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856" w:rsidRDefault="001F5856">
      <w:pPr>
        <w:spacing w:line="480" w:lineRule="exact"/>
        <w:rPr>
          <w:rFonts w:ascii="宋体" w:hAnsi="宋体" w:cs="Lucida Sans Unicode"/>
          <w:b/>
          <w:kern w:val="0"/>
          <w:sz w:val="32"/>
          <w:szCs w:val="32"/>
        </w:rPr>
      </w:pPr>
    </w:p>
    <w:p w:rsidR="001F5856" w:rsidRDefault="005E2B92">
      <w:pPr>
        <w:jc w:val="center"/>
        <w:rPr>
          <w:rFonts w:ascii="宋体" w:hAnsi="宋体"/>
          <w:kern w:val="0"/>
          <w:sz w:val="52"/>
          <w:szCs w:val="52"/>
        </w:rPr>
      </w:pPr>
      <w:r>
        <w:rPr>
          <w:rFonts w:ascii="宋体" w:hAnsi="宋体" w:hint="eastAsia"/>
          <w:kern w:val="0"/>
          <w:sz w:val="52"/>
          <w:szCs w:val="52"/>
        </w:rPr>
        <w:t>辽宁城市建设职业技术学院采购项目</w:t>
      </w:r>
    </w:p>
    <w:p w:rsidR="001F5856" w:rsidRDefault="001F5856">
      <w:pPr>
        <w:jc w:val="center"/>
        <w:rPr>
          <w:rFonts w:ascii="宋体" w:hAnsi="宋体"/>
          <w:kern w:val="0"/>
          <w:sz w:val="52"/>
          <w:szCs w:val="52"/>
        </w:rPr>
      </w:pPr>
    </w:p>
    <w:p w:rsidR="001F5856" w:rsidRDefault="001F5856">
      <w:pPr>
        <w:jc w:val="center"/>
        <w:rPr>
          <w:rFonts w:ascii="宋体" w:hAnsi="宋体"/>
          <w:b/>
          <w:color w:val="000000"/>
          <w:w w:val="90"/>
          <w:kern w:val="0"/>
          <w:sz w:val="48"/>
        </w:rPr>
      </w:pPr>
    </w:p>
    <w:p w:rsidR="001F5856" w:rsidRDefault="005E2B92">
      <w:pPr>
        <w:jc w:val="center"/>
        <w:rPr>
          <w:rFonts w:ascii="宋体" w:hAnsi="宋体"/>
          <w:b/>
          <w:color w:val="000000"/>
          <w:w w:val="90"/>
          <w:kern w:val="0"/>
          <w:sz w:val="84"/>
        </w:rPr>
      </w:pPr>
      <w:r>
        <w:rPr>
          <w:rFonts w:ascii="宋体" w:hAnsi="宋体" w:hint="eastAsia"/>
          <w:b/>
          <w:color w:val="000000"/>
          <w:w w:val="90"/>
          <w:kern w:val="0"/>
          <w:sz w:val="84"/>
        </w:rPr>
        <w:t>采 购 文 件</w:t>
      </w:r>
    </w:p>
    <w:p w:rsidR="001F5856" w:rsidRDefault="001F5856">
      <w:pPr>
        <w:rPr>
          <w:rFonts w:ascii="宋体" w:hAnsi="宋体"/>
          <w:color w:val="000000"/>
          <w:kern w:val="0"/>
        </w:rPr>
      </w:pPr>
    </w:p>
    <w:p w:rsidR="001F5856" w:rsidRDefault="001F5856">
      <w:pPr>
        <w:rPr>
          <w:rFonts w:ascii="宋体" w:hAnsi="宋体"/>
          <w:color w:val="000000"/>
          <w:kern w:val="0"/>
        </w:rPr>
      </w:pPr>
    </w:p>
    <w:p w:rsidR="001F5856" w:rsidRDefault="001F5856">
      <w:pPr>
        <w:rPr>
          <w:rFonts w:ascii="宋体" w:hAnsi="宋体"/>
          <w:color w:val="000000"/>
          <w:kern w:val="0"/>
        </w:rPr>
      </w:pPr>
    </w:p>
    <w:p w:rsidR="001F5856" w:rsidRDefault="001F5856">
      <w:pPr>
        <w:rPr>
          <w:rFonts w:ascii="宋体" w:hAnsi="宋体"/>
          <w:color w:val="000000"/>
          <w:kern w:val="0"/>
        </w:rPr>
      </w:pPr>
    </w:p>
    <w:p w:rsidR="001F5856" w:rsidRDefault="001F5856">
      <w:pPr>
        <w:rPr>
          <w:rFonts w:ascii="宋体" w:hAnsi="宋体"/>
          <w:color w:val="000000"/>
          <w:kern w:val="0"/>
        </w:rPr>
      </w:pPr>
    </w:p>
    <w:p w:rsidR="001F5856" w:rsidRDefault="001F5856">
      <w:pPr>
        <w:rPr>
          <w:rFonts w:ascii="宋体" w:hAnsi="宋体"/>
          <w:color w:val="000000"/>
          <w:kern w:val="0"/>
        </w:rPr>
      </w:pPr>
    </w:p>
    <w:p w:rsidR="001F5856" w:rsidRDefault="001F5856">
      <w:pPr>
        <w:rPr>
          <w:rFonts w:ascii="宋体" w:hAnsi="宋体"/>
          <w:color w:val="000000"/>
          <w:kern w:val="0"/>
        </w:rPr>
      </w:pPr>
    </w:p>
    <w:p w:rsidR="001F5856" w:rsidRDefault="001F5856">
      <w:pPr>
        <w:jc w:val="left"/>
        <w:rPr>
          <w:rFonts w:ascii="宋体" w:hAnsi="宋体"/>
          <w:b/>
          <w:color w:val="000000"/>
          <w:kern w:val="0"/>
          <w:sz w:val="32"/>
          <w:szCs w:val="32"/>
        </w:rPr>
      </w:pPr>
    </w:p>
    <w:p w:rsidR="001F5856" w:rsidRDefault="001F5856">
      <w:pPr>
        <w:rPr>
          <w:rFonts w:ascii="宋体" w:hAnsi="宋体"/>
          <w:color w:val="000000"/>
          <w:kern w:val="0"/>
        </w:rPr>
      </w:pPr>
    </w:p>
    <w:p w:rsidR="001F5856" w:rsidRDefault="001F5856">
      <w:pPr>
        <w:rPr>
          <w:rFonts w:ascii="宋体" w:hAnsi="宋体"/>
          <w:color w:val="000000"/>
          <w:kern w:val="0"/>
        </w:rPr>
      </w:pPr>
    </w:p>
    <w:p w:rsidR="001F5856" w:rsidRDefault="001F5856">
      <w:pPr>
        <w:rPr>
          <w:rFonts w:ascii="宋体" w:hAnsi="宋体"/>
          <w:color w:val="000000"/>
          <w:kern w:val="0"/>
        </w:rPr>
      </w:pPr>
    </w:p>
    <w:p w:rsidR="001F5856" w:rsidRDefault="001F5856">
      <w:pPr>
        <w:rPr>
          <w:rFonts w:ascii="宋体" w:hAnsi="宋体"/>
          <w:color w:val="000000"/>
          <w:kern w:val="0"/>
        </w:rPr>
      </w:pPr>
    </w:p>
    <w:p w:rsidR="001F5856" w:rsidRDefault="001F5856">
      <w:pPr>
        <w:rPr>
          <w:rFonts w:ascii="宋体" w:hAnsi="宋体"/>
          <w:color w:val="000000"/>
          <w:kern w:val="0"/>
        </w:rPr>
      </w:pPr>
    </w:p>
    <w:p w:rsidR="001F5856" w:rsidRDefault="001F5856">
      <w:pPr>
        <w:rPr>
          <w:rFonts w:ascii="宋体" w:hAnsi="宋体"/>
          <w:color w:val="000000"/>
          <w:kern w:val="0"/>
        </w:rPr>
      </w:pPr>
    </w:p>
    <w:p w:rsidR="001F5856" w:rsidRDefault="001F5856">
      <w:pPr>
        <w:rPr>
          <w:rFonts w:ascii="宋体" w:hAnsi="宋体"/>
          <w:color w:val="000000"/>
          <w:kern w:val="0"/>
        </w:rPr>
      </w:pPr>
    </w:p>
    <w:p w:rsidR="001F5856" w:rsidRDefault="001F5856">
      <w:pPr>
        <w:rPr>
          <w:rFonts w:ascii="宋体" w:hAnsi="宋体"/>
          <w:color w:val="000000"/>
          <w:kern w:val="0"/>
        </w:rPr>
      </w:pPr>
    </w:p>
    <w:p w:rsidR="001F5856" w:rsidRDefault="001F5856">
      <w:pPr>
        <w:rPr>
          <w:rFonts w:ascii="宋体" w:hAnsi="宋体"/>
          <w:color w:val="000000"/>
          <w:kern w:val="0"/>
        </w:rPr>
      </w:pPr>
    </w:p>
    <w:p w:rsidR="001F5856" w:rsidRDefault="005E2B92">
      <w:pPr>
        <w:spacing w:beforeLines="100" w:before="240" w:afterLines="100" w:after="240"/>
        <w:ind w:leftChars="600" w:left="3666" w:hangingChars="500" w:hanging="2406"/>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proofErr w:type="gramStart"/>
      <w:r>
        <w:rPr>
          <w:rFonts w:ascii="宋体" w:hAnsi="宋体" w:hint="eastAsia"/>
          <w:b/>
          <w:color w:val="000000"/>
          <w:kern w:val="0"/>
          <w:sz w:val="32"/>
          <w:szCs w:val="32"/>
          <w:u w:val="single"/>
        </w:rPr>
        <w:t>智慧马院</w:t>
      </w:r>
      <w:proofErr w:type="gramEnd"/>
      <w:r>
        <w:rPr>
          <w:rFonts w:ascii="宋体" w:hAnsi="宋体" w:hint="eastAsia"/>
          <w:b/>
          <w:color w:val="000000"/>
          <w:kern w:val="0"/>
          <w:sz w:val="32"/>
          <w:szCs w:val="32"/>
          <w:u w:val="single"/>
        </w:rPr>
        <w:t>平台建设服务</w:t>
      </w:r>
      <w:r>
        <w:rPr>
          <w:rFonts w:ascii="宋体" w:hAnsi="宋体"/>
          <w:b/>
          <w:color w:val="000000"/>
          <w:kern w:val="0"/>
          <w:sz w:val="32"/>
          <w:szCs w:val="32"/>
          <w:u w:val="single"/>
        </w:rPr>
        <w:t xml:space="preserve"> </w:t>
      </w:r>
    </w:p>
    <w:p w:rsidR="001F5856" w:rsidRDefault="005E2B92">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b/>
          <w:color w:val="000000"/>
          <w:kern w:val="0"/>
          <w:sz w:val="32"/>
          <w:szCs w:val="32"/>
          <w:u w:val="single"/>
        </w:rPr>
        <w:t>辽宁城市建设职业技术学院</w:t>
      </w:r>
    </w:p>
    <w:p w:rsidR="001F5856" w:rsidRDefault="005E2B92">
      <w:pPr>
        <w:spacing w:beforeLines="100" w:before="240" w:afterLines="100" w:after="240"/>
        <w:ind w:firstLineChars="300" w:firstLine="964"/>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 编 号 ：</w:t>
      </w:r>
      <w:r>
        <w:rPr>
          <w:rFonts w:ascii="宋体" w:hAnsi="宋体"/>
          <w:b/>
          <w:color w:val="000000"/>
          <w:kern w:val="0"/>
          <w:sz w:val="32"/>
          <w:szCs w:val="32"/>
          <w:u w:val="single"/>
        </w:rPr>
        <w:t>2023078-0505</w:t>
      </w:r>
      <w:r>
        <w:rPr>
          <w:rFonts w:ascii="宋体" w:hAnsi="宋体" w:hint="eastAsia"/>
          <w:b/>
          <w:color w:val="000000"/>
          <w:kern w:val="0"/>
          <w:sz w:val="32"/>
          <w:szCs w:val="32"/>
          <w:u w:val="single"/>
        </w:rPr>
        <w:t xml:space="preserve"> </w:t>
      </w:r>
    </w:p>
    <w:p w:rsidR="001F5856" w:rsidRDefault="005E2B92">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时 间 ：</w:t>
      </w:r>
      <w:r>
        <w:rPr>
          <w:rFonts w:ascii="宋体" w:hAnsi="宋体" w:hint="eastAsia"/>
          <w:b/>
          <w:sz w:val="32"/>
          <w:szCs w:val="32"/>
          <w:u w:val="single"/>
        </w:rPr>
        <w:t xml:space="preserve"> </w:t>
      </w:r>
      <w:r>
        <w:rPr>
          <w:rFonts w:ascii="宋体" w:hAnsi="宋体"/>
          <w:b/>
          <w:sz w:val="32"/>
          <w:szCs w:val="32"/>
          <w:u w:val="single"/>
        </w:rPr>
        <w:t xml:space="preserve">2023 </w:t>
      </w:r>
      <w:r>
        <w:rPr>
          <w:rFonts w:ascii="宋体" w:hAnsi="宋体" w:hint="eastAsia"/>
          <w:b/>
          <w:sz w:val="32"/>
          <w:szCs w:val="32"/>
        </w:rPr>
        <w:t>年</w:t>
      </w:r>
      <w:r>
        <w:rPr>
          <w:rFonts w:ascii="宋体" w:hAnsi="宋体" w:hint="eastAsia"/>
          <w:b/>
          <w:sz w:val="32"/>
          <w:szCs w:val="32"/>
          <w:u w:val="single"/>
        </w:rPr>
        <w:t xml:space="preserve"> </w:t>
      </w:r>
      <w:r>
        <w:rPr>
          <w:rFonts w:ascii="宋体" w:hAnsi="宋体"/>
          <w:b/>
          <w:sz w:val="32"/>
          <w:szCs w:val="32"/>
          <w:u w:val="single"/>
        </w:rPr>
        <w:t>6</w:t>
      </w:r>
      <w:r>
        <w:rPr>
          <w:rFonts w:ascii="宋体" w:hAnsi="宋体" w:hint="eastAsia"/>
          <w:b/>
          <w:sz w:val="32"/>
          <w:szCs w:val="32"/>
          <w:u w:val="single"/>
        </w:rPr>
        <w:t xml:space="preserve"> </w:t>
      </w:r>
      <w:r>
        <w:rPr>
          <w:rFonts w:ascii="宋体" w:hAnsi="宋体" w:hint="eastAsia"/>
          <w:b/>
          <w:sz w:val="32"/>
          <w:szCs w:val="32"/>
        </w:rPr>
        <w:t>月</w:t>
      </w:r>
    </w:p>
    <w:p w:rsidR="001F5856" w:rsidRDefault="001F5856">
      <w:pPr>
        <w:spacing w:line="500" w:lineRule="exact"/>
        <w:jc w:val="center"/>
        <w:rPr>
          <w:rFonts w:ascii="宋体" w:hAnsi="宋体"/>
          <w:color w:val="000000"/>
          <w:sz w:val="32"/>
          <w:szCs w:val="32"/>
          <w:u w:val="single"/>
        </w:rPr>
      </w:pPr>
    </w:p>
    <w:p w:rsidR="001F5856" w:rsidRDefault="001F5856">
      <w:pPr>
        <w:spacing w:line="500" w:lineRule="exact"/>
        <w:rPr>
          <w:rFonts w:ascii="宋体" w:hAnsi="宋体"/>
          <w:color w:val="000000"/>
          <w:sz w:val="32"/>
          <w:szCs w:val="32"/>
        </w:rPr>
        <w:sectPr w:rsidR="001F5856">
          <w:headerReference w:type="even" r:id="rId8"/>
          <w:footerReference w:type="even" r:id="rId9"/>
          <w:footerReference w:type="default" r:id="rId10"/>
          <w:headerReference w:type="first" r:id="rId11"/>
          <w:footerReference w:type="first" r:id="rId12"/>
          <w:pgSz w:w="11907" w:h="16840"/>
          <w:pgMar w:top="1531" w:right="1474" w:bottom="1531" w:left="1531" w:header="936" w:footer="992" w:gutter="0"/>
          <w:pgNumType w:start="0"/>
          <w:cols w:space="425"/>
          <w:titlePg/>
          <w:docGrid w:linePitch="312"/>
        </w:sectPr>
      </w:pPr>
    </w:p>
    <w:p w:rsidR="001F5856" w:rsidRDefault="001F5856">
      <w:pPr>
        <w:spacing w:beforeLines="100" w:before="240" w:afterLines="100" w:after="240" w:line="480" w:lineRule="exact"/>
        <w:rPr>
          <w:rFonts w:ascii="宋体" w:hAnsi="宋体" w:cs="Lucida Sans Unicode"/>
          <w:b/>
          <w:sz w:val="44"/>
          <w:szCs w:val="44"/>
        </w:rPr>
      </w:pPr>
    </w:p>
    <w:p w:rsidR="001F5856" w:rsidRDefault="005E2B92">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F5856" w:rsidRDefault="005E2B92">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1F5856" w:rsidRDefault="005E2B92">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F5856" w:rsidRDefault="005E2B92">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  投标文件内容及格式</w:t>
      </w:r>
    </w:p>
    <w:p w:rsidR="001F5856" w:rsidRDefault="005E2B92">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第三章  评审方法  </w:t>
      </w:r>
    </w:p>
    <w:p w:rsidR="001F5856" w:rsidRDefault="005E2B92">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F5856" w:rsidRDefault="005E2B92">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F5856" w:rsidRDefault="005E2B92">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F5856" w:rsidRDefault="005E2B92">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F5856" w:rsidRDefault="001F5856">
      <w:pPr>
        <w:spacing w:line="480" w:lineRule="exact"/>
        <w:rPr>
          <w:rFonts w:ascii="宋体" w:hAnsi="宋体" w:cs="Lucida Sans Unicode"/>
        </w:rPr>
      </w:pPr>
    </w:p>
    <w:p w:rsidR="001F5856" w:rsidRDefault="005E2B92">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F5856" w:rsidRDefault="001F5856">
      <w:pPr>
        <w:spacing w:line="480" w:lineRule="exact"/>
        <w:ind w:left="482"/>
        <w:rPr>
          <w:rFonts w:ascii="宋体" w:hAnsi="宋体" w:cs="Lucida Sans Unicode"/>
          <w:sz w:val="24"/>
        </w:rPr>
      </w:pPr>
    </w:p>
    <w:p w:rsidR="001F5856" w:rsidRDefault="005E2B92">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1F5856" w:rsidRDefault="005E2B92">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Pr>
          <w:rFonts w:ascii="宋体" w:hAnsi="宋体" w:cs="Lucida Sans Unicode" w:hint="eastAsia"/>
          <w:sz w:val="24"/>
          <w:u w:val="single"/>
        </w:rPr>
        <w:t xml:space="preserve"> </w:t>
      </w:r>
      <w:proofErr w:type="gramStart"/>
      <w:r>
        <w:rPr>
          <w:rFonts w:ascii="宋体" w:hAnsi="宋体" w:cs="Lucida Sans Unicode" w:hint="eastAsia"/>
          <w:sz w:val="24"/>
          <w:u w:val="single"/>
        </w:rPr>
        <w:t>智慧马院</w:t>
      </w:r>
      <w:proofErr w:type="gramEnd"/>
      <w:r>
        <w:rPr>
          <w:rFonts w:ascii="宋体" w:hAnsi="宋体" w:cs="Lucida Sans Unicode" w:hint="eastAsia"/>
          <w:sz w:val="24"/>
          <w:u w:val="single"/>
        </w:rPr>
        <w:t>平台建设服务</w:t>
      </w:r>
      <w:r>
        <w:rPr>
          <w:rFonts w:ascii="宋体" w:hAnsi="宋体" w:cs="Lucida Sans Unicode"/>
          <w:sz w:val="24"/>
          <w:u w:val="single"/>
        </w:rPr>
        <w:t xml:space="preserve"> </w:t>
      </w:r>
      <w:r>
        <w:rPr>
          <w:rFonts w:ascii="宋体" w:hAnsi="宋体" w:cs="Lucida Sans Unicode" w:hint="eastAsia"/>
          <w:sz w:val="24"/>
        </w:rPr>
        <w:t>项目（</w:t>
      </w:r>
      <w:r>
        <w:rPr>
          <w:rFonts w:ascii="宋体" w:hAnsi="宋体" w:hint="eastAsia"/>
          <w:color w:val="000000"/>
          <w:sz w:val="24"/>
        </w:rPr>
        <w:t>招标项目编号：</w:t>
      </w:r>
      <w:r>
        <w:rPr>
          <w:rFonts w:ascii="宋体" w:hAnsi="宋体" w:cs="Lucida Sans Unicode"/>
          <w:sz w:val="24"/>
          <w:u w:val="single"/>
        </w:rPr>
        <w:t>2023078-0505</w:t>
      </w:r>
      <w:r>
        <w:rPr>
          <w:rFonts w:ascii="宋体" w:hAnsi="宋体" w:hint="eastAsia"/>
          <w:color w:val="000000"/>
          <w:sz w:val="24"/>
        </w:rPr>
        <w:t>）进行校内公开招标采购，现欢迎符合要求的投标人参加本次采购活动。</w:t>
      </w:r>
    </w:p>
    <w:p w:rsidR="001F5856" w:rsidRDefault="005E2B92">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977"/>
        <w:gridCol w:w="850"/>
        <w:gridCol w:w="2552"/>
      </w:tblGrid>
      <w:tr w:rsidR="001F5856">
        <w:trPr>
          <w:trHeight w:val="349"/>
        </w:trPr>
        <w:tc>
          <w:tcPr>
            <w:tcW w:w="709" w:type="dxa"/>
            <w:vAlign w:val="center"/>
          </w:tcPr>
          <w:p w:rsidR="001F5856" w:rsidRDefault="005E2B92">
            <w:pPr>
              <w:widowControl/>
              <w:jc w:val="center"/>
              <w:textAlignment w:val="center"/>
              <w:rPr>
                <w:rFonts w:ascii="宋体" w:hAnsi="宋体"/>
                <w:color w:val="000000"/>
                <w:sz w:val="24"/>
              </w:rPr>
            </w:pPr>
            <w:proofErr w:type="gramStart"/>
            <w:r>
              <w:rPr>
                <w:rFonts w:ascii="宋体" w:hAnsi="宋体" w:hint="eastAsia"/>
                <w:color w:val="000000"/>
                <w:sz w:val="24"/>
              </w:rPr>
              <w:t>包号</w:t>
            </w:r>
            <w:proofErr w:type="gramEnd"/>
          </w:p>
        </w:tc>
        <w:tc>
          <w:tcPr>
            <w:tcW w:w="1843" w:type="dxa"/>
            <w:vAlign w:val="center"/>
          </w:tcPr>
          <w:p w:rsidR="001F5856" w:rsidRDefault="005E2B92">
            <w:pPr>
              <w:widowControl/>
              <w:jc w:val="center"/>
              <w:textAlignment w:val="center"/>
              <w:rPr>
                <w:rFonts w:ascii="宋体" w:hAnsi="宋体"/>
                <w:color w:val="000000"/>
                <w:sz w:val="24"/>
              </w:rPr>
            </w:pPr>
            <w:r>
              <w:rPr>
                <w:rFonts w:ascii="宋体" w:hAnsi="宋体" w:hint="eastAsia"/>
                <w:color w:val="000000"/>
                <w:sz w:val="24"/>
              </w:rPr>
              <w:t>项目编号</w:t>
            </w:r>
          </w:p>
        </w:tc>
        <w:tc>
          <w:tcPr>
            <w:tcW w:w="2977" w:type="dxa"/>
            <w:vAlign w:val="center"/>
          </w:tcPr>
          <w:p w:rsidR="001F5856" w:rsidRDefault="005E2B92">
            <w:pPr>
              <w:widowControl/>
              <w:jc w:val="center"/>
              <w:textAlignment w:val="center"/>
              <w:rPr>
                <w:rFonts w:ascii="宋体" w:hAnsi="宋体"/>
                <w:color w:val="000000"/>
                <w:sz w:val="24"/>
              </w:rPr>
            </w:pPr>
            <w:r>
              <w:rPr>
                <w:rFonts w:ascii="宋体" w:hAnsi="宋体" w:hint="eastAsia"/>
                <w:color w:val="000000"/>
                <w:sz w:val="24"/>
              </w:rPr>
              <w:t>采购内容</w:t>
            </w:r>
          </w:p>
        </w:tc>
        <w:tc>
          <w:tcPr>
            <w:tcW w:w="850" w:type="dxa"/>
            <w:vAlign w:val="center"/>
          </w:tcPr>
          <w:p w:rsidR="001F5856" w:rsidRDefault="005E2B92">
            <w:pPr>
              <w:widowControl/>
              <w:jc w:val="center"/>
              <w:textAlignment w:val="center"/>
              <w:rPr>
                <w:rFonts w:ascii="宋体" w:hAnsi="宋体"/>
                <w:color w:val="000000"/>
                <w:sz w:val="24"/>
              </w:rPr>
            </w:pPr>
            <w:r>
              <w:rPr>
                <w:rFonts w:ascii="宋体" w:hAnsi="宋体" w:hint="eastAsia"/>
                <w:color w:val="000000"/>
                <w:sz w:val="24"/>
              </w:rPr>
              <w:t>数量</w:t>
            </w:r>
          </w:p>
        </w:tc>
        <w:tc>
          <w:tcPr>
            <w:tcW w:w="2552" w:type="dxa"/>
            <w:vAlign w:val="center"/>
          </w:tcPr>
          <w:p w:rsidR="001F5856" w:rsidRDefault="005E2B92">
            <w:pPr>
              <w:jc w:val="center"/>
              <w:rPr>
                <w:rFonts w:ascii="宋体" w:hAnsi="宋体"/>
                <w:color w:val="000000"/>
                <w:sz w:val="24"/>
              </w:rPr>
            </w:pPr>
            <w:r>
              <w:rPr>
                <w:rFonts w:ascii="宋体" w:hAnsi="宋体" w:hint="eastAsia"/>
                <w:color w:val="000000"/>
                <w:sz w:val="24"/>
              </w:rPr>
              <w:t>项目预算金额（元）</w:t>
            </w:r>
          </w:p>
        </w:tc>
      </w:tr>
      <w:tr w:rsidR="001F5856">
        <w:trPr>
          <w:trHeight w:val="705"/>
        </w:trPr>
        <w:tc>
          <w:tcPr>
            <w:tcW w:w="709" w:type="dxa"/>
            <w:vAlign w:val="center"/>
          </w:tcPr>
          <w:p w:rsidR="001F5856" w:rsidRDefault="005E2B92">
            <w:pPr>
              <w:widowControl/>
              <w:jc w:val="center"/>
              <w:textAlignment w:val="center"/>
              <w:rPr>
                <w:rFonts w:ascii="宋体" w:hAnsi="宋体"/>
                <w:color w:val="000000"/>
                <w:sz w:val="24"/>
              </w:rPr>
            </w:pPr>
            <w:r>
              <w:rPr>
                <w:rFonts w:ascii="宋体" w:hAnsi="宋体" w:hint="eastAsia"/>
                <w:color w:val="000000"/>
                <w:sz w:val="24"/>
              </w:rPr>
              <w:t>1</w:t>
            </w:r>
          </w:p>
        </w:tc>
        <w:tc>
          <w:tcPr>
            <w:tcW w:w="1843" w:type="dxa"/>
            <w:vAlign w:val="center"/>
          </w:tcPr>
          <w:p w:rsidR="001F5856" w:rsidRDefault="005E2B92" w:rsidP="005E2B92">
            <w:pPr>
              <w:widowControl/>
              <w:jc w:val="center"/>
              <w:textAlignment w:val="center"/>
              <w:rPr>
                <w:rFonts w:ascii="宋体" w:hAnsi="宋体"/>
                <w:color w:val="000000"/>
                <w:szCs w:val="21"/>
              </w:rPr>
            </w:pPr>
            <w:r>
              <w:rPr>
                <w:rFonts w:ascii="宋体" w:hAnsi="宋体"/>
                <w:color w:val="000000"/>
                <w:szCs w:val="21"/>
              </w:rPr>
              <w:t>2023078-0505</w:t>
            </w:r>
          </w:p>
        </w:tc>
        <w:tc>
          <w:tcPr>
            <w:tcW w:w="2977" w:type="dxa"/>
            <w:vAlign w:val="center"/>
          </w:tcPr>
          <w:p w:rsidR="001F5856" w:rsidRDefault="005E2B92">
            <w:pPr>
              <w:widowControl/>
              <w:jc w:val="center"/>
              <w:textAlignment w:val="center"/>
              <w:rPr>
                <w:rFonts w:ascii="宋体" w:hAnsi="宋体"/>
                <w:color w:val="000000"/>
                <w:sz w:val="24"/>
              </w:rPr>
            </w:pPr>
            <w:proofErr w:type="gramStart"/>
            <w:r>
              <w:rPr>
                <w:rFonts w:ascii="宋体" w:hAnsi="宋体" w:hint="eastAsia"/>
                <w:color w:val="000000"/>
                <w:szCs w:val="21"/>
              </w:rPr>
              <w:t>智慧马院</w:t>
            </w:r>
            <w:proofErr w:type="gramEnd"/>
            <w:r>
              <w:rPr>
                <w:rFonts w:ascii="宋体" w:hAnsi="宋体" w:hint="eastAsia"/>
                <w:color w:val="000000"/>
                <w:szCs w:val="21"/>
              </w:rPr>
              <w:t>平台建设服务</w:t>
            </w:r>
          </w:p>
        </w:tc>
        <w:tc>
          <w:tcPr>
            <w:tcW w:w="850" w:type="dxa"/>
            <w:vAlign w:val="center"/>
          </w:tcPr>
          <w:p w:rsidR="001F5856" w:rsidRDefault="005E2B92">
            <w:pPr>
              <w:widowControl/>
              <w:jc w:val="center"/>
              <w:textAlignment w:val="center"/>
              <w:rPr>
                <w:rFonts w:ascii="宋体" w:hAnsi="宋体"/>
                <w:color w:val="000000"/>
                <w:sz w:val="24"/>
              </w:rPr>
            </w:pPr>
            <w:r>
              <w:rPr>
                <w:rFonts w:ascii="宋体" w:hAnsi="宋体" w:hint="eastAsia"/>
                <w:color w:val="000000"/>
                <w:sz w:val="24"/>
              </w:rPr>
              <w:t>1套</w:t>
            </w:r>
          </w:p>
        </w:tc>
        <w:tc>
          <w:tcPr>
            <w:tcW w:w="2552" w:type="dxa"/>
            <w:vAlign w:val="center"/>
          </w:tcPr>
          <w:p w:rsidR="001F5856" w:rsidRDefault="005E2B92">
            <w:pPr>
              <w:widowControl/>
              <w:jc w:val="center"/>
              <w:textAlignment w:val="center"/>
              <w:rPr>
                <w:rFonts w:ascii="宋体" w:hAnsi="宋体"/>
                <w:color w:val="000000"/>
                <w:sz w:val="24"/>
              </w:rPr>
            </w:pPr>
            <w:r>
              <w:rPr>
                <w:rFonts w:ascii="宋体" w:hAnsi="宋体"/>
                <w:color w:val="000000"/>
                <w:sz w:val="24"/>
              </w:rPr>
              <w:t>198000.00</w:t>
            </w:r>
          </w:p>
        </w:tc>
      </w:tr>
    </w:tbl>
    <w:p w:rsidR="001F5856" w:rsidRDefault="005E2B92">
      <w:pPr>
        <w:widowControl/>
        <w:shd w:val="clear" w:color="auto" w:fill="FFFFFF"/>
        <w:spacing w:line="560" w:lineRule="atLeast"/>
        <w:ind w:firstLineChars="300" w:firstLine="720"/>
        <w:jc w:val="left"/>
        <w:rPr>
          <w:rFonts w:ascii="宋体" w:hAnsi="宋体" w:cs="Arial"/>
          <w:kern w:val="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合同包。投</w:t>
      </w:r>
      <w:r>
        <w:rPr>
          <w:rFonts w:ascii="宋体" w:hAnsi="宋体" w:hint="eastAsia"/>
          <w:color w:val="000000"/>
          <w:sz w:val="24"/>
        </w:rPr>
        <w:t>标人对所投包的采购内容必须全投，否则其投标无效。</w:t>
      </w:r>
    </w:p>
    <w:p w:rsidR="001F5856" w:rsidRDefault="005E2B92">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F5856" w:rsidRDefault="005E2B92">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F5856" w:rsidRDefault="005E2B92">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F5856" w:rsidRDefault="005E2B92">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1F5856" w:rsidRDefault="005E2B92">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供应商经营范围需包含上述采购内容。</w:t>
      </w:r>
    </w:p>
    <w:p w:rsidR="001F5856" w:rsidRDefault="005E2B92">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1F5856" w:rsidRDefault="005E2B92">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sz w:val="24"/>
          <w:u w:val="single"/>
        </w:rPr>
        <w:t>2023</w:t>
      </w:r>
      <w:r>
        <w:rPr>
          <w:rFonts w:ascii="宋体" w:hAnsi="宋体" w:hint="eastAsia"/>
          <w:sz w:val="24"/>
        </w:rPr>
        <w:t>年</w:t>
      </w:r>
      <w:r>
        <w:rPr>
          <w:rFonts w:ascii="宋体" w:hAnsi="宋体"/>
          <w:sz w:val="24"/>
          <w:u w:val="single"/>
        </w:rPr>
        <w:t xml:space="preserve"> 7</w:t>
      </w:r>
      <w:r>
        <w:rPr>
          <w:rFonts w:ascii="宋体" w:hAnsi="宋体" w:hint="eastAsia"/>
          <w:sz w:val="24"/>
        </w:rPr>
        <w:t>月</w:t>
      </w:r>
      <w:r>
        <w:rPr>
          <w:rFonts w:ascii="宋体" w:hAnsi="宋体"/>
          <w:sz w:val="24"/>
          <w:u w:val="single"/>
        </w:rPr>
        <w:t xml:space="preserve"> 7 </w:t>
      </w:r>
      <w:r>
        <w:rPr>
          <w:rFonts w:ascii="宋体" w:hAnsi="宋体" w:hint="eastAsia"/>
          <w:sz w:val="24"/>
        </w:rPr>
        <w:t>日</w:t>
      </w:r>
      <w:r>
        <w:rPr>
          <w:rFonts w:ascii="宋体" w:hAnsi="宋体"/>
          <w:sz w:val="24"/>
          <w:u w:val="single"/>
        </w:rPr>
        <w:t>10</w:t>
      </w:r>
      <w:r>
        <w:rPr>
          <w:rFonts w:ascii="宋体" w:hAnsi="宋体" w:hint="eastAsia"/>
          <w:sz w:val="24"/>
          <w:u w:val="single"/>
        </w:rPr>
        <w:t>:0</w:t>
      </w:r>
      <w:r>
        <w:rPr>
          <w:rFonts w:ascii="宋体" w:hAnsi="宋体"/>
          <w:sz w:val="24"/>
          <w:u w:val="single"/>
        </w:rPr>
        <w:t>0</w:t>
      </w:r>
      <w:r>
        <w:rPr>
          <w:rFonts w:ascii="宋体" w:hAnsi="宋体" w:hint="eastAsia"/>
          <w:sz w:val="24"/>
        </w:rPr>
        <w:t>(北京时间)开标前，</w:t>
      </w:r>
      <w:r>
        <w:rPr>
          <w:rFonts w:ascii="宋体" w:hAnsi="宋体" w:hint="eastAsia"/>
          <w:b/>
          <w:sz w:val="24"/>
        </w:rPr>
        <w:t>由本公告附件获得电子采购文件。</w:t>
      </w:r>
    </w:p>
    <w:p w:rsidR="001F5856" w:rsidRDefault="005E2B92">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四、递交投标文件截止及开标时间，递交投标文件及开标地点</w:t>
      </w:r>
    </w:p>
    <w:p w:rsidR="001F5856" w:rsidRDefault="005E2B92">
      <w:pPr>
        <w:widowControl/>
        <w:shd w:val="clear" w:color="auto" w:fill="FFFFFF"/>
        <w:spacing w:line="560" w:lineRule="atLeast"/>
        <w:ind w:firstLine="480"/>
        <w:jc w:val="left"/>
        <w:rPr>
          <w:rFonts w:ascii="宋体" w:hAnsi="宋体"/>
          <w:sz w:val="24"/>
        </w:rPr>
      </w:pPr>
      <w:r>
        <w:rPr>
          <w:rFonts w:ascii="宋体" w:hAnsi="宋体" w:hint="eastAsia"/>
          <w:sz w:val="24"/>
        </w:rPr>
        <w:t>递交投标文件截止及开标时间：</w:t>
      </w:r>
      <w:r>
        <w:rPr>
          <w:rFonts w:ascii="宋体" w:hAnsi="宋体"/>
          <w:sz w:val="24"/>
          <w:u w:val="single"/>
        </w:rPr>
        <w:t>2023</w:t>
      </w:r>
      <w:r>
        <w:rPr>
          <w:rFonts w:ascii="宋体" w:hAnsi="宋体" w:hint="eastAsia"/>
          <w:sz w:val="24"/>
          <w:u w:val="single"/>
        </w:rPr>
        <w:t>年</w:t>
      </w:r>
      <w:r>
        <w:rPr>
          <w:rFonts w:ascii="宋体" w:hAnsi="宋体"/>
          <w:sz w:val="24"/>
          <w:u w:val="single"/>
        </w:rPr>
        <w:t>7</w:t>
      </w:r>
      <w:r>
        <w:rPr>
          <w:rFonts w:ascii="宋体" w:hAnsi="宋体" w:hint="eastAsia"/>
          <w:sz w:val="24"/>
          <w:u w:val="single"/>
        </w:rPr>
        <w:t>月</w:t>
      </w:r>
      <w:r>
        <w:rPr>
          <w:rFonts w:ascii="宋体" w:hAnsi="宋体"/>
          <w:sz w:val="24"/>
          <w:u w:val="single"/>
        </w:rPr>
        <w:t>7</w:t>
      </w:r>
      <w:r>
        <w:rPr>
          <w:rFonts w:ascii="宋体" w:hAnsi="宋体" w:hint="eastAsia"/>
          <w:sz w:val="24"/>
          <w:u w:val="single"/>
        </w:rPr>
        <w:t>日10:00</w:t>
      </w:r>
      <w:r>
        <w:rPr>
          <w:rFonts w:ascii="宋体" w:hAnsi="宋体" w:hint="eastAsia"/>
          <w:sz w:val="24"/>
        </w:rPr>
        <w:t xml:space="preserve"> (北京时间)；递交投标文件及开标地点：辽宁城市建设职业技术学院（</w:t>
      </w:r>
      <w:proofErr w:type="gramStart"/>
      <w:r>
        <w:rPr>
          <w:rFonts w:ascii="宋体" w:hAnsi="宋体" w:hint="eastAsia"/>
          <w:sz w:val="24"/>
        </w:rPr>
        <w:t>沈阳市沈北新区</w:t>
      </w:r>
      <w:proofErr w:type="gramEnd"/>
      <w:r>
        <w:rPr>
          <w:rFonts w:ascii="宋体" w:hAnsi="宋体" w:hint="eastAsia"/>
          <w:sz w:val="24"/>
        </w:rPr>
        <w:t>虎石台开发区</w:t>
      </w:r>
      <w:proofErr w:type="gramStart"/>
      <w:r>
        <w:rPr>
          <w:rFonts w:ascii="宋体" w:hAnsi="宋体" w:hint="eastAsia"/>
          <w:sz w:val="24"/>
        </w:rPr>
        <w:t>蒲硕路</w:t>
      </w:r>
      <w:proofErr w:type="gramEnd"/>
      <w:r>
        <w:rPr>
          <w:rFonts w:ascii="宋体" w:hAnsi="宋体" w:hint="eastAsia"/>
          <w:sz w:val="24"/>
        </w:rPr>
        <w:t>88号）图书馆四楼第二会议室，届时请投标人的法定代表人或其授权代表按时参加开标会议。</w:t>
      </w:r>
    </w:p>
    <w:p w:rsidR="001F5856" w:rsidRDefault="005E2B92">
      <w:pPr>
        <w:spacing w:line="360" w:lineRule="auto"/>
        <w:ind w:firstLineChars="200" w:firstLine="482"/>
        <w:rPr>
          <w:rFonts w:ascii="宋体" w:hAnsi="宋体"/>
          <w:b/>
          <w:sz w:val="24"/>
        </w:rPr>
      </w:pPr>
      <w:r>
        <w:rPr>
          <w:rFonts w:ascii="宋体" w:hAnsi="宋体" w:hint="eastAsia"/>
          <w:b/>
          <w:sz w:val="24"/>
        </w:rPr>
        <w:t>五、质疑与投诉</w:t>
      </w:r>
    </w:p>
    <w:p w:rsidR="001F5856" w:rsidRDefault="005E2B92">
      <w:pPr>
        <w:spacing w:line="360" w:lineRule="auto"/>
        <w:ind w:firstLineChars="200" w:firstLine="480"/>
        <w:rPr>
          <w:rFonts w:ascii="宋体" w:hAnsi="宋体"/>
          <w:sz w:val="24"/>
        </w:rPr>
      </w:pPr>
      <w:r>
        <w:rPr>
          <w:rFonts w:ascii="宋体" w:hAnsi="宋体" w:hint="eastAsia"/>
          <w:sz w:val="24"/>
        </w:rPr>
        <w:t>供应商对采购文件有疑义时可在3个工作日内，向采购部门和资产管理处提出。</w:t>
      </w:r>
    </w:p>
    <w:p w:rsidR="001F5856" w:rsidRDefault="005E2B92">
      <w:pPr>
        <w:spacing w:line="360" w:lineRule="auto"/>
        <w:ind w:firstLineChars="200" w:firstLine="480"/>
        <w:rPr>
          <w:rFonts w:ascii="宋体" w:hAnsi="宋体"/>
          <w:sz w:val="24"/>
        </w:rPr>
      </w:pPr>
      <w:r>
        <w:rPr>
          <w:rFonts w:ascii="宋体" w:hAnsi="宋体" w:hint="eastAsia"/>
          <w:sz w:val="24"/>
        </w:rPr>
        <w:t>接收质疑与投诉函方式：书面纸质</w:t>
      </w:r>
    </w:p>
    <w:p w:rsidR="001F5856" w:rsidRDefault="005E2B92">
      <w:pPr>
        <w:spacing w:line="360" w:lineRule="auto"/>
        <w:ind w:firstLineChars="200" w:firstLine="480"/>
        <w:rPr>
          <w:rFonts w:ascii="宋体" w:hAnsi="宋体"/>
          <w:sz w:val="24"/>
        </w:rPr>
      </w:pPr>
      <w:r>
        <w:rPr>
          <w:rFonts w:ascii="宋体" w:hAnsi="宋体" w:hint="eastAsia"/>
          <w:sz w:val="24"/>
        </w:rPr>
        <w:lastRenderedPageBreak/>
        <w:t>联系方式</w:t>
      </w:r>
    </w:p>
    <w:p w:rsidR="001F5856" w:rsidRDefault="005E2B92">
      <w:pPr>
        <w:spacing w:line="360" w:lineRule="auto"/>
        <w:ind w:firstLineChars="200" w:firstLine="480"/>
        <w:rPr>
          <w:rFonts w:ascii="宋体" w:hAnsi="宋体"/>
          <w:sz w:val="24"/>
        </w:rPr>
      </w:pPr>
      <w:r>
        <w:rPr>
          <w:rFonts w:ascii="宋体" w:hAnsi="宋体" w:hint="eastAsia"/>
          <w:sz w:val="24"/>
        </w:rPr>
        <w:t>1.采购部门：</w:t>
      </w:r>
      <w:r w:rsidR="00355115">
        <w:rPr>
          <w:rFonts w:ascii="宋体" w:hAnsi="宋体" w:hint="eastAsia"/>
          <w:sz w:val="24"/>
        </w:rPr>
        <w:t>马克思主义学院</w:t>
      </w:r>
      <w:r>
        <w:rPr>
          <w:rFonts w:ascii="宋体" w:hAnsi="宋体" w:hint="eastAsia"/>
          <w:sz w:val="24"/>
        </w:rPr>
        <w:t xml:space="preserve">              </w:t>
      </w:r>
    </w:p>
    <w:p w:rsidR="001F5856" w:rsidRDefault="005E2B92">
      <w:pPr>
        <w:spacing w:line="360" w:lineRule="auto"/>
        <w:ind w:firstLineChars="200" w:firstLine="480"/>
        <w:rPr>
          <w:rFonts w:ascii="宋体" w:hAnsi="宋体"/>
          <w:sz w:val="24"/>
        </w:rPr>
      </w:pPr>
      <w:r>
        <w:rPr>
          <w:rFonts w:ascii="宋体" w:hAnsi="宋体" w:hint="eastAsia"/>
          <w:sz w:val="24"/>
        </w:rPr>
        <w:t xml:space="preserve">联系人：邱老师          </w:t>
      </w:r>
    </w:p>
    <w:p w:rsidR="001F5856" w:rsidRDefault="005E2B92">
      <w:pPr>
        <w:spacing w:line="360" w:lineRule="auto"/>
        <w:ind w:firstLineChars="200" w:firstLine="480"/>
        <w:rPr>
          <w:rFonts w:ascii="宋体" w:hAnsi="宋体"/>
          <w:sz w:val="24"/>
        </w:rPr>
      </w:pPr>
      <w:r>
        <w:rPr>
          <w:rFonts w:ascii="宋体" w:hAnsi="宋体" w:hint="eastAsia"/>
          <w:sz w:val="24"/>
        </w:rPr>
        <w:t>联系电话：0</w:t>
      </w:r>
      <w:r>
        <w:rPr>
          <w:rFonts w:ascii="宋体" w:hAnsi="宋体"/>
          <w:sz w:val="24"/>
        </w:rPr>
        <w:t xml:space="preserve">24-88797857 </w:t>
      </w:r>
      <w:r>
        <w:rPr>
          <w:rFonts w:ascii="宋体" w:hAnsi="宋体" w:hint="eastAsia"/>
          <w:sz w:val="24"/>
        </w:rPr>
        <w:t xml:space="preserve">            </w:t>
      </w:r>
    </w:p>
    <w:p w:rsidR="001F5856" w:rsidRDefault="005E2B92">
      <w:pPr>
        <w:spacing w:line="360" w:lineRule="auto"/>
        <w:ind w:firstLineChars="200" w:firstLine="480"/>
        <w:rPr>
          <w:rFonts w:ascii="宋体" w:hAnsi="宋体"/>
          <w:sz w:val="24"/>
        </w:rPr>
      </w:pPr>
      <w:r>
        <w:rPr>
          <w:rFonts w:ascii="宋体" w:hAnsi="宋体" w:hint="eastAsia"/>
          <w:sz w:val="24"/>
        </w:rPr>
        <w:t>2.资产管理处：</w:t>
      </w:r>
    </w:p>
    <w:p w:rsidR="001F5856" w:rsidRDefault="005E2B92">
      <w:pPr>
        <w:spacing w:line="360" w:lineRule="auto"/>
        <w:ind w:firstLineChars="200" w:firstLine="480"/>
        <w:rPr>
          <w:rFonts w:ascii="宋体" w:hAnsi="宋体"/>
          <w:sz w:val="24"/>
        </w:rPr>
      </w:pPr>
      <w:r>
        <w:rPr>
          <w:rFonts w:ascii="宋体" w:hAnsi="宋体" w:hint="eastAsia"/>
          <w:sz w:val="24"/>
        </w:rPr>
        <w:t xml:space="preserve">联系人： 于老师               </w:t>
      </w:r>
    </w:p>
    <w:p w:rsidR="001F5856" w:rsidRDefault="005E2B92">
      <w:pPr>
        <w:spacing w:line="360" w:lineRule="auto"/>
        <w:ind w:firstLineChars="200" w:firstLine="480"/>
        <w:rPr>
          <w:rFonts w:ascii="宋体" w:hAnsi="宋体"/>
          <w:sz w:val="24"/>
        </w:rPr>
      </w:pPr>
      <w:r>
        <w:rPr>
          <w:rFonts w:ascii="宋体" w:hAnsi="宋体" w:hint="eastAsia"/>
          <w:sz w:val="24"/>
        </w:rPr>
        <w:t>联系电话：</w:t>
      </w:r>
      <w:r>
        <w:rPr>
          <w:rFonts w:ascii="宋体" w:hAnsi="宋体"/>
          <w:sz w:val="24"/>
        </w:rPr>
        <w:t>024-88797835</w:t>
      </w:r>
      <w:r>
        <w:rPr>
          <w:rFonts w:ascii="宋体" w:hAnsi="宋体" w:hint="eastAsia"/>
          <w:sz w:val="24"/>
        </w:rPr>
        <w:t xml:space="preserve">               </w:t>
      </w:r>
    </w:p>
    <w:p w:rsidR="001F5856" w:rsidRDefault="005E2B92">
      <w:pPr>
        <w:spacing w:line="360" w:lineRule="auto"/>
        <w:ind w:firstLineChars="200" w:firstLine="480"/>
        <w:rPr>
          <w:rFonts w:ascii="宋体" w:hAnsi="宋体"/>
          <w:sz w:val="24"/>
        </w:rPr>
      </w:pPr>
      <w:r>
        <w:rPr>
          <w:rFonts w:ascii="宋体" w:hAnsi="宋体" w:hint="eastAsia"/>
          <w:sz w:val="24"/>
        </w:rPr>
        <w:t>3.纪检监察审计处联系方式</w:t>
      </w:r>
    </w:p>
    <w:p w:rsidR="001F5856" w:rsidRDefault="005E2B92">
      <w:pPr>
        <w:spacing w:line="360" w:lineRule="auto"/>
        <w:ind w:firstLineChars="200" w:firstLine="480"/>
        <w:rPr>
          <w:rFonts w:ascii="宋体" w:hAnsi="宋体"/>
          <w:sz w:val="24"/>
        </w:rPr>
      </w:pPr>
      <w:r>
        <w:rPr>
          <w:rFonts w:ascii="宋体" w:hAnsi="宋体" w:hint="eastAsia"/>
          <w:sz w:val="24"/>
        </w:rPr>
        <w:t xml:space="preserve">电话： </w:t>
      </w:r>
      <w:r>
        <w:rPr>
          <w:rFonts w:ascii="宋体" w:hAnsi="宋体"/>
          <w:sz w:val="24"/>
        </w:rPr>
        <w:t>024-88797836</w:t>
      </w:r>
    </w:p>
    <w:p w:rsidR="001F5856" w:rsidRDefault="001F5856">
      <w:pPr>
        <w:spacing w:line="440" w:lineRule="exact"/>
        <w:ind w:firstLineChars="200" w:firstLine="480"/>
        <w:rPr>
          <w:rFonts w:ascii="宋体" w:hAnsi="宋体"/>
          <w:sz w:val="24"/>
        </w:rPr>
      </w:pPr>
    </w:p>
    <w:p w:rsidR="001F5856" w:rsidRDefault="001F5856">
      <w:pPr>
        <w:spacing w:line="360" w:lineRule="auto"/>
        <w:rPr>
          <w:rFonts w:ascii="宋体" w:hAnsi="宋体" w:cs="Arial"/>
          <w:b/>
          <w:bCs/>
          <w:kern w:val="0"/>
          <w:sz w:val="24"/>
        </w:rPr>
      </w:pPr>
    </w:p>
    <w:p w:rsidR="001F5856" w:rsidRDefault="005E2B92">
      <w:pPr>
        <w:spacing w:line="360" w:lineRule="auto"/>
        <w:rPr>
          <w:rFonts w:ascii="宋体" w:hAnsi="宋体" w:cs="Lucida Sans Unicode"/>
          <w:sz w:val="24"/>
        </w:rPr>
      </w:pPr>
      <w:r>
        <w:rPr>
          <w:rFonts w:ascii="宋体" w:hAnsi="宋体" w:cs="Arial" w:hint="eastAsia"/>
          <w:kern w:val="0"/>
          <w:sz w:val="24"/>
        </w:rPr>
        <w:t>附件：</w:t>
      </w:r>
      <w:r>
        <w:rPr>
          <w:rFonts w:ascii="宋体" w:hAnsi="宋体" w:hint="eastAsia"/>
          <w:color w:val="000000"/>
          <w:sz w:val="24"/>
          <w:u w:val="single"/>
        </w:rPr>
        <w:t xml:space="preserve"> </w:t>
      </w:r>
      <w:proofErr w:type="gramStart"/>
      <w:r>
        <w:rPr>
          <w:rFonts w:ascii="宋体" w:hAnsi="宋体" w:hint="eastAsia"/>
          <w:color w:val="000000"/>
          <w:sz w:val="24"/>
          <w:u w:val="single"/>
        </w:rPr>
        <w:t>智慧马院</w:t>
      </w:r>
      <w:proofErr w:type="gramEnd"/>
      <w:r>
        <w:rPr>
          <w:rFonts w:ascii="宋体" w:hAnsi="宋体" w:hint="eastAsia"/>
          <w:color w:val="000000"/>
          <w:sz w:val="24"/>
          <w:u w:val="single"/>
        </w:rPr>
        <w:t>平台建设服务</w:t>
      </w:r>
      <w:r>
        <w:rPr>
          <w:rFonts w:ascii="宋体" w:hAnsi="宋体"/>
          <w:color w:val="000000"/>
          <w:sz w:val="24"/>
          <w:u w:val="single"/>
        </w:rPr>
        <w:t xml:space="preserve"> </w:t>
      </w:r>
      <w:r>
        <w:rPr>
          <w:rFonts w:ascii="宋体" w:hAnsi="宋体" w:cs="Lucida Sans Unicode" w:hint="eastAsia"/>
          <w:sz w:val="24"/>
        </w:rPr>
        <w:t>项目采购文件</w:t>
      </w:r>
    </w:p>
    <w:p w:rsidR="001F5856" w:rsidRDefault="001F5856">
      <w:pPr>
        <w:spacing w:line="360" w:lineRule="auto"/>
        <w:rPr>
          <w:rFonts w:ascii="宋体" w:hAnsi="宋体" w:cs="Lucida Sans Unicode"/>
          <w:sz w:val="24"/>
        </w:rPr>
      </w:pPr>
    </w:p>
    <w:p w:rsidR="001F5856" w:rsidRDefault="001F5856">
      <w:pPr>
        <w:spacing w:line="360" w:lineRule="auto"/>
        <w:rPr>
          <w:rFonts w:ascii="宋体" w:hAnsi="宋体" w:cs="Lucida Sans Unicode"/>
          <w:sz w:val="24"/>
        </w:rPr>
      </w:pPr>
    </w:p>
    <w:p w:rsidR="001F5856" w:rsidRDefault="001F5856">
      <w:pPr>
        <w:spacing w:line="360" w:lineRule="auto"/>
        <w:rPr>
          <w:rFonts w:ascii="宋体" w:hAnsi="宋体" w:cs="Lucida Sans Unicode"/>
          <w:sz w:val="24"/>
        </w:rPr>
      </w:pPr>
    </w:p>
    <w:p w:rsidR="001F5856" w:rsidRDefault="005E2B92">
      <w:pPr>
        <w:spacing w:line="360" w:lineRule="auto"/>
        <w:rPr>
          <w:rFonts w:ascii="宋体" w:hAnsi="宋体" w:cs="Lucida Sans Unicode"/>
          <w:sz w:val="24"/>
        </w:rPr>
      </w:pPr>
      <w:r>
        <w:rPr>
          <w:rFonts w:ascii="宋体" w:hAnsi="宋体" w:cs="Lucida Sans Unicode" w:hint="eastAsia"/>
          <w:sz w:val="24"/>
        </w:rPr>
        <w:t xml:space="preserve">                                               </w:t>
      </w:r>
      <w:r>
        <w:rPr>
          <w:rFonts w:ascii="宋体" w:hAnsi="宋体" w:cs="Lucida Sans Unicode"/>
          <w:sz w:val="24"/>
        </w:rPr>
        <w:t>2023</w:t>
      </w:r>
      <w:r>
        <w:rPr>
          <w:rFonts w:ascii="宋体" w:hAnsi="宋体" w:cs="Lucida Sans Unicode" w:hint="eastAsia"/>
          <w:sz w:val="24"/>
        </w:rPr>
        <w:t>年</w:t>
      </w:r>
      <w:r>
        <w:rPr>
          <w:rFonts w:ascii="宋体" w:hAnsi="宋体" w:cs="Lucida Sans Unicode"/>
          <w:sz w:val="24"/>
        </w:rPr>
        <w:t>7</w:t>
      </w:r>
      <w:r>
        <w:rPr>
          <w:rFonts w:ascii="宋体" w:hAnsi="宋体" w:cs="Lucida Sans Unicode" w:hint="eastAsia"/>
          <w:sz w:val="24"/>
        </w:rPr>
        <w:t>月</w:t>
      </w:r>
      <w:r>
        <w:rPr>
          <w:rFonts w:ascii="宋体" w:hAnsi="宋体" w:cs="Lucida Sans Unicode"/>
          <w:sz w:val="24"/>
        </w:rPr>
        <w:t>3</w:t>
      </w:r>
      <w:r>
        <w:rPr>
          <w:rFonts w:ascii="宋体" w:hAnsi="宋体" w:cs="Lucida Sans Unicode" w:hint="eastAsia"/>
          <w:sz w:val="24"/>
        </w:rPr>
        <w:t>日</w:t>
      </w:r>
    </w:p>
    <w:p w:rsidR="001F5856" w:rsidRDefault="001F5856">
      <w:pPr>
        <w:spacing w:line="360" w:lineRule="auto"/>
        <w:rPr>
          <w:rFonts w:ascii="宋体" w:hAnsi="宋体" w:cs="Arial"/>
          <w:b/>
          <w:bCs/>
          <w:kern w:val="0"/>
          <w:sz w:val="24"/>
        </w:rPr>
      </w:pPr>
    </w:p>
    <w:p w:rsidR="001F5856" w:rsidRDefault="001F5856">
      <w:pPr>
        <w:spacing w:line="360" w:lineRule="auto"/>
        <w:rPr>
          <w:rFonts w:ascii="宋体" w:hAnsi="宋体" w:cs="Arial"/>
          <w:b/>
          <w:bCs/>
          <w:kern w:val="0"/>
          <w:sz w:val="24"/>
        </w:rPr>
      </w:pPr>
      <w:bookmarkStart w:id="0" w:name="_GoBack"/>
      <w:bookmarkEnd w:id="0"/>
    </w:p>
    <w:p w:rsidR="001F5856" w:rsidRDefault="001F5856">
      <w:pPr>
        <w:spacing w:line="360" w:lineRule="auto"/>
        <w:rPr>
          <w:rFonts w:ascii="宋体" w:hAnsi="宋体" w:cs="Arial"/>
          <w:b/>
          <w:bCs/>
          <w:kern w:val="0"/>
          <w:sz w:val="24"/>
        </w:rPr>
      </w:pPr>
    </w:p>
    <w:p w:rsidR="001F5856" w:rsidRDefault="001F5856">
      <w:pPr>
        <w:spacing w:line="360" w:lineRule="auto"/>
        <w:rPr>
          <w:rFonts w:ascii="宋体" w:hAnsi="宋体" w:cs="Arial"/>
          <w:b/>
          <w:bCs/>
          <w:kern w:val="0"/>
          <w:sz w:val="24"/>
        </w:rPr>
      </w:pPr>
    </w:p>
    <w:p w:rsidR="001F5856" w:rsidRDefault="001F5856">
      <w:pPr>
        <w:spacing w:line="360" w:lineRule="auto"/>
        <w:rPr>
          <w:rFonts w:ascii="宋体" w:hAnsi="宋体" w:cs="Arial"/>
          <w:b/>
          <w:bCs/>
          <w:kern w:val="0"/>
          <w:sz w:val="24"/>
        </w:rPr>
      </w:pPr>
    </w:p>
    <w:p w:rsidR="001F5856" w:rsidRDefault="001F5856">
      <w:pPr>
        <w:spacing w:line="360" w:lineRule="auto"/>
        <w:rPr>
          <w:rFonts w:ascii="宋体" w:hAnsi="宋体" w:cs="Arial"/>
          <w:b/>
          <w:bCs/>
          <w:kern w:val="0"/>
          <w:sz w:val="24"/>
        </w:rPr>
      </w:pPr>
    </w:p>
    <w:p w:rsidR="001F5856" w:rsidRDefault="001F5856">
      <w:pPr>
        <w:spacing w:line="360" w:lineRule="auto"/>
        <w:rPr>
          <w:rFonts w:asciiTheme="majorEastAsia" w:eastAsiaTheme="majorEastAsia" w:hAnsiTheme="majorEastAsia"/>
        </w:rPr>
      </w:pPr>
    </w:p>
    <w:p w:rsidR="001F5856" w:rsidRDefault="001F5856">
      <w:pPr>
        <w:spacing w:line="360" w:lineRule="auto"/>
        <w:rPr>
          <w:rFonts w:ascii="宋体" w:hAnsi="宋体"/>
          <w:sz w:val="24"/>
        </w:rPr>
      </w:pPr>
    </w:p>
    <w:p w:rsidR="001F5856" w:rsidRDefault="005E2B92">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jc w:val="center"/>
        <w:tblLayout w:type="fixed"/>
        <w:tblLook w:val="04A0" w:firstRow="1" w:lastRow="0" w:firstColumn="1" w:lastColumn="0" w:noHBand="0" w:noVBand="1"/>
      </w:tblPr>
      <w:tblGrid>
        <w:gridCol w:w="710"/>
        <w:gridCol w:w="1806"/>
        <w:gridCol w:w="6948"/>
      </w:tblGrid>
      <w:tr w:rsidR="001F5856">
        <w:trPr>
          <w:trHeight w:val="300"/>
          <w:jc w:val="center"/>
        </w:trPr>
        <w:tc>
          <w:tcPr>
            <w:tcW w:w="710" w:type="dxa"/>
            <w:tcBorders>
              <w:top w:val="single" w:sz="4" w:space="0" w:color="auto"/>
              <w:left w:val="single" w:sz="4" w:space="0" w:color="auto"/>
              <w:bottom w:val="single" w:sz="4" w:space="0" w:color="auto"/>
              <w:right w:val="single" w:sz="4" w:space="0" w:color="auto"/>
            </w:tcBorders>
            <w:vAlign w:val="center"/>
          </w:tcPr>
          <w:p w:rsidR="001F5856" w:rsidRDefault="005E2B92">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F5856" w:rsidRDefault="005E2B92">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F5856" w:rsidRDefault="005E2B92">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F5856">
        <w:trPr>
          <w:trHeight w:val="1307"/>
          <w:jc w:val="center"/>
        </w:trPr>
        <w:tc>
          <w:tcPr>
            <w:tcW w:w="710" w:type="dxa"/>
            <w:tcBorders>
              <w:top w:val="single" w:sz="4" w:space="0" w:color="auto"/>
              <w:left w:val="single" w:sz="4" w:space="0" w:color="auto"/>
              <w:bottom w:val="single" w:sz="4" w:space="0" w:color="auto"/>
              <w:right w:val="single" w:sz="4"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F5856" w:rsidRDefault="005E2B92">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1F5856" w:rsidRDefault="00E048FF">
            <w:pPr>
              <w:shd w:val="clear" w:color="auto" w:fill="FFFFFF"/>
              <w:jc w:val="left"/>
              <w:rPr>
                <w:rFonts w:ascii="宋体" w:eastAsiaTheme="minorEastAsia" w:hAnsi="宋体"/>
                <w:sz w:val="24"/>
              </w:rPr>
            </w:pPr>
            <w:proofErr w:type="gramStart"/>
            <w:r>
              <w:rPr>
                <w:rFonts w:asciiTheme="minorEastAsia" w:eastAsiaTheme="minorEastAsia" w:hAnsiTheme="minorEastAsia" w:cs="AdobeSongStd-Light" w:hint="eastAsia"/>
                <w:kern w:val="0"/>
                <w:sz w:val="24"/>
              </w:rPr>
              <w:t>智慧马院</w:t>
            </w:r>
            <w:proofErr w:type="gramEnd"/>
            <w:r>
              <w:rPr>
                <w:rFonts w:asciiTheme="minorEastAsia" w:eastAsiaTheme="minorEastAsia" w:hAnsiTheme="minorEastAsia" w:cs="AdobeSongStd-Light" w:hint="eastAsia"/>
                <w:kern w:val="0"/>
                <w:sz w:val="24"/>
              </w:rPr>
              <w:t>平台建设服务于推动信息技术与</w:t>
            </w:r>
            <w:proofErr w:type="gramStart"/>
            <w:r>
              <w:rPr>
                <w:rFonts w:asciiTheme="minorEastAsia" w:eastAsiaTheme="minorEastAsia" w:hAnsiTheme="minorEastAsia" w:cs="AdobeSongStd-Light" w:hint="eastAsia"/>
                <w:kern w:val="0"/>
                <w:sz w:val="24"/>
              </w:rPr>
              <w:t>思政课</w:t>
            </w:r>
            <w:proofErr w:type="gramEnd"/>
            <w:r>
              <w:rPr>
                <w:rFonts w:asciiTheme="minorEastAsia" w:eastAsiaTheme="minorEastAsia" w:hAnsiTheme="minorEastAsia" w:cs="AdobeSongStd-Light" w:hint="eastAsia"/>
                <w:kern w:val="0"/>
                <w:sz w:val="24"/>
              </w:rPr>
              <w:t>教学深度融合，助力“线上线下混合式”</w:t>
            </w:r>
            <w:proofErr w:type="gramStart"/>
            <w:r>
              <w:rPr>
                <w:rFonts w:asciiTheme="minorEastAsia" w:eastAsiaTheme="minorEastAsia" w:hAnsiTheme="minorEastAsia" w:cs="AdobeSongStd-Light" w:hint="eastAsia"/>
                <w:kern w:val="0"/>
                <w:sz w:val="24"/>
              </w:rPr>
              <w:t>思政教学</w:t>
            </w:r>
            <w:proofErr w:type="gramEnd"/>
            <w:r>
              <w:rPr>
                <w:rFonts w:asciiTheme="minorEastAsia" w:eastAsiaTheme="minorEastAsia" w:hAnsiTheme="minorEastAsia" w:cs="AdobeSongStd-Light" w:hint="eastAsia"/>
                <w:kern w:val="0"/>
                <w:sz w:val="24"/>
              </w:rPr>
              <w:t>工作更好开展，实现</w:t>
            </w:r>
            <w:proofErr w:type="gramStart"/>
            <w:r>
              <w:rPr>
                <w:rFonts w:asciiTheme="minorEastAsia" w:eastAsiaTheme="minorEastAsia" w:hAnsiTheme="minorEastAsia" w:cs="AdobeSongStd-Light" w:hint="eastAsia"/>
                <w:kern w:val="0"/>
                <w:sz w:val="24"/>
              </w:rPr>
              <w:t>高水平思政课程</w:t>
            </w:r>
            <w:proofErr w:type="gramEnd"/>
            <w:r>
              <w:rPr>
                <w:rFonts w:asciiTheme="minorEastAsia" w:eastAsiaTheme="minorEastAsia" w:hAnsiTheme="minorEastAsia" w:cs="AdobeSongStd-Light" w:hint="eastAsia"/>
                <w:kern w:val="0"/>
                <w:sz w:val="24"/>
              </w:rPr>
              <w:t>教学，建设</w:t>
            </w:r>
            <w:r w:rsidRPr="002F6CC8">
              <w:rPr>
                <w:rFonts w:asciiTheme="minorEastAsia" w:eastAsiaTheme="minorEastAsia" w:hAnsiTheme="minorEastAsia" w:cs="AdobeSongStd-Light" w:hint="eastAsia"/>
                <w:kern w:val="0"/>
                <w:sz w:val="24"/>
              </w:rPr>
              <w:t>个性化</w:t>
            </w:r>
            <w:proofErr w:type="gramStart"/>
            <w:r w:rsidRPr="002F6CC8">
              <w:rPr>
                <w:rFonts w:asciiTheme="minorEastAsia" w:eastAsiaTheme="minorEastAsia" w:hAnsiTheme="minorEastAsia" w:cs="AdobeSongStd-Light" w:hint="eastAsia"/>
                <w:kern w:val="0"/>
                <w:sz w:val="24"/>
              </w:rPr>
              <w:t>定化实践</w:t>
            </w:r>
            <w:proofErr w:type="gramEnd"/>
            <w:r w:rsidRPr="002F6CC8">
              <w:rPr>
                <w:rFonts w:asciiTheme="minorEastAsia" w:eastAsiaTheme="minorEastAsia" w:hAnsiTheme="minorEastAsia" w:cs="AdobeSongStd-Light" w:hint="eastAsia"/>
                <w:kern w:val="0"/>
                <w:sz w:val="24"/>
              </w:rPr>
              <w:t>教学管理系统与虚拟教研室，</w:t>
            </w:r>
            <w:proofErr w:type="gramStart"/>
            <w:r w:rsidRPr="002F6CC8">
              <w:rPr>
                <w:rFonts w:asciiTheme="minorEastAsia" w:eastAsiaTheme="minorEastAsia" w:hAnsiTheme="minorEastAsia" w:cs="AdobeSongStd-Light" w:hint="eastAsia"/>
                <w:kern w:val="0"/>
                <w:sz w:val="24"/>
              </w:rPr>
              <w:t>提高马院内涵</w:t>
            </w:r>
            <w:proofErr w:type="gramEnd"/>
            <w:r w:rsidRPr="002F6CC8">
              <w:rPr>
                <w:rFonts w:asciiTheme="minorEastAsia" w:eastAsiaTheme="minorEastAsia" w:hAnsiTheme="minorEastAsia" w:cs="AdobeSongStd-Light" w:hint="eastAsia"/>
                <w:kern w:val="0"/>
                <w:sz w:val="24"/>
              </w:rPr>
              <w:t>建设。</w:t>
            </w:r>
          </w:p>
        </w:tc>
      </w:tr>
      <w:tr w:rsidR="001F5856">
        <w:trPr>
          <w:trHeight w:val="617"/>
          <w:jc w:val="center"/>
        </w:trPr>
        <w:tc>
          <w:tcPr>
            <w:tcW w:w="710" w:type="dxa"/>
            <w:tcBorders>
              <w:top w:val="single" w:sz="4" w:space="0" w:color="auto"/>
              <w:left w:val="single" w:sz="4" w:space="0" w:color="auto"/>
              <w:bottom w:val="single" w:sz="4" w:space="0" w:color="auto"/>
              <w:right w:val="single" w:sz="4"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F5856" w:rsidRDefault="005E2B92">
            <w:pPr>
              <w:shd w:val="clear" w:color="auto" w:fill="FFFFFF"/>
              <w:jc w:val="center"/>
              <w:rPr>
                <w:rFonts w:ascii="宋体" w:hAnsi="宋体" w:cs="宋体"/>
                <w:kern w:val="0"/>
                <w:sz w:val="24"/>
              </w:rPr>
            </w:pPr>
            <w:r>
              <w:rPr>
                <w:rFonts w:ascii="宋体" w:hAnsi="宋体" w:cs="宋体" w:hint="eastAsia"/>
                <w:kern w:val="0"/>
                <w:sz w:val="24"/>
              </w:rPr>
              <w:t>合格投标人的</w:t>
            </w:r>
          </w:p>
          <w:p w:rsidR="001F5856" w:rsidRDefault="005E2B92">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F5856" w:rsidRDefault="005E2B92">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1F5856">
        <w:trPr>
          <w:trHeight w:val="300"/>
          <w:jc w:val="center"/>
        </w:trPr>
        <w:tc>
          <w:tcPr>
            <w:tcW w:w="710" w:type="dxa"/>
            <w:tcBorders>
              <w:top w:val="single" w:sz="4" w:space="0" w:color="auto"/>
              <w:left w:val="single" w:sz="4" w:space="0" w:color="auto"/>
              <w:bottom w:val="single" w:sz="4" w:space="0" w:color="auto"/>
              <w:right w:val="single" w:sz="4"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F5856" w:rsidRDefault="005E2B92">
            <w:pPr>
              <w:shd w:val="clear" w:color="auto" w:fill="FFFFFF"/>
              <w:jc w:val="center"/>
              <w:rPr>
                <w:rFonts w:ascii="宋体" w:hAnsi="宋体"/>
                <w:sz w:val="24"/>
              </w:rPr>
            </w:pPr>
            <w:r>
              <w:rPr>
                <w:rFonts w:ascii="宋体" w:hAnsi="宋体" w:hint="eastAsia"/>
                <w:sz w:val="24"/>
              </w:rPr>
              <w:t>领取采购文件</w:t>
            </w:r>
          </w:p>
          <w:p w:rsidR="001F5856" w:rsidRDefault="005E2B92">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F5856" w:rsidRDefault="005E2B9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1F5856">
        <w:trPr>
          <w:trHeight w:val="300"/>
          <w:jc w:val="center"/>
        </w:trPr>
        <w:tc>
          <w:tcPr>
            <w:tcW w:w="710" w:type="dxa"/>
            <w:tcBorders>
              <w:top w:val="single" w:sz="4" w:space="0" w:color="auto"/>
              <w:left w:val="single" w:sz="4" w:space="0" w:color="auto"/>
              <w:bottom w:val="single" w:sz="4" w:space="0" w:color="auto"/>
              <w:right w:val="single" w:sz="4"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F5856" w:rsidRDefault="005E2B92">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1F5856" w:rsidRDefault="005E2B9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1F5856">
        <w:trPr>
          <w:trHeight w:val="794"/>
          <w:jc w:val="center"/>
        </w:trPr>
        <w:tc>
          <w:tcPr>
            <w:tcW w:w="710" w:type="dxa"/>
            <w:tcBorders>
              <w:top w:val="single" w:sz="4" w:space="0" w:color="auto"/>
              <w:left w:val="single" w:sz="4" w:space="0" w:color="auto"/>
              <w:bottom w:val="single" w:sz="4" w:space="0" w:color="auto"/>
              <w:right w:val="single" w:sz="4"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F5856" w:rsidRDefault="005E2B92">
            <w:pPr>
              <w:jc w:val="center"/>
              <w:rPr>
                <w:rFonts w:ascii="宋体" w:hAnsi="宋体"/>
                <w:sz w:val="24"/>
              </w:rPr>
            </w:pPr>
            <w:r>
              <w:rPr>
                <w:rFonts w:ascii="宋体" w:hAnsi="宋体" w:hint="eastAsia"/>
                <w:sz w:val="24"/>
              </w:rPr>
              <w:t>现场踏勘或</w:t>
            </w:r>
          </w:p>
          <w:p w:rsidR="001F5856" w:rsidRDefault="005E2B92">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1F5856" w:rsidRDefault="005E2B92">
            <w:pPr>
              <w:spacing w:line="240" w:lineRule="exact"/>
              <w:rPr>
                <w:rFonts w:ascii="宋体" w:hAnsi="宋体" w:cs="Lucida Sans Unicode"/>
                <w:sz w:val="24"/>
              </w:rPr>
            </w:pPr>
            <w:r>
              <w:rPr>
                <w:rFonts w:ascii="宋体" w:hAnsi="宋体" w:cs="Lucida Sans Unicode" w:hint="eastAsia"/>
                <w:sz w:val="24"/>
              </w:rPr>
              <w:t>本项目不</w:t>
            </w:r>
            <w:r>
              <w:rPr>
                <w:rFonts w:ascii="宋体" w:hAnsi="宋体" w:cs="Lucida Sans Unicode"/>
                <w:sz w:val="24"/>
              </w:rPr>
              <w:t>组织</w:t>
            </w:r>
            <w:r>
              <w:rPr>
                <w:rFonts w:ascii="宋体" w:hAnsi="宋体" w:cs="Lucida Sans Unicode" w:hint="eastAsia"/>
                <w:sz w:val="24"/>
              </w:rPr>
              <w:t>现场踏勘或标前答疑会</w:t>
            </w:r>
          </w:p>
        </w:tc>
      </w:tr>
      <w:tr w:rsidR="001F5856">
        <w:trPr>
          <w:trHeight w:val="1361"/>
          <w:jc w:val="center"/>
        </w:trPr>
        <w:tc>
          <w:tcPr>
            <w:tcW w:w="710" w:type="dxa"/>
            <w:tcBorders>
              <w:top w:val="single" w:sz="4" w:space="0" w:color="auto"/>
              <w:left w:val="single" w:sz="4" w:space="0" w:color="auto"/>
              <w:right w:val="single" w:sz="4"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center"/>
          </w:tcPr>
          <w:p w:rsidR="001F5856" w:rsidRDefault="005E2B92">
            <w:pPr>
              <w:shd w:val="clear" w:color="auto" w:fill="FFFFFF"/>
              <w:spacing w:line="360" w:lineRule="auto"/>
              <w:jc w:val="center"/>
              <w:rPr>
                <w:rFonts w:ascii="宋体" w:hAnsi="宋体" w:cs="宋体"/>
                <w:kern w:val="0"/>
                <w:sz w:val="24"/>
              </w:rPr>
            </w:pPr>
            <w:r w:rsidRPr="007562D6">
              <w:rPr>
                <w:rFonts w:ascii="宋体" w:hAnsi="宋体" w:cs="宋体" w:hint="eastAsia"/>
                <w:kern w:val="0"/>
                <w:sz w:val="24"/>
              </w:rPr>
              <w:t>样品或演示</w:t>
            </w:r>
          </w:p>
        </w:tc>
        <w:tc>
          <w:tcPr>
            <w:tcW w:w="6948" w:type="dxa"/>
            <w:tcBorders>
              <w:top w:val="single" w:sz="4" w:space="0" w:color="auto"/>
              <w:left w:val="single" w:sz="4" w:space="0" w:color="auto"/>
              <w:bottom w:val="single" w:sz="4" w:space="0" w:color="auto"/>
              <w:right w:val="single" w:sz="4" w:space="0" w:color="auto"/>
            </w:tcBorders>
            <w:vAlign w:val="center"/>
          </w:tcPr>
          <w:p w:rsidR="001F5856" w:rsidRDefault="005E2B92">
            <w:pPr>
              <w:spacing w:line="240" w:lineRule="exact"/>
              <w:rPr>
                <w:rFonts w:ascii="宋体" w:hAnsi="宋体" w:cs="Lucida Sans Unicode"/>
                <w:sz w:val="24"/>
              </w:rPr>
            </w:pPr>
            <w:r>
              <w:rPr>
                <w:rFonts w:ascii="宋体" w:hAnsi="宋体" w:cs="Lucida Sans Unicode" w:hint="eastAsia"/>
                <w:sz w:val="24"/>
              </w:rPr>
              <w:t>本项目不要求提供谈判产品样品</w:t>
            </w:r>
          </w:p>
          <w:p w:rsidR="001F5856" w:rsidRDefault="001F5856">
            <w:pPr>
              <w:spacing w:line="240" w:lineRule="exact"/>
              <w:rPr>
                <w:rFonts w:ascii="宋体" w:hAnsi="宋体" w:cs="Lucida Sans Unicode"/>
                <w:sz w:val="24"/>
              </w:rPr>
            </w:pPr>
          </w:p>
          <w:p w:rsidR="001F5856" w:rsidRDefault="005E2B92">
            <w:pPr>
              <w:rPr>
                <w:rFonts w:ascii="宋体" w:hAnsi="宋体" w:cs="Lucida Sans Unicode"/>
                <w:sz w:val="24"/>
              </w:rPr>
            </w:pPr>
            <w:r>
              <w:rPr>
                <w:rFonts w:ascii="宋体" w:hAnsi="宋体" w:cs="Lucida Sans Unicode" w:hint="eastAsia"/>
                <w:sz w:val="24"/>
              </w:rPr>
              <w:t>本项目不要求提供演示</w:t>
            </w:r>
          </w:p>
        </w:tc>
      </w:tr>
      <w:tr w:rsidR="001F5856">
        <w:trPr>
          <w:trHeight w:val="549"/>
          <w:jc w:val="center"/>
        </w:trPr>
        <w:tc>
          <w:tcPr>
            <w:tcW w:w="710" w:type="dxa"/>
            <w:tcBorders>
              <w:top w:val="single" w:sz="4" w:space="0" w:color="auto"/>
              <w:left w:val="single" w:sz="4" w:space="0" w:color="auto"/>
              <w:bottom w:val="single" w:sz="4" w:space="0" w:color="auto"/>
              <w:right w:val="single" w:sz="4"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1F5856" w:rsidRDefault="005E2B92">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1F5856" w:rsidRDefault="005E2B92">
            <w:pPr>
              <w:spacing w:line="400" w:lineRule="exact"/>
              <w:jc w:val="left"/>
              <w:rPr>
                <w:rFonts w:ascii="宋体" w:hAnsi="宋体"/>
                <w:kern w:val="0"/>
                <w:sz w:val="24"/>
              </w:rPr>
            </w:pPr>
            <w:r>
              <w:rPr>
                <w:rFonts w:ascii="宋体" w:hAnsi="宋体" w:hint="eastAsia"/>
                <w:kern w:val="0"/>
                <w:sz w:val="24"/>
              </w:rPr>
              <w:t>详见包详细信息表</w:t>
            </w:r>
          </w:p>
        </w:tc>
      </w:tr>
      <w:tr w:rsidR="001F5856">
        <w:trPr>
          <w:trHeight w:val="614"/>
          <w:jc w:val="center"/>
        </w:trPr>
        <w:tc>
          <w:tcPr>
            <w:tcW w:w="710" w:type="dxa"/>
            <w:tcBorders>
              <w:top w:val="single" w:sz="4" w:space="0" w:color="auto"/>
              <w:left w:val="single" w:sz="8" w:space="0" w:color="auto"/>
              <w:bottom w:val="single" w:sz="4" w:space="0" w:color="auto"/>
              <w:right w:val="single" w:sz="4"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F5856" w:rsidRDefault="005E2B92">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1F5856" w:rsidRDefault="005E2B92">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1F5856">
        <w:trPr>
          <w:trHeight w:val="606"/>
          <w:jc w:val="center"/>
        </w:trPr>
        <w:tc>
          <w:tcPr>
            <w:tcW w:w="710" w:type="dxa"/>
            <w:tcBorders>
              <w:top w:val="single" w:sz="4" w:space="0" w:color="auto"/>
              <w:left w:val="single" w:sz="4" w:space="0" w:color="auto"/>
              <w:bottom w:val="single" w:sz="4" w:space="0" w:color="auto"/>
              <w:right w:val="single" w:sz="4"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F5856" w:rsidRDefault="005E2B92">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F5856" w:rsidRDefault="005E2B92">
            <w:pPr>
              <w:widowControl/>
              <w:spacing w:line="4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1F5856">
        <w:trPr>
          <w:trHeight w:val="606"/>
          <w:jc w:val="center"/>
        </w:trPr>
        <w:tc>
          <w:tcPr>
            <w:tcW w:w="710" w:type="dxa"/>
            <w:tcBorders>
              <w:top w:val="single" w:sz="4" w:space="0" w:color="auto"/>
              <w:left w:val="single" w:sz="4" w:space="0" w:color="auto"/>
              <w:bottom w:val="single" w:sz="4" w:space="0" w:color="auto"/>
              <w:right w:val="single" w:sz="4"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F5856" w:rsidRDefault="005E2B92">
            <w:pPr>
              <w:widowControl/>
              <w:spacing w:line="400" w:lineRule="exact"/>
              <w:rPr>
                <w:rFonts w:ascii="宋体" w:hAnsi="宋体" w:cs="宋体"/>
                <w:kern w:val="0"/>
                <w:sz w:val="24"/>
              </w:rPr>
            </w:pPr>
            <w:r>
              <w:rPr>
                <w:rFonts w:ascii="宋体" w:hAnsi="宋体" w:cs="宋体" w:hint="eastAsia"/>
                <w:kern w:val="0"/>
                <w:sz w:val="24"/>
              </w:rPr>
              <w:t>综合评分法</w:t>
            </w:r>
          </w:p>
        </w:tc>
      </w:tr>
      <w:tr w:rsidR="001F5856">
        <w:trPr>
          <w:trHeight w:val="606"/>
          <w:jc w:val="center"/>
        </w:trPr>
        <w:tc>
          <w:tcPr>
            <w:tcW w:w="710" w:type="dxa"/>
            <w:tcBorders>
              <w:top w:val="single" w:sz="4" w:space="0" w:color="auto"/>
              <w:left w:val="single" w:sz="8" w:space="0" w:color="auto"/>
              <w:bottom w:val="single" w:sz="8" w:space="0" w:color="auto"/>
              <w:right w:val="single" w:sz="4"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F5856" w:rsidRDefault="005E2B92">
            <w:pPr>
              <w:widowControl/>
              <w:jc w:val="left"/>
              <w:rPr>
                <w:rFonts w:ascii="宋体" w:hAnsi="宋体" w:cs="宋体"/>
                <w:kern w:val="0"/>
                <w:sz w:val="24"/>
              </w:rPr>
            </w:pPr>
            <w:r>
              <w:rPr>
                <w:rFonts w:ascii="宋体" w:hAnsi="宋体" w:hint="eastAsia"/>
                <w:sz w:val="24"/>
              </w:rPr>
              <w:t>不收取履约保证金</w:t>
            </w:r>
          </w:p>
        </w:tc>
      </w:tr>
      <w:tr w:rsidR="001F5856">
        <w:trPr>
          <w:trHeight w:val="581"/>
          <w:jc w:val="center"/>
        </w:trPr>
        <w:tc>
          <w:tcPr>
            <w:tcW w:w="710" w:type="dxa"/>
            <w:tcBorders>
              <w:top w:val="nil"/>
              <w:left w:val="single" w:sz="8" w:space="0" w:color="auto"/>
              <w:bottom w:val="single" w:sz="8" w:space="0" w:color="auto"/>
              <w:right w:val="single" w:sz="4"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F5856" w:rsidRDefault="005E2B92">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F5856">
        <w:trPr>
          <w:trHeight w:val="606"/>
          <w:jc w:val="center"/>
        </w:trPr>
        <w:tc>
          <w:tcPr>
            <w:tcW w:w="710" w:type="dxa"/>
            <w:tcBorders>
              <w:top w:val="nil"/>
              <w:left w:val="single" w:sz="8" w:space="0" w:color="auto"/>
              <w:bottom w:val="single" w:sz="8" w:space="0" w:color="auto"/>
              <w:right w:val="single" w:sz="4"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F5856" w:rsidRDefault="005E2B92">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F5856" w:rsidRDefault="005E2B92">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rsidR="001F5856" w:rsidRDefault="001F5856">
      <w:pPr>
        <w:rPr>
          <w:rFonts w:asciiTheme="majorEastAsia" w:eastAsiaTheme="majorEastAsia" w:hAnsiTheme="majorEastAsia"/>
          <w:b/>
          <w:sz w:val="28"/>
        </w:rPr>
      </w:pPr>
      <w:bookmarkStart w:id="1" w:name="_Toc235888662"/>
    </w:p>
    <w:p w:rsidR="001F5856" w:rsidRDefault="001F5856">
      <w:pPr>
        <w:rPr>
          <w:rFonts w:asciiTheme="majorEastAsia" w:eastAsiaTheme="majorEastAsia" w:hAnsiTheme="majorEastAsia"/>
          <w:b/>
          <w:sz w:val="28"/>
        </w:rPr>
      </w:pPr>
    </w:p>
    <w:p w:rsidR="001F5856" w:rsidRDefault="001F5856">
      <w:pPr>
        <w:rPr>
          <w:rFonts w:asciiTheme="majorEastAsia" w:eastAsiaTheme="majorEastAsia" w:hAnsiTheme="majorEastAsia"/>
          <w:b/>
          <w:sz w:val="28"/>
        </w:rPr>
      </w:pPr>
    </w:p>
    <w:p w:rsidR="001F5856" w:rsidRDefault="001F5856">
      <w:pPr>
        <w:rPr>
          <w:rFonts w:asciiTheme="majorEastAsia" w:eastAsiaTheme="majorEastAsia" w:hAnsiTheme="majorEastAsia"/>
          <w:b/>
          <w:sz w:val="28"/>
        </w:rPr>
      </w:pPr>
    </w:p>
    <w:p w:rsidR="001F5856" w:rsidRDefault="005E2B92">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1F5856" w:rsidRDefault="001F5856">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550"/>
        <w:gridCol w:w="1701"/>
        <w:gridCol w:w="1549"/>
      </w:tblGrid>
      <w:tr w:rsidR="001F5856">
        <w:trPr>
          <w:trHeight w:val="776"/>
          <w:jc w:val="center"/>
        </w:trPr>
        <w:tc>
          <w:tcPr>
            <w:tcW w:w="857" w:type="dxa"/>
            <w:noWrap/>
            <w:vAlign w:val="center"/>
          </w:tcPr>
          <w:p w:rsidR="001F5856" w:rsidRDefault="005E2B92">
            <w:pPr>
              <w:pStyle w:val="a6"/>
              <w:spacing w:line="240" w:lineRule="auto"/>
              <w:ind w:firstLineChars="0" w:firstLine="0"/>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包号</w:t>
            </w:r>
            <w:proofErr w:type="gramEnd"/>
          </w:p>
        </w:tc>
        <w:tc>
          <w:tcPr>
            <w:tcW w:w="4550" w:type="dxa"/>
            <w:vAlign w:val="center"/>
          </w:tcPr>
          <w:p w:rsidR="001F5856" w:rsidRDefault="005E2B92">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1701" w:type="dxa"/>
            <w:vAlign w:val="center"/>
          </w:tcPr>
          <w:p w:rsidR="001F5856" w:rsidRDefault="005E2B92">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项目预算金额（元）</w:t>
            </w:r>
          </w:p>
        </w:tc>
        <w:tc>
          <w:tcPr>
            <w:tcW w:w="1549" w:type="dxa"/>
            <w:vAlign w:val="center"/>
          </w:tcPr>
          <w:p w:rsidR="001F5856" w:rsidRDefault="005E2B92">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1F5856" w:rsidTr="005E2B92">
        <w:trPr>
          <w:trHeight w:val="660"/>
          <w:jc w:val="center"/>
        </w:trPr>
        <w:tc>
          <w:tcPr>
            <w:tcW w:w="857" w:type="dxa"/>
            <w:noWrap/>
            <w:vAlign w:val="center"/>
          </w:tcPr>
          <w:p w:rsidR="001F5856" w:rsidRDefault="005E2B92">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50" w:type="dxa"/>
            <w:vAlign w:val="center"/>
          </w:tcPr>
          <w:p w:rsidR="001F5856" w:rsidRDefault="005E2B92">
            <w:pPr>
              <w:pStyle w:val="a6"/>
              <w:spacing w:line="240" w:lineRule="auto"/>
              <w:ind w:firstLineChars="0" w:firstLine="0"/>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智慧马院</w:t>
            </w:r>
            <w:proofErr w:type="gramEnd"/>
            <w:r>
              <w:rPr>
                <w:rFonts w:asciiTheme="minorEastAsia" w:eastAsiaTheme="minorEastAsia" w:hAnsiTheme="minorEastAsia" w:hint="eastAsia"/>
                <w:sz w:val="21"/>
                <w:szCs w:val="21"/>
              </w:rPr>
              <w:t>平台建设服务</w:t>
            </w:r>
          </w:p>
        </w:tc>
        <w:tc>
          <w:tcPr>
            <w:tcW w:w="1701" w:type="dxa"/>
            <w:vAlign w:val="center"/>
          </w:tcPr>
          <w:p w:rsidR="001F5856" w:rsidRDefault="005E2B92">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98000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Content>
            <w:tc>
              <w:tcPr>
                <w:tcW w:w="1549" w:type="dxa"/>
                <w:vAlign w:val="center"/>
              </w:tcPr>
              <w:p w:rsidR="001F5856" w:rsidRDefault="005E2B92" w:rsidP="005E2B92">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综合评分法</w:t>
                </w:r>
              </w:p>
            </w:tc>
          </w:sdtContent>
        </w:sdt>
      </w:tr>
    </w:tbl>
    <w:p w:rsidR="001F5856" w:rsidRDefault="001F5856">
      <w:pPr>
        <w:rPr>
          <w:rFonts w:ascii="仿宋_GB2312" w:eastAsia="仿宋_GB2312" w:hAnsi="宋体"/>
          <w:szCs w:val="21"/>
        </w:rPr>
      </w:pPr>
    </w:p>
    <w:p w:rsidR="001F5856" w:rsidRDefault="005E2B92">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1F5856" w:rsidRDefault="001F5856">
      <w:pPr>
        <w:widowControl/>
        <w:jc w:val="left"/>
        <w:rPr>
          <w:rFonts w:ascii="宋体" w:hAnsi="宋体" w:cs="Lucida Sans Unicode"/>
          <w:b/>
          <w:sz w:val="32"/>
          <w:szCs w:val="32"/>
        </w:rPr>
      </w:pPr>
    </w:p>
    <w:p w:rsidR="001F5856" w:rsidRDefault="005E2B92">
      <w:pPr>
        <w:widowControl/>
        <w:jc w:val="left"/>
        <w:rPr>
          <w:rFonts w:ascii="宋体" w:hAnsi="宋体" w:cs="Lucida Sans Unicode"/>
          <w:b/>
          <w:sz w:val="32"/>
          <w:szCs w:val="32"/>
        </w:rPr>
      </w:pPr>
      <w:r>
        <w:rPr>
          <w:rFonts w:ascii="宋体" w:hAnsi="宋体" w:cs="Lucida Sans Unicode"/>
          <w:b/>
          <w:sz w:val="32"/>
          <w:szCs w:val="32"/>
        </w:rPr>
        <w:br w:type="page"/>
      </w:r>
    </w:p>
    <w:bookmarkEnd w:id="1"/>
    <w:p w:rsidR="001F5856" w:rsidRDefault="005E2B92">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F5856">
        <w:trPr>
          <w:trHeight w:val="561"/>
        </w:trPr>
        <w:tc>
          <w:tcPr>
            <w:tcW w:w="1363" w:type="dxa"/>
            <w:tcBorders>
              <w:top w:val="double" w:sz="4" w:space="0" w:color="auto"/>
              <w:left w:val="double" w:sz="4" w:space="0" w:color="auto"/>
              <w:right w:val="single" w:sz="4" w:space="0" w:color="auto"/>
            </w:tcBorders>
            <w:vAlign w:val="center"/>
          </w:tcPr>
          <w:p w:rsidR="001F5856" w:rsidRDefault="005E2B92">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F5856" w:rsidRDefault="005E2B92">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F5856" w:rsidRDefault="005E2B92">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F5856" w:rsidRDefault="005E2B92">
            <w:pPr>
              <w:widowControl/>
              <w:jc w:val="center"/>
              <w:rPr>
                <w:rFonts w:ascii="宋体" w:hAnsi="宋体"/>
                <w:b/>
                <w:kern w:val="0"/>
                <w:szCs w:val="21"/>
              </w:rPr>
            </w:pPr>
            <w:r>
              <w:rPr>
                <w:rFonts w:ascii="宋体" w:hAnsi="宋体" w:hint="eastAsia"/>
                <w:b/>
                <w:kern w:val="0"/>
                <w:szCs w:val="21"/>
              </w:rPr>
              <w:t>装订顺序</w:t>
            </w:r>
          </w:p>
        </w:tc>
      </w:tr>
      <w:tr w:rsidR="001F5856">
        <w:trPr>
          <w:trHeight w:val="415"/>
        </w:trPr>
        <w:tc>
          <w:tcPr>
            <w:tcW w:w="1363" w:type="dxa"/>
            <w:vMerge w:val="restart"/>
            <w:tcBorders>
              <w:left w:val="double" w:sz="4" w:space="0" w:color="auto"/>
              <w:right w:val="single" w:sz="4" w:space="0" w:color="auto"/>
            </w:tcBorders>
            <w:vAlign w:val="center"/>
          </w:tcPr>
          <w:p w:rsidR="001F5856" w:rsidRDefault="005E2B92">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F5856" w:rsidRDefault="005E2B92">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F5856" w:rsidRDefault="005E2B92">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F5856" w:rsidRDefault="005E2B92">
            <w:pPr>
              <w:widowControl/>
              <w:jc w:val="center"/>
              <w:rPr>
                <w:rFonts w:ascii="宋体" w:hAnsi="宋体"/>
                <w:kern w:val="0"/>
                <w:szCs w:val="21"/>
              </w:rPr>
            </w:pPr>
            <w:r>
              <w:rPr>
                <w:rFonts w:ascii="宋体" w:hAnsi="宋体" w:hint="eastAsia"/>
                <w:kern w:val="0"/>
                <w:szCs w:val="21"/>
              </w:rPr>
              <w:t>1-1</w:t>
            </w:r>
          </w:p>
        </w:tc>
      </w:tr>
      <w:tr w:rsidR="001F5856">
        <w:trPr>
          <w:trHeight w:val="464"/>
        </w:trPr>
        <w:tc>
          <w:tcPr>
            <w:tcW w:w="1363" w:type="dxa"/>
            <w:vMerge/>
            <w:tcBorders>
              <w:left w:val="double" w:sz="4" w:space="0" w:color="auto"/>
              <w:right w:val="single" w:sz="4" w:space="0" w:color="auto"/>
            </w:tcBorders>
            <w:vAlign w:val="center"/>
          </w:tcPr>
          <w:p w:rsidR="001F5856" w:rsidRDefault="001F5856">
            <w:pPr>
              <w:widowControl/>
              <w:rPr>
                <w:rFonts w:ascii="宋体" w:hAnsi="宋体"/>
                <w:kern w:val="0"/>
                <w:szCs w:val="21"/>
              </w:rPr>
            </w:pPr>
          </w:p>
        </w:tc>
        <w:tc>
          <w:tcPr>
            <w:tcW w:w="5949" w:type="dxa"/>
            <w:gridSpan w:val="4"/>
            <w:vAlign w:val="center"/>
          </w:tcPr>
          <w:p w:rsidR="001F5856" w:rsidRDefault="005E2B92">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F5856" w:rsidRDefault="005E2B92">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F5856" w:rsidRDefault="005E2B92">
            <w:pPr>
              <w:widowControl/>
              <w:jc w:val="center"/>
              <w:rPr>
                <w:rFonts w:ascii="宋体" w:hAnsi="宋体"/>
                <w:kern w:val="0"/>
                <w:szCs w:val="21"/>
              </w:rPr>
            </w:pPr>
            <w:r>
              <w:rPr>
                <w:rFonts w:ascii="宋体" w:hAnsi="宋体" w:hint="eastAsia"/>
                <w:kern w:val="0"/>
                <w:szCs w:val="21"/>
              </w:rPr>
              <w:t>1-2</w:t>
            </w:r>
          </w:p>
        </w:tc>
      </w:tr>
      <w:tr w:rsidR="001F5856">
        <w:trPr>
          <w:trHeight w:val="464"/>
        </w:trPr>
        <w:tc>
          <w:tcPr>
            <w:tcW w:w="1363" w:type="dxa"/>
            <w:vMerge/>
            <w:tcBorders>
              <w:left w:val="double" w:sz="4" w:space="0" w:color="auto"/>
              <w:bottom w:val="single" w:sz="4" w:space="0" w:color="auto"/>
              <w:right w:val="single" w:sz="4" w:space="0" w:color="auto"/>
            </w:tcBorders>
            <w:vAlign w:val="center"/>
          </w:tcPr>
          <w:p w:rsidR="001F5856" w:rsidRDefault="001F5856">
            <w:pPr>
              <w:widowControl/>
              <w:rPr>
                <w:rFonts w:ascii="宋体" w:hAnsi="宋体"/>
                <w:kern w:val="0"/>
                <w:szCs w:val="21"/>
              </w:rPr>
            </w:pPr>
          </w:p>
        </w:tc>
        <w:tc>
          <w:tcPr>
            <w:tcW w:w="5949" w:type="dxa"/>
            <w:gridSpan w:val="4"/>
            <w:tcBorders>
              <w:bottom w:val="single" w:sz="4" w:space="0" w:color="auto"/>
            </w:tcBorders>
            <w:vAlign w:val="center"/>
          </w:tcPr>
          <w:p w:rsidR="001F5856" w:rsidRDefault="005E2B92">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F5856" w:rsidRDefault="005E2B92">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F5856" w:rsidRDefault="005E2B92">
            <w:pPr>
              <w:widowControl/>
              <w:jc w:val="center"/>
              <w:rPr>
                <w:rFonts w:ascii="宋体" w:hAnsi="宋体"/>
                <w:kern w:val="0"/>
                <w:szCs w:val="21"/>
              </w:rPr>
            </w:pPr>
            <w:r>
              <w:rPr>
                <w:rFonts w:ascii="宋体" w:hAnsi="宋体" w:hint="eastAsia"/>
                <w:kern w:val="0"/>
                <w:szCs w:val="21"/>
              </w:rPr>
              <w:t>1-3</w:t>
            </w:r>
          </w:p>
        </w:tc>
      </w:tr>
      <w:tr w:rsidR="001F5856">
        <w:trPr>
          <w:trHeight w:val="492"/>
        </w:trPr>
        <w:tc>
          <w:tcPr>
            <w:tcW w:w="1363" w:type="dxa"/>
            <w:vMerge w:val="restart"/>
            <w:tcBorders>
              <w:left w:val="double" w:sz="4" w:space="0" w:color="auto"/>
            </w:tcBorders>
            <w:vAlign w:val="center"/>
          </w:tcPr>
          <w:p w:rsidR="001F5856" w:rsidRDefault="005E2B92">
            <w:pPr>
              <w:widowControl/>
              <w:jc w:val="center"/>
              <w:rPr>
                <w:rFonts w:ascii="宋体" w:hAnsi="宋体"/>
                <w:kern w:val="0"/>
                <w:szCs w:val="21"/>
              </w:rPr>
            </w:pPr>
            <w:r>
              <w:rPr>
                <w:rFonts w:ascii="宋体" w:hAnsi="宋体" w:hint="eastAsia"/>
                <w:kern w:val="0"/>
                <w:szCs w:val="21"/>
              </w:rPr>
              <w:t>资格性</w:t>
            </w:r>
          </w:p>
          <w:p w:rsidR="001F5856" w:rsidRDefault="005E2B92">
            <w:pPr>
              <w:widowControl/>
              <w:jc w:val="center"/>
              <w:rPr>
                <w:rFonts w:ascii="宋体" w:hAnsi="宋体"/>
                <w:kern w:val="0"/>
                <w:szCs w:val="21"/>
              </w:rPr>
            </w:pPr>
            <w:r>
              <w:rPr>
                <w:rFonts w:ascii="宋体" w:hAnsi="宋体" w:hint="eastAsia"/>
                <w:kern w:val="0"/>
                <w:szCs w:val="21"/>
              </w:rPr>
              <w:t>证明材料</w:t>
            </w:r>
          </w:p>
          <w:p w:rsidR="001F5856" w:rsidRDefault="001F5856">
            <w:pPr>
              <w:widowControl/>
              <w:jc w:val="center"/>
              <w:rPr>
                <w:rFonts w:ascii="宋体" w:hAnsi="宋体"/>
                <w:kern w:val="0"/>
                <w:szCs w:val="21"/>
              </w:rPr>
            </w:pPr>
          </w:p>
        </w:tc>
        <w:tc>
          <w:tcPr>
            <w:tcW w:w="1877" w:type="dxa"/>
            <w:vMerge w:val="restart"/>
            <w:shd w:val="clear" w:color="auto" w:fill="auto"/>
            <w:vAlign w:val="center"/>
          </w:tcPr>
          <w:p w:rsidR="001F5856" w:rsidRDefault="005E2B92">
            <w:pPr>
              <w:jc w:val="center"/>
              <w:rPr>
                <w:rFonts w:ascii="宋体" w:hAnsi="宋体" w:cs="Lucida Sans Unicode"/>
                <w:szCs w:val="21"/>
              </w:rPr>
            </w:pPr>
            <w:r>
              <w:rPr>
                <w:rFonts w:ascii="宋体" w:hAnsi="宋体" w:cs="Lucida Sans Unicode" w:hint="eastAsia"/>
                <w:szCs w:val="21"/>
              </w:rPr>
              <w:t>投标人法人</w:t>
            </w:r>
          </w:p>
          <w:p w:rsidR="001F5856" w:rsidRDefault="005E2B92">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F5856" w:rsidRDefault="005E2B92">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F5856" w:rsidRDefault="001F5856">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F5856" w:rsidRDefault="005E2B92">
            <w:pPr>
              <w:widowControl/>
              <w:jc w:val="center"/>
              <w:rPr>
                <w:rFonts w:ascii="宋体" w:hAnsi="宋体"/>
                <w:kern w:val="0"/>
                <w:szCs w:val="21"/>
              </w:rPr>
            </w:pPr>
            <w:r>
              <w:rPr>
                <w:rFonts w:ascii="宋体" w:hAnsi="宋体" w:hint="eastAsia"/>
                <w:kern w:val="0"/>
                <w:szCs w:val="21"/>
              </w:rPr>
              <w:t>2-1</w:t>
            </w:r>
          </w:p>
        </w:tc>
      </w:tr>
      <w:tr w:rsidR="001F5856">
        <w:trPr>
          <w:trHeight w:val="453"/>
        </w:trPr>
        <w:tc>
          <w:tcPr>
            <w:tcW w:w="1363" w:type="dxa"/>
            <w:vMerge/>
            <w:tcBorders>
              <w:left w:val="double" w:sz="4" w:space="0" w:color="auto"/>
            </w:tcBorders>
            <w:vAlign w:val="center"/>
          </w:tcPr>
          <w:p w:rsidR="001F5856" w:rsidRDefault="001F5856">
            <w:pPr>
              <w:widowControl/>
              <w:jc w:val="center"/>
              <w:rPr>
                <w:rFonts w:ascii="宋体" w:hAnsi="宋体"/>
                <w:kern w:val="0"/>
                <w:szCs w:val="21"/>
              </w:rPr>
            </w:pPr>
          </w:p>
        </w:tc>
        <w:tc>
          <w:tcPr>
            <w:tcW w:w="1877" w:type="dxa"/>
            <w:vMerge/>
            <w:shd w:val="clear" w:color="auto" w:fill="auto"/>
            <w:vAlign w:val="center"/>
          </w:tcPr>
          <w:p w:rsidR="001F5856" w:rsidRDefault="001F5856">
            <w:pPr>
              <w:rPr>
                <w:rFonts w:ascii="宋体" w:hAnsi="宋体" w:cs="Lucida Sans Unicode"/>
                <w:szCs w:val="21"/>
              </w:rPr>
            </w:pPr>
          </w:p>
        </w:tc>
        <w:tc>
          <w:tcPr>
            <w:tcW w:w="4072" w:type="dxa"/>
            <w:gridSpan w:val="3"/>
            <w:shd w:val="clear" w:color="auto" w:fill="auto"/>
            <w:vAlign w:val="center"/>
          </w:tcPr>
          <w:p w:rsidR="001F5856" w:rsidRDefault="005E2B92">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F5856" w:rsidRDefault="001F5856">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F5856" w:rsidRDefault="001F5856">
            <w:pPr>
              <w:widowControl/>
              <w:jc w:val="center"/>
              <w:rPr>
                <w:rFonts w:ascii="宋体" w:hAnsi="宋体"/>
                <w:kern w:val="0"/>
                <w:szCs w:val="21"/>
              </w:rPr>
            </w:pPr>
          </w:p>
        </w:tc>
      </w:tr>
      <w:tr w:rsidR="001F5856">
        <w:trPr>
          <w:trHeight w:val="459"/>
        </w:trPr>
        <w:tc>
          <w:tcPr>
            <w:tcW w:w="1363" w:type="dxa"/>
            <w:vMerge/>
            <w:tcBorders>
              <w:left w:val="double" w:sz="4" w:space="0" w:color="auto"/>
            </w:tcBorders>
            <w:vAlign w:val="center"/>
          </w:tcPr>
          <w:p w:rsidR="001F5856" w:rsidRDefault="001F5856">
            <w:pPr>
              <w:widowControl/>
              <w:jc w:val="center"/>
              <w:rPr>
                <w:rFonts w:ascii="宋体" w:hAnsi="宋体"/>
                <w:kern w:val="0"/>
                <w:szCs w:val="21"/>
              </w:rPr>
            </w:pPr>
          </w:p>
        </w:tc>
        <w:tc>
          <w:tcPr>
            <w:tcW w:w="5949" w:type="dxa"/>
            <w:gridSpan w:val="4"/>
            <w:vAlign w:val="center"/>
          </w:tcPr>
          <w:p w:rsidR="001F5856" w:rsidRDefault="005E2B92">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F5856" w:rsidRDefault="005E2B92">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F5856" w:rsidRDefault="005E2B92">
            <w:pPr>
              <w:widowControl/>
              <w:jc w:val="center"/>
              <w:rPr>
                <w:rFonts w:ascii="宋体" w:hAnsi="宋体"/>
                <w:kern w:val="0"/>
                <w:szCs w:val="21"/>
              </w:rPr>
            </w:pPr>
            <w:r>
              <w:rPr>
                <w:rFonts w:ascii="宋体" w:hAnsi="宋体" w:hint="eastAsia"/>
                <w:kern w:val="0"/>
                <w:szCs w:val="21"/>
              </w:rPr>
              <w:t>2-2</w:t>
            </w:r>
          </w:p>
        </w:tc>
      </w:tr>
      <w:tr w:rsidR="001F5856">
        <w:trPr>
          <w:trHeight w:val="693"/>
        </w:trPr>
        <w:tc>
          <w:tcPr>
            <w:tcW w:w="1363" w:type="dxa"/>
            <w:vMerge/>
            <w:tcBorders>
              <w:left w:val="double" w:sz="4" w:space="0" w:color="auto"/>
            </w:tcBorders>
            <w:vAlign w:val="center"/>
          </w:tcPr>
          <w:p w:rsidR="001F5856" w:rsidRDefault="001F5856">
            <w:pPr>
              <w:widowControl/>
              <w:jc w:val="center"/>
              <w:rPr>
                <w:rFonts w:ascii="宋体" w:hAnsi="宋体"/>
                <w:kern w:val="0"/>
                <w:szCs w:val="21"/>
              </w:rPr>
            </w:pPr>
          </w:p>
        </w:tc>
        <w:tc>
          <w:tcPr>
            <w:tcW w:w="4217" w:type="dxa"/>
            <w:gridSpan w:val="3"/>
            <w:vAlign w:val="center"/>
          </w:tcPr>
          <w:p w:rsidR="001F5856" w:rsidRDefault="005E2B92">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F5856" w:rsidRDefault="005E2B92">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F5856" w:rsidRDefault="001F5856">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F5856" w:rsidRDefault="005E2B92">
            <w:pPr>
              <w:widowControl/>
              <w:jc w:val="center"/>
              <w:rPr>
                <w:rFonts w:ascii="宋体" w:hAnsi="宋体"/>
                <w:kern w:val="0"/>
                <w:szCs w:val="21"/>
              </w:rPr>
            </w:pPr>
            <w:r>
              <w:rPr>
                <w:rFonts w:ascii="宋体" w:hAnsi="宋体" w:hint="eastAsia"/>
                <w:kern w:val="0"/>
                <w:szCs w:val="21"/>
              </w:rPr>
              <w:t>2-3</w:t>
            </w:r>
          </w:p>
        </w:tc>
      </w:tr>
      <w:tr w:rsidR="001F5856">
        <w:trPr>
          <w:trHeight w:val="703"/>
        </w:trPr>
        <w:tc>
          <w:tcPr>
            <w:tcW w:w="1363" w:type="dxa"/>
            <w:vMerge/>
            <w:tcBorders>
              <w:left w:val="double" w:sz="4" w:space="0" w:color="auto"/>
            </w:tcBorders>
            <w:vAlign w:val="center"/>
          </w:tcPr>
          <w:p w:rsidR="001F5856" w:rsidRDefault="001F5856">
            <w:pPr>
              <w:widowControl/>
              <w:jc w:val="center"/>
              <w:rPr>
                <w:rFonts w:ascii="宋体" w:hAnsi="宋体"/>
                <w:kern w:val="0"/>
                <w:szCs w:val="21"/>
              </w:rPr>
            </w:pPr>
          </w:p>
        </w:tc>
        <w:tc>
          <w:tcPr>
            <w:tcW w:w="4217" w:type="dxa"/>
            <w:gridSpan w:val="3"/>
            <w:vAlign w:val="center"/>
          </w:tcPr>
          <w:p w:rsidR="001F5856" w:rsidRDefault="005E2B92">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F5856" w:rsidRDefault="005E2B92">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F5856" w:rsidRDefault="005E2B92">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F5856" w:rsidRDefault="005E2B92">
            <w:pPr>
              <w:widowControl/>
              <w:jc w:val="center"/>
              <w:rPr>
                <w:rFonts w:ascii="宋体" w:hAnsi="宋体"/>
                <w:kern w:val="0"/>
                <w:szCs w:val="21"/>
              </w:rPr>
            </w:pPr>
            <w:r>
              <w:rPr>
                <w:rFonts w:ascii="宋体" w:hAnsi="宋体" w:hint="eastAsia"/>
                <w:kern w:val="0"/>
                <w:szCs w:val="21"/>
              </w:rPr>
              <w:t>2-4</w:t>
            </w:r>
          </w:p>
        </w:tc>
      </w:tr>
      <w:tr w:rsidR="001F5856">
        <w:trPr>
          <w:trHeight w:val="455"/>
        </w:trPr>
        <w:tc>
          <w:tcPr>
            <w:tcW w:w="1363" w:type="dxa"/>
            <w:vMerge/>
            <w:tcBorders>
              <w:left w:val="double" w:sz="4" w:space="0" w:color="auto"/>
            </w:tcBorders>
            <w:vAlign w:val="center"/>
          </w:tcPr>
          <w:p w:rsidR="001F5856" w:rsidRDefault="001F5856">
            <w:pPr>
              <w:widowControl/>
              <w:jc w:val="center"/>
              <w:rPr>
                <w:rFonts w:ascii="宋体" w:hAnsi="宋体"/>
                <w:kern w:val="0"/>
                <w:szCs w:val="21"/>
              </w:rPr>
            </w:pPr>
          </w:p>
        </w:tc>
        <w:tc>
          <w:tcPr>
            <w:tcW w:w="4217" w:type="dxa"/>
            <w:gridSpan w:val="3"/>
            <w:vAlign w:val="center"/>
          </w:tcPr>
          <w:p w:rsidR="001F5856" w:rsidRDefault="005E2B92">
            <w:pPr>
              <w:rPr>
                <w:rFonts w:ascii="宋体" w:hAnsi="宋体" w:cs="Lucida Sans Unicode"/>
                <w:szCs w:val="21"/>
              </w:rPr>
            </w:pPr>
            <w:r>
              <w:rPr>
                <w:rFonts w:ascii="宋体" w:hAnsi="宋体" w:cs="Lucida Sans Unicode" w:hint="eastAsia"/>
                <w:szCs w:val="21"/>
              </w:rPr>
              <w:t>供应商关联单位的说明</w:t>
            </w:r>
          </w:p>
        </w:tc>
        <w:tc>
          <w:tcPr>
            <w:tcW w:w="1732" w:type="dxa"/>
            <w:vAlign w:val="center"/>
          </w:tcPr>
          <w:p w:rsidR="001F5856" w:rsidRDefault="005E2B92">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F5856" w:rsidRDefault="005E2B92">
            <w:pPr>
              <w:widowControl/>
              <w:jc w:val="center"/>
              <w:rPr>
                <w:rFonts w:ascii="宋体" w:hAnsi="宋体"/>
                <w:kern w:val="0"/>
                <w:szCs w:val="21"/>
              </w:rPr>
            </w:pPr>
            <w:r>
              <w:rPr>
                <w:rFonts w:ascii="宋体" w:hAnsi="宋体" w:hint="eastAsia"/>
                <w:kern w:val="0"/>
                <w:szCs w:val="21"/>
              </w:rPr>
              <w:t>4-</w:t>
            </w:r>
            <w:r>
              <w:rPr>
                <w:rFonts w:ascii="宋体" w:hAnsi="宋体"/>
                <w:kern w:val="0"/>
                <w:szCs w:val="21"/>
              </w:rPr>
              <w:t>3</w:t>
            </w:r>
          </w:p>
        </w:tc>
        <w:tc>
          <w:tcPr>
            <w:tcW w:w="1080" w:type="dxa"/>
            <w:tcBorders>
              <w:right w:val="double" w:sz="4" w:space="0" w:color="auto"/>
            </w:tcBorders>
            <w:shd w:val="clear" w:color="auto" w:fill="auto"/>
            <w:vAlign w:val="center"/>
          </w:tcPr>
          <w:p w:rsidR="001F5856" w:rsidRDefault="005E2B92">
            <w:pPr>
              <w:widowControl/>
              <w:jc w:val="center"/>
              <w:rPr>
                <w:rFonts w:ascii="宋体" w:hAnsi="宋体"/>
                <w:kern w:val="0"/>
                <w:szCs w:val="21"/>
              </w:rPr>
            </w:pPr>
            <w:r>
              <w:rPr>
                <w:rFonts w:ascii="宋体" w:hAnsi="宋体" w:hint="eastAsia"/>
                <w:kern w:val="0"/>
                <w:szCs w:val="21"/>
              </w:rPr>
              <w:t>2-</w:t>
            </w:r>
            <w:r>
              <w:rPr>
                <w:rFonts w:ascii="宋体" w:hAnsi="宋体"/>
                <w:kern w:val="0"/>
                <w:szCs w:val="21"/>
              </w:rPr>
              <w:t>5</w:t>
            </w:r>
          </w:p>
        </w:tc>
      </w:tr>
      <w:tr w:rsidR="001F5856">
        <w:trPr>
          <w:trHeight w:val="455"/>
        </w:trPr>
        <w:tc>
          <w:tcPr>
            <w:tcW w:w="1363" w:type="dxa"/>
            <w:vMerge/>
            <w:tcBorders>
              <w:left w:val="double" w:sz="4" w:space="0" w:color="auto"/>
            </w:tcBorders>
            <w:vAlign w:val="center"/>
          </w:tcPr>
          <w:p w:rsidR="001F5856" w:rsidRDefault="001F5856">
            <w:pPr>
              <w:widowControl/>
              <w:jc w:val="center"/>
              <w:rPr>
                <w:rFonts w:ascii="宋体" w:hAnsi="宋体"/>
                <w:kern w:val="0"/>
                <w:szCs w:val="21"/>
              </w:rPr>
            </w:pPr>
          </w:p>
        </w:tc>
        <w:tc>
          <w:tcPr>
            <w:tcW w:w="4217" w:type="dxa"/>
            <w:gridSpan w:val="3"/>
            <w:vAlign w:val="center"/>
          </w:tcPr>
          <w:p w:rsidR="001F5856" w:rsidRDefault="005E2B92">
            <w:pPr>
              <w:rPr>
                <w:rFonts w:ascii="宋体" w:hAnsi="宋体" w:cs="Lucida Sans Unicode"/>
                <w:szCs w:val="21"/>
              </w:rPr>
            </w:pPr>
            <w:r>
              <w:rPr>
                <w:rFonts w:ascii="宋体" w:hAnsi="宋体" w:cs="Lucida Sans Unicode" w:hint="eastAsia"/>
                <w:szCs w:val="21"/>
              </w:rPr>
              <w:t>中小企业声明函</w:t>
            </w:r>
          </w:p>
        </w:tc>
        <w:tc>
          <w:tcPr>
            <w:tcW w:w="1732" w:type="dxa"/>
            <w:vAlign w:val="center"/>
          </w:tcPr>
          <w:p w:rsidR="001F5856" w:rsidRDefault="005E2B92">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F5856" w:rsidRDefault="005E2B92">
            <w:pPr>
              <w:widowControl/>
              <w:jc w:val="center"/>
              <w:rPr>
                <w:rFonts w:ascii="宋体" w:hAnsi="宋体"/>
                <w:kern w:val="0"/>
                <w:szCs w:val="21"/>
              </w:rPr>
            </w:pPr>
            <w:r>
              <w:rPr>
                <w:rFonts w:ascii="宋体" w:hAnsi="宋体" w:hint="eastAsia"/>
                <w:kern w:val="0"/>
                <w:szCs w:val="21"/>
              </w:rPr>
              <w:t>4-</w:t>
            </w:r>
            <w:r>
              <w:rPr>
                <w:rFonts w:ascii="宋体" w:hAnsi="宋体"/>
                <w:kern w:val="0"/>
                <w:szCs w:val="21"/>
              </w:rPr>
              <w:t>4</w:t>
            </w:r>
          </w:p>
        </w:tc>
        <w:tc>
          <w:tcPr>
            <w:tcW w:w="1080" w:type="dxa"/>
            <w:tcBorders>
              <w:right w:val="double" w:sz="4" w:space="0" w:color="auto"/>
            </w:tcBorders>
            <w:shd w:val="clear" w:color="auto" w:fill="auto"/>
            <w:vAlign w:val="center"/>
          </w:tcPr>
          <w:p w:rsidR="001F5856" w:rsidRDefault="005E2B92">
            <w:pPr>
              <w:widowControl/>
              <w:jc w:val="center"/>
              <w:rPr>
                <w:rFonts w:ascii="宋体" w:hAnsi="宋体"/>
                <w:kern w:val="0"/>
                <w:szCs w:val="21"/>
              </w:rPr>
            </w:pPr>
            <w:r>
              <w:rPr>
                <w:rFonts w:ascii="宋体" w:hAnsi="宋体" w:hint="eastAsia"/>
                <w:kern w:val="0"/>
                <w:szCs w:val="21"/>
              </w:rPr>
              <w:t>2-</w:t>
            </w:r>
            <w:r>
              <w:rPr>
                <w:rFonts w:ascii="宋体" w:hAnsi="宋体"/>
                <w:kern w:val="0"/>
                <w:szCs w:val="21"/>
              </w:rPr>
              <w:t>6</w:t>
            </w:r>
          </w:p>
        </w:tc>
      </w:tr>
      <w:tr w:rsidR="001F5856">
        <w:trPr>
          <w:trHeight w:val="455"/>
        </w:trPr>
        <w:tc>
          <w:tcPr>
            <w:tcW w:w="1363" w:type="dxa"/>
            <w:vMerge/>
            <w:tcBorders>
              <w:left w:val="double" w:sz="4" w:space="0" w:color="auto"/>
            </w:tcBorders>
            <w:vAlign w:val="center"/>
          </w:tcPr>
          <w:p w:rsidR="001F5856" w:rsidRDefault="001F5856">
            <w:pPr>
              <w:widowControl/>
              <w:jc w:val="center"/>
              <w:rPr>
                <w:rFonts w:ascii="宋体" w:hAnsi="宋体"/>
                <w:kern w:val="0"/>
                <w:szCs w:val="21"/>
              </w:rPr>
            </w:pPr>
          </w:p>
        </w:tc>
        <w:tc>
          <w:tcPr>
            <w:tcW w:w="4217" w:type="dxa"/>
            <w:gridSpan w:val="3"/>
            <w:vAlign w:val="center"/>
          </w:tcPr>
          <w:p w:rsidR="001F5856" w:rsidRDefault="005E2B92">
            <w:pPr>
              <w:jc w:val="left"/>
              <w:rPr>
                <w:rFonts w:ascii="宋体" w:hAnsi="宋体"/>
                <w:szCs w:val="21"/>
              </w:rPr>
            </w:pPr>
            <w:r>
              <w:rPr>
                <w:rFonts w:ascii="宋体" w:hAnsi="宋体" w:hint="eastAsia"/>
                <w:szCs w:val="21"/>
              </w:rPr>
              <w:t>资质及认证要求</w:t>
            </w:r>
          </w:p>
        </w:tc>
        <w:tc>
          <w:tcPr>
            <w:tcW w:w="1732" w:type="dxa"/>
            <w:vAlign w:val="center"/>
          </w:tcPr>
          <w:p w:rsidR="001F5856" w:rsidRDefault="005E2B92">
            <w:pPr>
              <w:rPr>
                <w:rFonts w:ascii="宋体" w:hAnsi="宋体"/>
                <w:szCs w:val="21"/>
              </w:rPr>
            </w:pPr>
            <w:r>
              <w:rPr>
                <w:rFonts w:ascii="宋体" w:hAnsi="宋体" w:hint="eastAsia"/>
                <w:szCs w:val="21"/>
              </w:rPr>
              <w:t>无</w:t>
            </w:r>
          </w:p>
        </w:tc>
        <w:tc>
          <w:tcPr>
            <w:tcW w:w="818" w:type="dxa"/>
            <w:shd w:val="clear" w:color="auto" w:fill="auto"/>
            <w:vAlign w:val="center"/>
          </w:tcPr>
          <w:p w:rsidR="001F5856" w:rsidRDefault="001F5856">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F5856" w:rsidRDefault="005E2B92">
            <w:pPr>
              <w:widowControl/>
              <w:jc w:val="center"/>
              <w:rPr>
                <w:rFonts w:ascii="宋体" w:hAnsi="宋体"/>
                <w:kern w:val="0"/>
                <w:szCs w:val="21"/>
              </w:rPr>
            </w:pPr>
            <w:r>
              <w:rPr>
                <w:rFonts w:ascii="宋体" w:hAnsi="宋体" w:hint="eastAsia"/>
                <w:kern w:val="0"/>
                <w:szCs w:val="21"/>
              </w:rPr>
              <w:t>2-</w:t>
            </w:r>
            <w:r>
              <w:rPr>
                <w:rFonts w:ascii="宋体" w:hAnsi="宋体"/>
                <w:kern w:val="0"/>
                <w:szCs w:val="21"/>
              </w:rPr>
              <w:t>7</w:t>
            </w:r>
          </w:p>
        </w:tc>
      </w:tr>
      <w:tr w:rsidR="001F5856">
        <w:trPr>
          <w:trHeight w:val="455"/>
        </w:trPr>
        <w:tc>
          <w:tcPr>
            <w:tcW w:w="1363" w:type="dxa"/>
            <w:vMerge/>
            <w:tcBorders>
              <w:left w:val="double" w:sz="4" w:space="0" w:color="auto"/>
            </w:tcBorders>
            <w:vAlign w:val="center"/>
          </w:tcPr>
          <w:p w:rsidR="001F5856" w:rsidRDefault="001F5856">
            <w:pPr>
              <w:widowControl/>
              <w:jc w:val="center"/>
              <w:rPr>
                <w:rFonts w:ascii="宋体" w:hAnsi="宋体"/>
                <w:kern w:val="0"/>
                <w:szCs w:val="21"/>
              </w:rPr>
            </w:pPr>
          </w:p>
        </w:tc>
        <w:tc>
          <w:tcPr>
            <w:tcW w:w="4217" w:type="dxa"/>
            <w:gridSpan w:val="3"/>
            <w:vAlign w:val="center"/>
          </w:tcPr>
          <w:p w:rsidR="001F5856" w:rsidRDefault="005E2B92">
            <w:pPr>
              <w:jc w:val="left"/>
              <w:rPr>
                <w:rFonts w:ascii="宋体" w:hAnsi="宋体"/>
                <w:szCs w:val="21"/>
              </w:rPr>
            </w:pPr>
            <w:r>
              <w:rPr>
                <w:rFonts w:ascii="宋体" w:hAnsi="宋体" w:cs="Lucida Sans Unicode" w:hint="eastAsia"/>
                <w:szCs w:val="21"/>
              </w:rPr>
              <w:t>项目业绩</w:t>
            </w:r>
          </w:p>
        </w:tc>
        <w:tc>
          <w:tcPr>
            <w:tcW w:w="1732" w:type="dxa"/>
            <w:vAlign w:val="center"/>
          </w:tcPr>
          <w:p w:rsidR="001F5856" w:rsidRDefault="005E2B92">
            <w:pPr>
              <w:rPr>
                <w:rFonts w:ascii="宋体" w:hAnsi="宋体"/>
                <w:szCs w:val="21"/>
              </w:rPr>
            </w:pPr>
            <w:r>
              <w:rPr>
                <w:rFonts w:ascii="宋体" w:hAnsi="宋体" w:cs="Lucida Sans Unicode" w:hint="eastAsia"/>
                <w:szCs w:val="21"/>
              </w:rPr>
              <w:t>无</w:t>
            </w:r>
          </w:p>
        </w:tc>
        <w:tc>
          <w:tcPr>
            <w:tcW w:w="818" w:type="dxa"/>
            <w:shd w:val="clear" w:color="auto" w:fill="auto"/>
            <w:vAlign w:val="center"/>
          </w:tcPr>
          <w:p w:rsidR="001F5856" w:rsidRDefault="001F5856">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F5856" w:rsidRDefault="005E2B92">
            <w:pPr>
              <w:widowControl/>
              <w:jc w:val="center"/>
              <w:rPr>
                <w:rFonts w:ascii="宋体" w:hAnsi="宋体"/>
                <w:kern w:val="0"/>
                <w:szCs w:val="21"/>
              </w:rPr>
            </w:pPr>
            <w:r>
              <w:rPr>
                <w:rFonts w:ascii="宋体" w:hAnsi="宋体" w:hint="eastAsia"/>
                <w:kern w:val="0"/>
                <w:szCs w:val="21"/>
              </w:rPr>
              <w:t>2-</w:t>
            </w:r>
            <w:r>
              <w:rPr>
                <w:rFonts w:ascii="宋体" w:hAnsi="宋体"/>
                <w:kern w:val="0"/>
                <w:szCs w:val="21"/>
              </w:rPr>
              <w:t>8</w:t>
            </w:r>
          </w:p>
        </w:tc>
      </w:tr>
      <w:tr w:rsidR="001F5856">
        <w:trPr>
          <w:trHeight w:val="393"/>
        </w:trPr>
        <w:tc>
          <w:tcPr>
            <w:tcW w:w="1363" w:type="dxa"/>
            <w:vMerge w:val="restart"/>
            <w:tcBorders>
              <w:left w:val="double" w:sz="4" w:space="0" w:color="auto"/>
            </w:tcBorders>
            <w:vAlign w:val="center"/>
          </w:tcPr>
          <w:p w:rsidR="001F5856" w:rsidRDefault="005E2B92">
            <w:pPr>
              <w:widowControl/>
              <w:jc w:val="center"/>
              <w:rPr>
                <w:rFonts w:ascii="宋体" w:hAnsi="宋体"/>
                <w:kern w:val="0"/>
                <w:szCs w:val="21"/>
              </w:rPr>
            </w:pPr>
            <w:r>
              <w:rPr>
                <w:rFonts w:ascii="宋体" w:hAnsi="宋体" w:hint="eastAsia"/>
                <w:kern w:val="0"/>
                <w:szCs w:val="21"/>
              </w:rPr>
              <w:t>符合性</w:t>
            </w:r>
          </w:p>
          <w:p w:rsidR="001F5856" w:rsidRDefault="005E2B92">
            <w:pPr>
              <w:widowControl/>
              <w:jc w:val="center"/>
              <w:rPr>
                <w:rFonts w:ascii="宋体" w:hAnsi="宋体"/>
                <w:kern w:val="0"/>
                <w:szCs w:val="21"/>
              </w:rPr>
            </w:pPr>
            <w:r>
              <w:rPr>
                <w:rFonts w:ascii="宋体" w:hAnsi="宋体" w:hint="eastAsia"/>
                <w:kern w:val="0"/>
                <w:szCs w:val="21"/>
              </w:rPr>
              <w:t>证明材料</w:t>
            </w:r>
          </w:p>
          <w:p w:rsidR="001F5856" w:rsidRDefault="001F5856">
            <w:pPr>
              <w:widowControl/>
              <w:ind w:leftChars="-52" w:left="-109"/>
              <w:jc w:val="center"/>
              <w:rPr>
                <w:rFonts w:ascii="宋体" w:hAnsi="宋体"/>
                <w:kern w:val="0"/>
                <w:szCs w:val="21"/>
              </w:rPr>
            </w:pPr>
          </w:p>
        </w:tc>
        <w:tc>
          <w:tcPr>
            <w:tcW w:w="5949" w:type="dxa"/>
            <w:gridSpan w:val="4"/>
            <w:vAlign w:val="center"/>
          </w:tcPr>
          <w:p w:rsidR="001F5856" w:rsidRDefault="005E2B92">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F5856" w:rsidRDefault="005E2B92">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F5856" w:rsidRDefault="005E2B92">
            <w:pPr>
              <w:widowControl/>
              <w:jc w:val="center"/>
              <w:rPr>
                <w:rFonts w:ascii="宋体" w:hAnsi="宋体"/>
                <w:kern w:val="0"/>
                <w:szCs w:val="21"/>
              </w:rPr>
            </w:pPr>
            <w:r>
              <w:rPr>
                <w:rFonts w:ascii="宋体" w:hAnsi="宋体" w:hint="eastAsia"/>
                <w:kern w:val="0"/>
                <w:szCs w:val="21"/>
              </w:rPr>
              <w:t>3-1</w:t>
            </w:r>
          </w:p>
        </w:tc>
      </w:tr>
      <w:tr w:rsidR="001F5856">
        <w:trPr>
          <w:trHeight w:val="393"/>
        </w:trPr>
        <w:tc>
          <w:tcPr>
            <w:tcW w:w="1363" w:type="dxa"/>
            <w:vMerge/>
            <w:tcBorders>
              <w:left w:val="double" w:sz="4" w:space="0" w:color="auto"/>
            </w:tcBorders>
            <w:vAlign w:val="center"/>
          </w:tcPr>
          <w:p w:rsidR="001F5856" w:rsidRDefault="001F5856">
            <w:pPr>
              <w:widowControl/>
              <w:jc w:val="center"/>
              <w:rPr>
                <w:rFonts w:ascii="宋体" w:hAnsi="宋体"/>
                <w:kern w:val="0"/>
                <w:szCs w:val="21"/>
              </w:rPr>
            </w:pPr>
          </w:p>
        </w:tc>
        <w:tc>
          <w:tcPr>
            <w:tcW w:w="5949" w:type="dxa"/>
            <w:gridSpan w:val="4"/>
            <w:vAlign w:val="center"/>
          </w:tcPr>
          <w:p w:rsidR="001F5856" w:rsidRDefault="005E2B92">
            <w:pPr>
              <w:widowControl/>
              <w:rPr>
                <w:rFonts w:ascii="宋体" w:hAnsi="宋体"/>
                <w:kern w:val="0"/>
                <w:szCs w:val="21"/>
              </w:rPr>
            </w:pPr>
            <w:r>
              <w:rPr>
                <w:rFonts w:ascii="宋体" w:hAnsi="宋体"/>
                <w:kern w:val="0"/>
                <w:szCs w:val="21"/>
              </w:rPr>
              <w:t>报价</w:t>
            </w:r>
            <w:r>
              <w:rPr>
                <w:rFonts w:ascii="宋体" w:hAnsi="宋体" w:hint="eastAsia"/>
                <w:kern w:val="0"/>
                <w:szCs w:val="21"/>
              </w:rPr>
              <w:t>一览表</w:t>
            </w:r>
          </w:p>
        </w:tc>
        <w:tc>
          <w:tcPr>
            <w:tcW w:w="818" w:type="dxa"/>
            <w:vAlign w:val="center"/>
          </w:tcPr>
          <w:p w:rsidR="001F5856" w:rsidRDefault="005E2B92">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F5856" w:rsidRDefault="005E2B92">
            <w:pPr>
              <w:widowControl/>
              <w:jc w:val="center"/>
              <w:rPr>
                <w:rFonts w:ascii="宋体" w:hAnsi="宋体"/>
                <w:kern w:val="0"/>
                <w:szCs w:val="21"/>
              </w:rPr>
            </w:pPr>
            <w:r>
              <w:rPr>
                <w:rFonts w:ascii="宋体" w:hAnsi="宋体" w:hint="eastAsia"/>
                <w:kern w:val="0"/>
                <w:szCs w:val="21"/>
              </w:rPr>
              <w:t>3-2</w:t>
            </w:r>
          </w:p>
        </w:tc>
      </w:tr>
      <w:tr w:rsidR="001F5856">
        <w:trPr>
          <w:trHeight w:val="393"/>
        </w:trPr>
        <w:tc>
          <w:tcPr>
            <w:tcW w:w="1363" w:type="dxa"/>
            <w:vMerge/>
            <w:tcBorders>
              <w:left w:val="double" w:sz="4" w:space="0" w:color="auto"/>
            </w:tcBorders>
            <w:vAlign w:val="center"/>
          </w:tcPr>
          <w:p w:rsidR="001F5856" w:rsidRDefault="001F5856">
            <w:pPr>
              <w:widowControl/>
              <w:jc w:val="center"/>
              <w:rPr>
                <w:rFonts w:ascii="宋体" w:hAnsi="宋体"/>
                <w:kern w:val="0"/>
                <w:szCs w:val="21"/>
              </w:rPr>
            </w:pPr>
          </w:p>
        </w:tc>
        <w:tc>
          <w:tcPr>
            <w:tcW w:w="5949" w:type="dxa"/>
            <w:gridSpan w:val="4"/>
            <w:vAlign w:val="center"/>
          </w:tcPr>
          <w:p w:rsidR="001F5856" w:rsidRDefault="005E2B92">
            <w:pPr>
              <w:widowControl/>
              <w:rPr>
                <w:rFonts w:ascii="宋体" w:hAnsi="宋体"/>
                <w:kern w:val="0"/>
                <w:szCs w:val="21"/>
              </w:rPr>
            </w:pPr>
            <w:r>
              <w:rPr>
                <w:rFonts w:ascii="宋体" w:hAnsi="宋体" w:hint="eastAsia"/>
                <w:kern w:val="0"/>
                <w:szCs w:val="21"/>
              </w:rPr>
              <w:t>分项价格表</w:t>
            </w:r>
          </w:p>
        </w:tc>
        <w:tc>
          <w:tcPr>
            <w:tcW w:w="818" w:type="dxa"/>
            <w:vAlign w:val="center"/>
          </w:tcPr>
          <w:p w:rsidR="001F5856" w:rsidRDefault="005E2B92">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F5856" w:rsidRDefault="005E2B92">
            <w:pPr>
              <w:widowControl/>
              <w:jc w:val="center"/>
              <w:rPr>
                <w:rFonts w:ascii="宋体" w:hAnsi="宋体"/>
                <w:kern w:val="0"/>
                <w:szCs w:val="21"/>
              </w:rPr>
            </w:pPr>
            <w:r>
              <w:rPr>
                <w:rFonts w:ascii="宋体" w:hAnsi="宋体" w:hint="eastAsia"/>
                <w:kern w:val="0"/>
                <w:szCs w:val="21"/>
              </w:rPr>
              <w:t>3-3</w:t>
            </w:r>
          </w:p>
        </w:tc>
      </w:tr>
      <w:tr w:rsidR="001F5856">
        <w:trPr>
          <w:trHeight w:val="393"/>
        </w:trPr>
        <w:tc>
          <w:tcPr>
            <w:tcW w:w="1363" w:type="dxa"/>
            <w:vMerge/>
            <w:tcBorders>
              <w:left w:val="double" w:sz="4" w:space="0" w:color="auto"/>
            </w:tcBorders>
            <w:vAlign w:val="center"/>
          </w:tcPr>
          <w:p w:rsidR="001F5856" w:rsidRDefault="001F5856">
            <w:pPr>
              <w:widowControl/>
              <w:jc w:val="center"/>
              <w:rPr>
                <w:rFonts w:ascii="宋体" w:hAnsi="宋体"/>
                <w:kern w:val="0"/>
                <w:szCs w:val="21"/>
              </w:rPr>
            </w:pPr>
          </w:p>
        </w:tc>
        <w:tc>
          <w:tcPr>
            <w:tcW w:w="5949" w:type="dxa"/>
            <w:gridSpan w:val="4"/>
            <w:vAlign w:val="center"/>
          </w:tcPr>
          <w:p w:rsidR="001F5856" w:rsidRDefault="005E2B92">
            <w:pPr>
              <w:widowControl/>
              <w:rPr>
                <w:rFonts w:ascii="宋体" w:hAnsi="宋体"/>
                <w:kern w:val="0"/>
                <w:szCs w:val="21"/>
              </w:rPr>
            </w:pPr>
            <w:r>
              <w:rPr>
                <w:rFonts w:ascii="宋体" w:hAnsi="宋体" w:hint="eastAsia"/>
                <w:kern w:val="0"/>
                <w:szCs w:val="21"/>
              </w:rPr>
              <w:t>投标价格明细表</w:t>
            </w:r>
          </w:p>
        </w:tc>
        <w:tc>
          <w:tcPr>
            <w:tcW w:w="818" w:type="dxa"/>
            <w:vAlign w:val="center"/>
          </w:tcPr>
          <w:p w:rsidR="001F5856" w:rsidRDefault="005E2B92">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F5856" w:rsidRDefault="005E2B92">
            <w:pPr>
              <w:widowControl/>
              <w:jc w:val="center"/>
              <w:rPr>
                <w:rFonts w:ascii="宋体" w:hAnsi="宋体"/>
                <w:kern w:val="0"/>
                <w:szCs w:val="21"/>
              </w:rPr>
            </w:pPr>
            <w:r>
              <w:rPr>
                <w:rFonts w:ascii="宋体" w:hAnsi="宋体" w:hint="eastAsia"/>
                <w:kern w:val="0"/>
                <w:szCs w:val="21"/>
              </w:rPr>
              <w:t>3-4</w:t>
            </w:r>
          </w:p>
        </w:tc>
      </w:tr>
      <w:tr w:rsidR="001F5856">
        <w:trPr>
          <w:trHeight w:val="390"/>
        </w:trPr>
        <w:tc>
          <w:tcPr>
            <w:tcW w:w="1363" w:type="dxa"/>
            <w:vMerge/>
            <w:tcBorders>
              <w:left w:val="double" w:sz="4" w:space="0" w:color="auto"/>
            </w:tcBorders>
            <w:vAlign w:val="center"/>
          </w:tcPr>
          <w:p w:rsidR="001F5856" w:rsidRDefault="001F5856">
            <w:pPr>
              <w:widowControl/>
              <w:jc w:val="center"/>
              <w:rPr>
                <w:rFonts w:ascii="宋体" w:hAnsi="宋体"/>
                <w:kern w:val="0"/>
                <w:szCs w:val="21"/>
              </w:rPr>
            </w:pPr>
          </w:p>
        </w:tc>
        <w:tc>
          <w:tcPr>
            <w:tcW w:w="5949" w:type="dxa"/>
            <w:gridSpan w:val="4"/>
            <w:vAlign w:val="center"/>
          </w:tcPr>
          <w:p w:rsidR="001F5856" w:rsidRDefault="005E2B92">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F5856" w:rsidRDefault="005E2B92">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F5856" w:rsidRDefault="005E2B92">
            <w:pPr>
              <w:widowControl/>
              <w:jc w:val="center"/>
              <w:rPr>
                <w:rFonts w:ascii="宋体" w:hAnsi="宋体"/>
                <w:kern w:val="0"/>
                <w:szCs w:val="21"/>
              </w:rPr>
            </w:pPr>
            <w:r>
              <w:rPr>
                <w:rFonts w:ascii="宋体" w:hAnsi="宋体" w:hint="eastAsia"/>
                <w:kern w:val="0"/>
                <w:szCs w:val="21"/>
              </w:rPr>
              <w:t>3-5</w:t>
            </w:r>
          </w:p>
        </w:tc>
      </w:tr>
      <w:tr w:rsidR="001F5856">
        <w:trPr>
          <w:trHeight w:val="590"/>
        </w:trPr>
        <w:tc>
          <w:tcPr>
            <w:tcW w:w="1363" w:type="dxa"/>
            <w:vMerge/>
            <w:tcBorders>
              <w:left w:val="double" w:sz="4" w:space="0" w:color="auto"/>
            </w:tcBorders>
            <w:vAlign w:val="center"/>
          </w:tcPr>
          <w:p w:rsidR="001F5856" w:rsidRDefault="001F5856">
            <w:pPr>
              <w:widowControl/>
              <w:jc w:val="center"/>
              <w:rPr>
                <w:rFonts w:ascii="宋体" w:hAnsi="宋体"/>
                <w:kern w:val="0"/>
                <w:szCs w:val="21"/>
              </w:rPr>
            </w:pPr>
          </w:p>
        </w:tc>
        <w:tc>
          <w:tcPr>
            <w:tcW w:w="2777" w:type="dxa"/>
            <w:gridSpan w:val="2"/>
            <w:vAlign w:val="center"/>
          </w:tcPr>
          <w:p w:rsidR="001F5856" w:rsidRDefault="005E2B92">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F5856" w:rsidRDefault="005E2B92">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F5856" w:rsidRDefault="001F5856">
            <w:pPr>
              <w:widowControl/>
              <w:jc w:val="center"/>
              <w:rPr>
                <w:rFonts w:ascii="宋体" w:hAnsi="宋体"/>
                <w:kern w:val="0"/>
                <w:szCs w:val="21"/>
              </w:rPr>
            </w:pPr>
          </w:p>
        </w:tc>
        <w:tc>
          <w:tcPr>
            <w:tcW w:w="1080" w:type="dxa"/>
            <w:tcBorders>
              <w:right w:val="double" w:sz="4" w:space="0" w:color="auto"/>
            </w:tcBorders>
            <w:vAlign w:val="center"/>
          </w:tcPr>
          <w:p w:rsidR="001F5856" w:rsidRDefault="005E2B92">
            <w:pPr>
              <w:widowControl/>
              <w:jc w:val="center"/>
              <w:rPr>
                <w:rFonts w:ascii="宋体" w:hAnsi="宋体"/>
                <w:kern w:val="0"/>
                <w:szCs w:val="21"/>
              </w:rPr>
            </w:pPr>
            <w:r>
              <w:rPr>
                <w:rFonts w:ascii="宋体" w:hAnsi="宋体" w:hint="eastAsia"/>
                <w:kern w:val="0"/>
                <w:szCs w:val="21"/>
              </w:rPr>
              <w:t>3-7</w:t>
            </w:r>
          </w:p>
        </w:tc>
      </w:tr>
      <w:tr w:rsidR="001F5856">
        <w:trPr>
          <w:trHeight w:val="507"/>
        </w:trPr>
        <w:tc>
          <w:tcPr>
            <w:tcW w:w="1363" w:type="dxa"/>
            <w:vMerge/>
            <w:tcBorders>
              <w:left w:val="double" w:sz="4" w:space="0" w:color="auto"/>
            </w:tcBorders>
            <w:vAlign w:val="center"/>
          </w:tcPr>
          <w:p w:rsidR="001F5856" w:rsidRDefault="001F5856">
            <w:pPr>
              <w:widowControl/>
              <w:jc w:val="center"/>
              <w:rPr>
                <w:rFonts w:ascii="宋体" w:hAnsi="宋体"/>
                <w:kern w:val="0"/>
                <w:szCs w:val="21"/>
              </w:rPr>
            </w:pPr>
          </w:p>
        </w:tc>
        <w:tc>
          <w:tcPr>
            <w:tcW w:w="2777" w:type="dxa"/>
            <w:gridSpan w:val="2"/>
            <w:vAlign w:val="center"/>
          </w:tcPr>
          <w:p w:rsidR="001F5856" w:rsidRDefault="005E2B92">
            <w:pPr>
              <w:widowControl/>
              <w:jc w:val="left"/>
              <w:rPr>
                <w:rFonts w:ascii="宋体" w:hAnsi="宋体" w:cs="Lucida Sans Unicode"/>
                <w:szCs w:val="21"/>
              </w:rPr>
            </w:pPr>
            <w:r>
              <w:rPr>
                <w:rFonts w:ascii="宋体" w:hAnsi="宋体" w:cs="Lucida Sans Unicode" w:hint="eastAsia"/>
                <w:szCs w:val="21"/>
              </w:rPr>
              <w:t>项目业绩</w:t>
            </w:r>
          </w:p>
        </w:tc>
        <w:tc>
          <w:tcPr>
            <w:tcW w:w="3172" w:type="dxa"/>
            <w:gridSpan w:val="2"/>
            <w:vAlign w:val="center"/>
          </w:tcPr>
          <w:p w:rsidR="001F5856" w:rsidRDefault="005E2B9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F5856" w:rsidRDefault="001F5856">
            <w:pPr>
              <w:widowControl/>
              <w:jc w:val="center"/>
              <w:rPr>
                <w:rFonts w:ascii="宋体" w:hAnsi="宋体"/>
                <w:kern w:val="0"/>
                <w:szCs w:val="21"/>
              </w:rPr>
            </w:pPr>
          </w:p>
        </w:tc>
        <w:tc>
          <w:tcPr>
            <w:tcW w:w="1080" w:type="dxa"/>
            <w:tcBorders>
              <w:right w:val="double" w:sz="4" w:space="0" w:color="auto"/>
            </w:tcBorders>
            <w:vAlign w:val="center"/>
          </w:tcPr>
          <w:p w:rsidR="001F5856" w:rsidRDefault="005E2B92">
            <w:pPr>
              <w:widowControl/>
              <w:jc w:val="center"/>
              <w:rPr>
                <w:rFonts w:ascii="宋体" w:hAnsi="宋体"/>
                <w:kern w:val="0"/>
                <w:szCs w:val="21"/>
              </w:rPr>
            </w:pPr>
            <w:r>
              <w:rPr>
                <w:rFonts w:ascii="宋体" w:hAnsi="宋体"/>
                <w:kern w:val="0"/>
                <w:szCs w:val="21"/>
              </w:rPr>
              <w:t>3</w:t>
            </w:r>
            <w:r>
              <w:rPr>
                <w:rFonts w:ascii="宋体" w:hAnsi="宋体" w:hint="eastAsia"/>
                <w:kern w:val="0"/>
                <w:szCs w:val="21"/>
              </w:rPr>
              <w:t>-</w:t>
            </w:r>
            <w:r>
              <w:rPr>
                <w:rFonts w:ascii="宋体" w:hAnsi="宋体"/>
                <w:kern w:val="0"/>
                <w:szCs w:val="21"/>
              </w:rPr>
              <w:t>8</w:t>
            </w:r>
          </w:p>
        </w:tc>
      </w:tr>
      <w:tr w:rsidR="001F5856">
        <w:trPr>
          <w:trHeight w:val="390"/>
        </w:trPr>
        <w:tc>
          <w:tcPr>
            <w:tcW w:w="1363" w:type="dxa"/>
            <w:vMerge/>
            <w:tcBorders>
              <w:left w:val="double" w:sz="4" w:space="0" w:color="auto"/>
            </w:tcBorders>
            <w:vAlign w:val="center"/>
          </w:tcPr>
          <w:p w:rsidR="001F5856" w:rsidRDefault="001F5856">
            <w:pPr>
              <w:widowControl/>
              <w:jc w:val="center"/>
              <w:rPr>
                <w:rFonts w:ascii="宋体" w:hAnsi="宋体"/>
                <w:kern w:val="0"/>
                <w:szCs w:val="21"/>
              </w:rPr>
            </w:pPr>
          </w:p>
        </w:tc>
        <w:tc>
          <w:tcPr>
            <w:tcW w:w="5949" w:type="dxa"/>
            <w:gridSpan w:val="4"/>
            <w:vAlign w:val="center"/>
          </w:tcPr>
          <w:p w:rsidR="001F5856" w:rsidRDefault="005E2B92">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F5856" w:rsidRDefault="001F5856">
            <w:pPr>
              <w:widowControl/>
              <w:jc w:val="center"/>
              <w:rPr>
                <w:rFonts w:ascii="宋体" w:hAnsi="宋体"/>
                <w:kern w:val="0"/>
                <w:szCs w:val="21"/>
              </w:rPr>
            </w:pPr>
          </w:p>
        </w:tc>
        <w:tc>
          <w:tcPr>
            <w:tcW w:w="1080" w:type="dxa"/>
            <w:tcBorders>
              <w:right w:val="double" w:sz="4" w:space="0" w:color="auto"/>
            </w:tcBorders>
            <w:vAlign w:val="center"/>
          </w:tcPr>
          <w:p w:rsidR="001F5856" w:rsidRDefault="001F5856">
            <w:pPr>
              <w:widowControl/>
              <w:jc w:val="center"/>
              <w:rPr>
                <w:rFonts w:ascii="宋体" w:hAnsi="宋体"/>
                <w:kern w:val="0"/>
                <w:szCs w:val="21"/>
              </w:rPr>
            </w:pPr>
          </w:p>
        </w:tc>
      </w:tr>
      <w:tr w:rsidR="001F5856">
        <w:trPr>
          <w:trHeight w:val="991"/>
        </w:trPr>
        <w:tc>
          <w:tcPr>
            <w:tcW w:w="1363" w:type="dxa"/>
            <w:tcBorders>
              <w:left w:val="double" w:sz="4" w:space="0" w:color="auto"/>
              <w:bottom w:val="double" w:sz="4" w:space="0" w:color="auto"/>
            </w:tcBorders>
            <w:vAlign w:val="center"/>
          </w:tcPr>
          <w:p w:rsidR="001F5856" w:rsidRDefault="005E2B92">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1F5856" w:rsidRDefault="005E2B92">
            <w:pPr>
              <w:widowControl/>
              <w:rPr>
                <w:rFonts w:ascii="宋体" w:hAnsi="宋体"/>
                <w:kern w:val="0"/>
                <w:szCs w:val="21"/>
              </w:rPr>
            </w:pPr>
            <w:r>
              <w:rPr>
                <w:rFonts w:ascii="宋体" w:hAnsi="宋体" w:hint="eastAsia"/>
                <w:kern w:val="0"/>
                <w:sz w:val="24"/>
              </w:rPr>
              <w:t>◆采购文件要求的以及报价供应商认为有必要且能证明响应评分细则中各项要求的其它资料（综合评分法）</w:t>
            </w:r>
          </w:p>
        </w:tc>
        <w:tc>
          <w:tcPr>
            <w:tcW w:w="818" w:type="dxa"/>
            <w:tcBorders>
              <w:bottom w:val="double" w:sz="4" w:space="0" w:color="auto"/>
            </w:tcBorders>
            <w:vAlign w:val="center"/>
          </w:tcPr>
          <w:p w:rsidR="001F5856" w:rsidRDefault="001F5856">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F5856" w:rsidRDefault="005E2B92">
            <w:pPr>
              <w:widowControl/>
              <w:jc w:val="center"/>
              <w:rPr>
                <w:rFonts w:ascii="宋体" w:hAnsi="宋体"/>
                <w:kern w:val="0"/>
                <w:szCs w:val="21"/>
              </w:rPr>
            </w:pPr>
            <w:r>
              <w:rPr>
                <w:rFonts w:ascii="宋体" w:hAnsi="宋体" w:hint="eastAsia"/>
                <w:kern w:val="0"/>
                <w:szCs w:val="21"/>
              </w:rPr>
              <w:t>4-1</w:t>
            </w:r>
          </w:p>
        </w:tc>
      </w:tr>
    </w:tbl>
    <w:p w:rsidR="001F5856" w:rsidRDefault="001F5856">
      <w:pPr>
        <w:snapToGrid w:val="0"/>
        <w:spacing w:line="240" w:lineRule="exact"/>
        <w:rPr>
          <w:rFonts w:ascii="宋体" w:hAnsi="宋体" w:cs="Lucida Sans Unicode"/>
          <w:szCs w:val="21"/>
        </w:rPr>
      </w:pPr>
    </w:p>
    <w:p w:rsidR="001F5856" w:rsidRDefault="001F5856">
      <w:pPr>
        <w:spacing w:line="360" w:lineRule="auto"/>
        <w:ind w:firstLineChars="200" w:firstLine="482"/>
        <w:rPr>
          <w:rFonts w:ascii="宋体" w:hAnsi="宋体"/>
          <w:b/>
          <w:sz w:val="24"/>
        </w:rPr>
      </w:pPr>
    </w:p>
    <w:p w:rsidR="001F5856" w:rsidRDefault="001F5856">
      <w:pPr>
        <w:spacing w:line="360" w:lineRule="auto"/>
        <w:ind w:firstLineChars="200" w:firstLine="482"/>
        <w:rPr>
          <w:rFonts w:ascii="宋体" w:hAnsi="宋体"/>
          <w:b/>
          <w:sz w:val="24"/>
        </w:rPr>
      </w:pPr>
    </w:p>
    <w:p w:rsidR="001F5856" w:rsidRDefault="005E2B92">
      <w:pPr>
        <w:widowControl/>
        <w:jc w:val="left"/>
        <w:rPr>
          <w:rFonts w:ascii="宋体" w:hAnsi="宋体"/>
          <w:b/>
          <w:sz w:val="24"/>
        </w:rPr>
      </w:pPr>
      <w:r>
        <w:rPr>
          <w:rFonts w:ascii="宋体" w:hAnsi="宋体"/>
          <w:b/>
          <w:sz w:val="24"/>
        </w:rPr>
        <w:br w:type="page"/>
      </w:r>
    </w:p>
    <w:p w:rsidR="001F5856" w:rsidRDefault="005E2B92">
      <w:pPr>
        <w:spacing w:line="360" w:lineRule="auto"/>
        <w:ind w:firstLineChars="200" w:firstLine="482"/>
        <w:rPr>
          <w:rFonts w:ascii="宋体" w:hAnsi="宋体"/>
          <w:b/>
          <w:sz w:val="24"/>
        </w:rPr>
      </w:pPr>
      <w:r>
        <w:rPr>
          <w:rFonts w:ascii="宋体" w:hAnsi="宋体" w:hint="eastAsia"/>
          <w:b/>
          <w:sz w:val="24"/>
        </w:rPr>
        <w:lastRenderedPageBreak/>
        <w:t>重要提示：</w:t>
      </w:r>
    </w:p>
    <w:p w:rsidR="001F5856" w:rsidRDefault="005E2B92">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F5856" w:rsidRDefault="005E2B92">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F5856" w:rsidRDefault="005E2B92">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F5856" w:rsidRDefault="005E2B92">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F5856" w:rsidRDefault="005E2B92">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F5856">
        <w:trPr>
          <w:trHeight w:val="4457"/>
        </w:trPr>
        <w:tc>
          <w:tcPr>
            <w:tcW w:w="4504" w:type="dxa"/>
          </w:tcPr>
          <w:p w:rsidR="001F5856" w:rsidRDefault="005E2B92">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F5856" w:rsidRDefault="005E2B92">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F5856" w:rsidRDefault="005E2B92">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1F5856" w:rsidRDefault="005E2B92">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F5856" w:rsidRDefault="005E2B92">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F5856" w:rsidRDefault="005E2B92">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F5856" w:rsidRDefault="005E2B92">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F5856" w:rsidRDefault="005E2B92">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F5856" w:rsidRDefault="005E2B92">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1F5856" w:rsidRDefault="005E2B92">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F5856" w:rsidRDefault="005E2B92">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F5856" w:rsidRDefault="005E2B92">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F5856">
        <w:trPr>
          <w:trHeight w:val="4843"/>
        </w:trPr>
        <w:tc>
          <w:tcPr>
            <w:tcW w:w="4504" w:type="dxa"/>
          </w:tcPr>
          <w:p w:rsidR="001F5856" w:rsidRDefault="005E2B92">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F5856" w:rsidRDefault="005E2B92">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F5856" w:rsidRDefault="005E2B92">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1F5856" w:rsidRDefault="005E2B92">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F5856" w:rsidRDefault="005E2B92">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F5856" w:rsidRDefault="005E2B92">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F5856" w:rsidRDefault="005E2B92">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F5856" w:rsidRDefault="005E2B92">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F5856" w:rsidRDefault="005E2B92">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F5856" w:rsidRDefault="005E2B92">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1F5856" w:rsidRDefault="005E2B92">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F5856" w:rsidRDefault="005E2B92">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F5856" w:rsidRDefault="005E2B92">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F5856" w:rsidRDefault="001F5856">
      <w:pPr>
        <w:widowControl/>
        <w:snapToGrid w:val="0"/>
        <w:rPr>
          <w:rFonts w:ascii="宋体" w:hAnsi="宋体" w:cs="宋体"/>
          <w:b/>
          <w:kern w:val="0"/>
          <w:sz w:val="24"/>
        </w:rPr>
      </w:pPr>
    </w:p>
    <w:p w:rsidR="001F5856" w:rsidRDefault="005E2B92">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F5856">
        <w:trPr>
          <w:trHeight w:val="1858"/>
        </w:trPr>
        <w:tc>
          <w:tcPr>
            <w:tcW w:w="9000" w:type="dxa"/>
            <w:vAlign w:val="center"/>
          </w:tcPr>
          <w:p w:rsidR="001F5856" w:rsidRDefault="005E2B92">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F5856" w:rsidRDefault="001F5856">
      <w:pPr>
        <w:rPr>
          <w:rFonts w:ascii="宋体" w:hAnsi="宋体"/>
        </w:rPr>
      </w:pPr>
    </w:p>
    <w:p w:rsidR="001F5856" w:rsidRDefault="005E2B92">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F5856" w:rsidRDefault="001F5856">
      <w:pPr>
        <w:spacing w:line="480" w:lineRule="exact"/>
        <w:jc w:val="center"/>
        <w:rPr>
          <w:rFonts w:ascii="宋体" w:hAnsi="宋体" w:cs="Lucida Sans Unicode"/>
          <w:b/>
        </w:rPr>
      </w:pPr>
    </w:p>
    <w:p w:rsidR="001F5856" w:rsidRDefault="001F5856">
      <w:pPr>
        <w:spacing w:line="480" w:lineRule="exact"/>
        <w:jc w:val="center"/>
        <w:rPr>
          <w:rFonts w:ascii="宋体" w:hAnsi="宋体" w:cs="Lucida Sans Unicode"/>
          <w:b/>
        </w:rPr>
      </w:pPr>
    </w:p>
    <w:p w:rsidR="001F5856" w:rsidRDefault="001F5856">
      <w:pPr>
        <w:spacing w:line="480" w:lineRule="exact"/>
        <w:jc w:val="center"/>
        <w:rPr>
          <w:rFonts w:ascii="宋体" w:hAnsi="宋体" w:cs="Lucida Sans Unicode"/>
          <w:b/>
        </w:rPr>
      </w:pPr>
    </w:p>
    <w:p w:rsidR="001F5856" w:rsidRDefault="001F5856">
      <w:pPr>
        <w:spacing w:line="480" w:lineRule="exact"/>
        <w:jc w:val="center"/>
        <w:rPr>
          <w:rFonts w:ascii="宋体" w:hAnsi="宋体" w:cs="Lucida Sans Unicode"/>
          <w:b/>
        </w:rPr>
      </w:pPr>
    </w:p>
    <w:p w:rsidR="001F5856" w:rsidRDefault="001F5856">
      <w:pPr>
        <w:spacing w:line="480" w:lineRule="exact"/>
        <w:jc w:val="center"/>
        <w:rPr>
          <w:rFonts w:ascii="宋体" w:hAnsi="宋体" w:cs="Lucida Sans Unicode"/>
          <w:b/>
        </w:rPr>
      </w:pPr>
    </w:p>
    <w:p w:rsidR="001F5856" w:rsidRDefault="001F5856">
      <w:pPr>
        <w:spacing w:line="480" w:lineRule="exact"/>
        <w:jc w:val="center"/>
        <w:rPr>
          <w:rFonts w:ascii="宋体" w:hAnsi="宋体" w:cs="Lucida Sans Unicode"/>
          <w:b/>
        </w:rPr>
      </w:pPr>
    </w:p>
    <w:p w:rsidR="001F5856" w:rsidRDefault="001F5856">
      <w:pPr>
        <w:spacing w:line="480" w:lineRule="exact"/>
        <w:jc w:val="center"/>
        <w:rPr>
          <w:rFonts w:ascii="宋体" w:hAnsi="宋体" w:cs="Lucida Sans Unicode"/>
          <w:b/>
        </w:rPr>
      </w:pPr>
    </w:p>
    <w:p w:rsidR="001F5856" w:rsidRDefault="005E2B92">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1F5856" w:rsidRDefault="005E2B92">
      <w:pPr>
        <w:spacing w:line="360" w:lineRule="auto"/>
        <w:jc w:val="center"/>
        <w:rPr>
          <w:rFonts w:ascii="宋体" w:hAnsi="宋体"/>
          <w:b/>
          <w:sz w:val="72"/>
          <w:szCs w:val="72"/>
        </w:rPr>
      </w:pPr>
      <w:r>
        <w:rPr>
          <w:rFonts w:ascii="宋体" w:hAnsi="宋体" w:hint="eastAsia"/>
          <w:b/>
          <w:sz w:val="72"/>
          <w:szCs w:val="72"/>
        </w:rPr>
        <w:t>投  标  文  件</w:t>
      </w:r>
    </w:p>
    <w:p w:rsidR="001F5856" w:rsidRDefault="001F5856">
      <w:pPr>
        <w:spacing w:line="360" w:lineRule="auto"/>
        <w:jc w:val="center"/>
        <w:rPr>
          <w:rFonts w:ascii="宋体" w:hAnsi="宋体" w:cs="Lucida Sans Unicode"/>
          <w:b/>
          <w:sz w:val="72"/>
          <w:szCs w:val="72"/>
        </w:rPr>
      </w:pPr>
    </w:p>
    <w:p w:rsidR="001F5856" w:rsidRDefault="001F5856">
      <w:pPr>
        <w:spacing w:line="480" w:lineRule="exact"/>
        <w:rPr>
          <w:rFonts w:ascii="宋体" w:hAnsi="宋体" w:cs="Lucida Sans Unicode"/>
        </w:rPr>
      </w:pPr>
    </w:p>
    <w:p w:rsidR="001F5856" w:rsidRDefault="001F5856">
      <w:pPr>
        <w:spacing w:line="480" w:lineRule="exact"/>
        <w:rPr>
          <w:rFonts w:ascii="宋体" w:hAnsi="宋体" w:cs="Lucida Sans Unicode"/>
        </w:rPr>
      </w:pPr>
    </w:p>
    <w:p w:rsidR="001F5856" w:rsidRDefault="005E2B92">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F5856" w:rsidRDefault="005E2B92">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F5856" w:rsidRDefault="005E2B92">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F5856" w:rsidRDefault="005E2B92">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F5856" w:rsidRDefault="005E2B92">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F5856" w:rsidRDefault="005E2B92">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F5856" w:rsidRDefault="005E2B92">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F5856" w:rsidRDefault="005E2B92">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F5856" w:rsidRDefault="005E2B92">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F5856" w:rsidRDefault="005E2B92">
      <w:pPr>
        <w:widowControl/>
        <w:spacing w:line="480" w:lineRule="exact"/>
        <w:ind w:firstLineChars="224" w:firstLine="538"/>
        <w:rPr>
          <w:rFonts w:ascii="宋体" w:hAnsi="宋体"/>
          <w:sz w:val="24"/>
        </w:rPr>
      </w:pPr>
      <w:r>
        <w:rPr>
          <w:rFonts w:ascii="宋体" w:hAnsi="宋体" w:cs="Lucida Sans Unicode" w:hint="eastAsia"/>
          <w:sz w:val="24"/>
        </w:rPr>
        <w:t>……</w:t>
      </w:r>
    </w:p>
    <w:p w:rsidR="001F5856" w:rsidRDefault="005E2B92">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F5856" w:rsidRDefault="005E2B92">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F5856" w:rsidRDefault="005E2B92">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F5856" w:rsidRDefault="005E2B92">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F5856" w:rsidRDefault="005E2B92">
      <w:pPr>
        <w:widowControl/>
        <w:spacing w:line="480" w:lineRule="exact"/>
        <w:ind w:firstLineChars="224" w:firstLine="538"/>
        <w:rPr>
          <w:rFonts w:ascii="宋体" w:hAnsi="宋体" w:cs="Lucida Sans Unicode"/>
          <w:sz w:val="24"/>
        </w:rPr>
      </w:pPr>
      <w:r>
        <w:rPr>
          <w:rFonts w:ascii="宋体" w:hAnsi="宋体" w:hint="eastAsia"/>
          <w:kern w:val="0"/>
          <w:sz w:val="24"/>
        </w:rPr>
        <w:t>2.4产品价格明细表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F5856" w:rsidRDefault="005E2B92">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F5856" w:rsidRDefault="005E2B92">
      <w:pPr>
        <w:widowControl/>
        <w:spacing w:line="480" w:lineRule="exact"/>
        <w:ind w:firstLineChars="224" w:firstLine="538"/>
        <w:rPr>
          <w:rFonts w:ascii="宋体" w:hAnsi="宋体"/>
          <w:sz w:val="24"/>
        </w:rPr>
      </w:pPr>
      <w:r>
        <w:rPr>
          <w:rFonts w:ascii="宋体" w:hAnsi="宋体" w:cs="Lucida Sans Unicode" w:hint="eastAsia"/>
          <w:sz w:val="24"/>
        </w:rPr>
        <w:t>……</w:t>
      </w:r>
    </w:p>
    <w:p w:rsidR="001F5856" w:rsidRDefault="005E2B92">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F5856" w:rsidRDefault="005E2B92">
      <w:pPr>
        <w:widowControl/>
        <w:spacing w:line="480" w:lineRule="exact"/>
        <w:ind w:firstLineChars="224" w:firstLine="538"/>
        <w:rPr>
          <w:rFonts w:ascii="宋体" w:hAnsi="宋体"/>
          <w:sz w:val="24"/>
        </w:rPr>
      </w:pPr>
      <w:r>
        <w:rPr>
          <w:rFonts w:ascii="宋体" w:hAnsi="宋体" w:cs="Lucida Sans Unicode" w:hint="eastAsia"/>
          <w:sz w:val="24"/>
        </w:rPr>
        <w:t>……</w:t>
      </w:r>
    </w:p>
    <w:p w:rsidR="001F5856" w:rsidRDefault="001F5856">
      <w:pPr>
        <w:spacing w:line="480" w:lineRule="exact"/>
        <w:ind w:firstLineChars="224" w:firstLine="538"/>
        <w:rPr>
          <w:rFonts w:ascii="宋体" w:hAnsi="宋体" w:cs="Lucida Sans Unicode"/>
          <w:sz w:val="24"/>
        </w:rPr>
      </w:pPr>
    </w:p>
    <w:p w:rsidR="001F5856" w:rsidRDefault="005E2B92">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F5856" w:rsidRDefault="001F5856">
      <w:pPr>
        <w:spacing w:line="480" w:lineRule="exact"/>
        <w:ind w:firstLineChars="298" w:firstLine="718"/>
        <w:rPr>
          <w:rFonts w:ascii="宋体" w:hAnsi="宋体" w:cs="Lucida Sans Unicode"/>
          <w:b/>
          <w:sz w:val="24"/>
        </w:rPr>
      </w:pPr>
    </w:p>
    <w:p w:rsidR="001F5856" w:rsidRDefault="001F5856">
      <w:pPr>
        <w:spacing w:line="360" w:lineRule="auto"/>
        <w:ind w:firstLineChars="147" w:firstLine="472"/>
        <w:rPr>
          <w:rFonts w:ascii="宋体" w:hAnsi="宋体" w:cs="Lucida Sans Unicode"/>
          <w:b/>
          <w:sz w:val="32"/>
          <w:szCs w:val="32"/>
        </w:rPr>
      </w:pPr>
    </w:p>
    <w:p w:rsidR="001F5856" w:rsidRDefault="005E2B92">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F5856" w:rsidRDefault="005E2B92">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F5856" w:rsidRDefault="005E2B92">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F5856" w:rsidRDefault="005E2B92">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F5856" w:rsidRDefault="005E2B92">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F5856" w:rsidRDefault="005E2B92">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F5856" w:rsidRDefault="001F5856">
      <w:pPr>
        <w:spacing w:line="480" w:lineRule="exact"/>
        <w:rPr>
          <w:rFonts w:ascii="宋体" w:hAnsi="宋体" w:cs="Lucida Sans Unicode"/>
          <w:sz w:val="24"/>
        </w:rPr>
      </w:pPr>
    </w:p>
    <w:p w:rsidR="001F5856" w:rsidRDefault="005E2B92">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F5856" w:rsidRDefault="005E2B92">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F5856" w:rsidRDefault="001F5856">
      <w:pPr>
        <w:spacing w:line="480" w:lineRule="exact"/>
        <w:jc w:val="center"/>
        <w:rPr>
          <w:rFonts w:ascii="宋体" w:hAnsi="宋体" w:cs="Lucida Sans Unicode"/>
          <w:b/>
          <w:sz w:val="36"/>
          <w:szCs w:val="36"/>
        </w:rPr>
      </w:pPr>
    </w:p>
    <w:p w:rsidR="001F5856" w:rsidRDefault="001F5856">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F5856">
        <w:trPr>
          <w:trHeight w:val="2800"/>
        </w:trPr>
        <w:tc>
          <w:tcPr>
            <w:tcW w:w="5328" w:type="dxa"/>
          </w:tcPr>
          <w:p w:rsidR="001F5856" w:rsidRDefault="005E2B92">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F5856" w:rsidRDefault="005E2B92">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F5856" w:rsidRDefault="001F5856">
            <w:pPr>
              <w:spacing w:line="480" w:lineRule="exact"/>
              <w:rPr>
                <w:rFonts w:ascii="宋体" w:hAnsi="宋体" w:cs="Lucida Sans Unicode"/>
                <w:sz w:val="24"/>
              </w:rPr>
            </w:pPr>
          </w:p>
          <w:p w:rsidR="001F5856" w:rsidRDefault="001F5856">
            <w:pPr>
              <w:spacing w:line="480" w:lineRule="exact"/>
              <w:rPr>
                <w:rFonts w:ascii="宋体" w:hAnsi="宋体" w:cs="Lucida Sans Unicode"/>
                <w:sz w:val="24"/>
              </w:rPr>
            </w:pPr>
          </w:p>
        </w:tc>
      </w:tr>
    </w:tbl>
    <w:p w:rsidR="001F5856" w:rsidRDefault="001F5856">
      <w:pPr>
        <w:spacing w:beforeLines="100" w:before="240" w:afterLines="100" w:after="240" w:line="480" w:lineRule="exact"/>
        <w:jc w:val="center"/>
        <w:rPr>
          <w:rFonts w:ascii="宋体" w:hAnsi="宋体" w:cs="Lucida Sans Unicode"/>
          <w:b/>
          <w:sz w:val="24"/>
        </w:rPr>
      </w:pPr>
    </w:p>
    <w:p w:rsidR="001F5856" w:rsidRDefault="001F5856">
      <w:pPr>
        <w:spacing w:beforeLines="100" w:before="240" w:afterLines="100" w:after="240" w:line="480" w:lineRule="exact"/>
        <w:jc w:val="center"/>
        <w:rPr>
          <w:rFonts w:ascii="宋体" w:hAnsi="宋体" w:cs="Lucida Sans Unicode"/>
          <w:b/>
          <w:sz w:val="36"/>
          <w:szCs w:val="36"/>
        </w:rPr>
      </w:pPr>
    </w:p>
    <w:p w:rsidR="001F5856" w:rsidRDefault="001F5856">
      <w:pPr>
        <w:spacing w:beforeLines="100" w:before="240" w:afterLines="100" w:after="240" w:line="480" w:lineRule="exact"/>
        <w:jc w:val="center"/>
        <w:rPr>
          <w:rFonts w:ascii="宋体" w:hAnsi="宋体" w:cs="Lucida Sans Unicode"/>
          <w:b/>
          <w:sz w:val="36"/>
          <w:szCs w:val="36"/>
        </w:rPr>
      </w:pPr>
    </w:p>
    <w:p w:rsidR="001F5856" w:rsidRDefault="001F5856">
      <w:pPr>
        <w:spacing w:line="480" w:lineRule="exact"/>
        <w:jc w:val="right"/>
        <w:rPr>
          <w:rFonts w:ascii="宋体" w:hAnsi="宋体" w:cs="Lucida Sans Unicode"/>
          <w:kern w:val="0"/>
          <w:sz w:val="24"/>
        </w:rPr>
      </w:pPr>
    </w:p>
    <w:p w:rsidR="001F5856" w:rsidRDefault="001F5856">
      <w:pPr>
        <w:spacing w:line="480" w:lineRule="exact"/>
        <w:jc w:val="right"/>
        <w:rPr>
          <w:rFonts w:ascii="宋体" w:hAnsi="宋体" w:cs="Lucida Sans Unicode"/>
          <w:kern w:val="0"/>
          <w:sz w:val="24"/>
        </w:rPr>
      </w:pPr>
    </w:p>
    <w:p w:rsidR="001F5856" w:rsidRDefault="001F5856">
      <w:pPr>
        <w:spacing w:line="480" w:lineRule="exact"/>
        <w:ind w:right="240"/>
        <w:jc w:val="right"/>
        <w:rPr>
          <w:rFonts w:ascii="宋体" w:hAnsi="宋体" w:cs="Lucida Sans Unicode"/>
          <w:kern w:val="0"/>
          <w:sz w:val="24"/>
        </w:rPr>
      </w:pPr>
    </w:p>
    <w:p w:rsidR="001F5856" w:rsidRDefault="001F5856">
      <w:pPr>
        <w:spacing w:line="480" w:lineRule="exact"/>
        <w:ind w:right="240"/>
        <w:jc w:val="right"/>
        <w:rPr>
          <w:rFonts w:ascii="宋体" w:hAnsi="宋体" w:cs="Lucida Sans Unicode"/>
          <w:kern w:val="0"/>
          <w:sz w:val="24"/>
        </w:rPr>
      </w:pPr>
    </w:p>
    <w:p w:rsidR="001F5856" w:rsidRDefault="005E2B92">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F5856" w:rsidRDefault="005E2B92">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F5856" w:rsidRDefault="001F5856">
      <w:pPr>
        <w:spacing w:beforeLines="100" w:before="240" w:afterLines="100" w:after="240" w:line="480" w:lineRule="exact"/>
        <w:rPr>
          <w:rFonts w:ascii="宋体" w:hAnsi="宋体" w:cs="Lucida Sans Unicode"/>
          <w:b/>
          <w:sz w:val="36"/>
          <w:szCs w:val="36"/>
        </w:rPr>
      </w:pPr>
    </w:p>
    <w:p w:rsidR="001F5856" w:rsidRDefault="001F5856">
      <w:pPr>
        <w:jc w:val="center"/>
        <w:rPr>
          <w:rFonts w:ascii="宋体" w:hAnsi="宋体" w:cs="Lucida Sans Unicode"/>
          <w:b/>
          <w:sz w:val="36"/>
          <w:szCs w:val="36"/>
        </w:rPr>
      </w:pPr>
    </w:p>
    <w:p w:rsidR="001F5856" w:rsidRDefault="001F5856">
      <w:pPr>
        <w:rPr>
          <w:rFonts w:ascii="宋体" w:hAnsi="宋体" w:cs="Lucida Sans Unicode"/>
          <w:szCs w:val="21"/>
        </w:rPr>
      </w:pPr>
    </w:p>
    <w:p w:rsidR="001F5856" w:rsidRDefault="001F5856">
      <w:pPr>
        <w:rPr>
          <w:rFonts w:ascii="宋体" w:hAnsi="宋体" w:cs="Lucida Sans Unicode"/>
          <w:szCs w:val="21"/>
        </w:rPr>
      </w:pPr>
    </w:p>
    <w:p w:rsidR="001F5856" w:rsidRDefault="005E2B92">
      <w:pPr>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1</w:t>
      </w:r>
    </w:p>
    <w:p w:rsidR="001F5856" w:rsidRDefault="005E2B92">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F5856" w:rsidRDefault="005E2B92">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F5856" w:rsidRDefault="001F5856">
      <w:pPr>
        <w:spacing w:line="360" w:lineRule="auto"/>
        <w:ind w:firstLineChars="200" w:firstLine="480"/>
        <w:rPr>
          <w:rFonts w:ascii="宋体" w:hAnsi="宋体" w:cs="Lucida Sans Unicode"/>
          <w:sz w:val="24"/>
        </w:rPr>
      </w:pP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F5856" w:rsidRDefault="001F5856">
      <w:pPr>
        <w:spacing w:line="280" w:lineRule="exact"/>
        <w:ind w:firstLineChars="200" w:firstLine="480"/>
        <w:rPr>
          <w:rFonts w:ascii="宋体" w:hAnsi="宋体" w:cs="Lucida Sans Unicode"/>
          <w:sz w:val="24"/>
        </w:rPr>
      </w:pP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F5856" w:rsidRDefault="001F5856">
      <w:pPr>
        <w:spacing w:line="360" w:lineRule="auto"/>
        <w:ind w:firstLineChars="250" w:firstLine="600"/>
        <w:rPr>
          <w:rFonts w:ascii="宋体" w:hAnsi="宋体" w:cs="Lucida Sans Unicode"/>
          <w:sz w:val="24"/>
        </w:rPr>
      </w:pPr>
    </w:p>
    <w:p w:rsidR="001F5856" w:rsidRDefault="005E2B92">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F5856" w:rsidRDefault="005E2B92">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F5856" w:rsidRDefault="005E2B92">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F5856">
        <w:trPr>
          <w:trHeight w:val="2642"/>
        </w:trPr>
        <w:tc>
          <w:tcPr>
            <w:tcW w:w="5508" w:type="dxa"/>
          </w:tcPr>
          <w:p w:rsidR="001F5856" w:rsidRDefault="005E2B92">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F5856" w:rsidRDefault="001F5856">
      <w:pPr>
        <w:spacing w:line="360" w:lineRule="auto"/>
        <w:jc w:val="center"/>
        <w:rPr>
          <w:rFonts w:ascii="宋体" w:hAnsi="宋体" w:cs="Lucida Sans Unicode"/>
          <w:sz w:val="24"/>
        </w:rPr>
      </w:pPr>
    </w:p>
    <w:p w:rsidR="001F5856" w:rsidRDefault="001F5856">
      <w:pPr>
        <w:spacing w:line="360" w:lineRule="auto"/>
        <w:ind w:firstLineChars="200" w:firstLine="480"/>
        <w:rPr>
          <w:rFonts w:ascii="宋体" w:hAnsi="宋体" w:cs="Lucida Sans Unicode"/>
          <w:sz w:val="24"/>
        </w:rPr>
      </w:pPr>
    </w:p>
    <w:p w:rsidR="001F5856" w:rsidRDefault="001F5856">
      <w:pPr>
        <w:spacing w:line="360" w:lineRule="auto"/>
        <w:ind w:firstLineChars="200" w:firstLine="480"/>
        <w:rPr>
          <w:rFonts w:ascii="宋体" w:hAnsi="宋体" w:cs="Lucida Sans Unicode"/>
          <w:sz w:val="24"/>
        </w:rPr>
      </w:pPr>
    </w:p>
    <w:p w:rsidR="001F5856" w:rsidRDefault="001F5856">
      <w:pPr>
        <w:spacing w:line="360" w:lineRule="auto"/>
        <w:ind w:firstLineChars="200" w:firstLine="480"/>
        <w:rPr>
          <w:rFonts w:ascii="宋体" w:hAnsi="宋体" w:cs="Lucida Sans Unicode"/>
          <w:sz w:val="24"/>
        </w:rPr>
      </w:pPr>
    </w:p>
    <w:p w:rsidR="001F5856" w:rsidRDefault="001F5856">
      <w:pPr>
        <w:spacing w:line="360" w:lineRule="auto"/>
        <w:ind w:firstLineChars="200" w:firstLine="480"/>
        <w:rPr>
          <w:rFonts w:ascii="宋体" w:hAnsi="宋体" w:cs="Lucida Sans Unicode"/>
          <w:sz w:val="24"/>
        </w:rPr>
      </w:pPr>
    </w:p>
    <w:p w:rsidR="001F5856" w:rsidRDefault="001F5856">
      <w:pPr>
        <w:spacing w:line="360" w:lineRule="auto"/>
        <w:ind w:firstLineChars="200" w:firstLine="480"/>
        <w:rPr>
          <w:rFonts w:ascii="宋体" w:hAnsi="宋体" w:cs="Lucida Sans Unicode"/>
          <w:sz w:val="24"/>
        </w:rPr>
      </w:pPr>
    </w:p>
    <w:p w:rsidR="001F5856" w:rsidRDefault="001F5856">
      <w:pPr>
        <w:spacing w:line="360" w:lineRule="auto"/>
        <w:ind w:firstLineChars="200" w:firstLine="480"/>
        <w:rPr>
          <w:rFonts w:ascii="宋体" w:hAnsi="宋体" w:cs="Lucida Sans Unicode"/>
          <w:sz w:val="24"/>
        </w:rPr>
      </w:pPr>
    </w:p>
    <w:p w:rsidR="001F5856" w:rsidRDefault="005E2B92">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F5856" w:rsidRDefault="005E2B92">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F5856" w:rsidRDefault="001F5856">
      <w:pPr>
        <w:spacing w:line="360" w:lineRule="auto"/>
        <w:rPr>
          <w:rFonts w:ascii="宋体" w:hAnsi="宋体" w:cs="Lucida Sans Unicode"/>
          <w:sz w:val="24"/>
        </w:rPr>
      </w:pPr>
    </w:p>
    <w:p w:rsidR="001F5856" w:rsidRDefault="005E2B92">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2</w:t>
      </w:r>
    </w:p>
    <w:p w:rsidR="001F5856" w:rsidRDefault="005E2B92">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F5856" w:rsidRDefault="001F5856">
      <w:pPr>
        <w:spacing w:beforeLines="50" w:before="120" w:afterLines="50" w:after="120" w:line="400" w:lineRule="exact"/>
        <w:ind w:rightChars="300" w:right="630"/>
        <w:rPr>
          <w:rFonts w:ascii="仿宋_GB2312" w:eastAsia="仿宋_GB2312" w:hAnsi="Lucida Sans Unicode" w:cs="Lucida Sans Unicode"/>
          <w:sz w:val="24"/>
        </w:rPr>
      </w:pPr>
    </w:p>
    <w:p w:rsidR="001F5856" w:rsidRDefault="005E2B92">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1F5856" w:rsidRDefault="001F5856">
      <w:pPr>
        <w:spacing w:line="360" w:lineRule="auto"/>
        <w:ind w:firstLineChars="200" w:firstLine="480"/>
        <w:rPr>
          <w:rFonts w:ascii="宋体" w:cs="Lucida Sans Unicode"/>
          <w:sz w:val="24"/>
        </w:rPr>
      </w:pPr>
    </w:p>
    <w:p w:rsidR="001F5856" w:rsidRDefault="005E2B92">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F5856" w:rsidRDefault="001F5856">
      <w:pPr>
        <w:spacing w:line="360" w:lineRule="auto"/>
        <w:ind w:firstLineChars="200" w:firstLine="480"/>
        <w:rPr>
          <w:rFonts w:ascii="宋体" w:cs="Lucida Sans Unicode"/>
          <w:sz w:val="24"/>
        </w:rPr>
      </w:pPr>
    </w:p>
    <w:p w:rsidR="001F5856" w:rsidRDefault="001F5856">
      <w:pPr>
        <w:spacing w:line="360" w:lineRule="auto"/>
        <w:ind w:firstLineChars="200" w:firstLine="480"/>
        <w:rPr>
          <w:rFonts w:ascii="宋体" w:cs="Lucida Sans Unicode"/>
          <w:sz w:val="24"/>
        </w:rPr>
      </w:pPr>
    </w:p>
    <w:p w:rsidR="001F5856" w:rsidRDefault="001F5856">
      <w:pPr>
        <w:spacing w:line="360" w:lineRule="auto"/>
        <w:ind w:firstLineChars="200" w:firstLine="480"/>
        <w:rPr>
          <w:rFonts w:ascii="宋体" w:cs="Lucida Sans Unicode"/>
          <w:sz w:val="24"/>
        </w:rPr>
      </w:pPr>
    </w:p>
    <w:p w:rsidR="001F5856" w:rsidRDefault="001F5856">
      <w:pPr>
        <w:spacing w:line="360" w:lineRule="auto"/>
        <w:ind w:firstLineChars="200" w:firstLine="480"/>
        <w:rPr>
          <w:rFonts w:ascii="宋体" w:cs="Lucida Sans Unicode"/>
          <w:sz w:val="24"/>
        </w:rPr>
      </w:pPr>
    </w:p>
    <w:p w:rsidR="001F5856" w:rsidRDefault="005E2B92">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F5856" w:rsidRDefault="001F5856">
      <w:pPr>
        <w:spacing w:line="360" w:lineRule="auto"/>
        <w:ind w:firstLineChars="200" w:firstLine="480"/>
        <w:rPr>
          <w:rFonts w:ascii="宋体" w:cs="Lucida Sans Unicode"/>
          <w:sz w:val="24"/>
        </w:rPr>
      </w:pPr>
    </w:p>
    <w:p w:rsidR="001F5856" w:rsidRDefault="005E2B92">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F5856" w:rsidRDefault="001F5856">
      <w:pPr>
        <w:spacing w:line="360" w:lineRule="auto"/>
        <w:ind w:firstLineChars="200" w:firstLine="480"/>
        <w:rPr>
          <w:rFonts w:ascii="宋体" w:cs="Lucida Sans Unicode"/>
          <w:sz w:val="24"/>
        </w:rPr>
      </w:pPr>
    </w:p>
    <w:p w:rsidR="001F5856" w:rsidRDefault="005E2B92">
      <w:pPr>
        <w:spacing w:line="360" w:lineRule="auto"/>
        <w:ind w:firstLineChars="1700" w:firstLine="4080"/>
        <w:rPr>
          <w:rFonts w:ascii="宋体" w:cs="Lucida Sans Unicode"/>
          <w:sz w:val="24"/>
        </w:rPr>
      </w:pPr>
      <w:r>
        <w:rPr>
          <w:rFonts w:ascii="宋体" w:cs="Lucida Sans Unicode" w:hint="eastAsia"/>
          <w:sz w:val="24"/>
        </w:rPr>
        <w:t xml:space="preserve">日期： </w:t>
      </w:r>
      <w:r>
        <w:rPr>
          <w:rFonts w:ascii="宋体" w:cs="Lucida Sans Unicode"/>
          <w:sz w:val="24"/>
        </w:rPr>
        <w:t xml:space="preserve">    </w:t>
      </w:r>
      <w:r>
        <w:rPr>
          <w:rFonts w:ascii="宋体" w:cs="Lucida Sans Unicode" w:hint="eastAsia"/>
          <w:sz w:val="24"/>
        </w:rPr>
        <w:t xml:space="preserve">年    月    日    </w:t>
      </w:r>
    </w:p>
    <w:p w:rsidR="001F5856" w:rsidRDefault="001F5856">
      <w:pPr>
        <w:spacing w:line="360" w:lineRule="auto"/>
        <w:rPr>
          <w:rFonts w:ascii="宋体" w:cs="Lucida Sans Unicode"/>
          <w:sz w:val="24"/>
        </w:rPr>
      </w:pPr>
    </w:p>
    <w:p w:rsidR="001F5856" w:rsidRDefault="001F5856">
      <w:pPr>
        <w:spacing w:line="360" w:lineRule="auto"/>
        <w:rPr>
          <w:rFonts w:ascii="宋体" w:cs="Lucida Sans Unicode"/>
          <w:sz w:val="24"/>
        </w:rPr>
      </w:pPr>
    </w:p>
    <w:p w:rsidR="001F5856" w:rsidRDefault="001F5856">
      <w:pPr>
        <w:spacing w:line="360" w:lineRule="auto"/>
        <w:rPr>
          <w:rFonts w:ascii="宋体" w:cs="Lucida Sans Unicode"/>
          <w:sz w:val="24"/>
        </w:rPr>
      </w:pPr>
    </w:p>
    <w:p w:rsidR="001F5856" w:rsidRDefault="001F5856">
      <w:pPr>
        <w:spacing w:line="360" w:lineRule="auto"/>
        <w:rPr>
          <w:rFonts w:ascii="宋体" w:cs="Lucida Sans Unicode"/>
          <w:sz w:val="24"/>
        </w:rPr>
      </w:pPr>
    </w:p>
    <w:p w:rsidR="001F5856" w:rsidRDefault="001F5856">
      <w:pPr>
        <w:spacing w:line="360" w:lineRule="auto"/>
        <w:rPr>
          <w:rFonts w:ascii="宋体" w:cs="Lucida Sans Unicode"/>
          <w:sz w:val="24"/>
        </w:rPr>
      </w:pPr>
    </w:p>
    <w:p w:rsidR="001F5856" w:rsidRDefault="001F5856">
      <w:pPr>
        <w:spacing w:line="360" w:lineRule="auto"/>
        <w:rPr>
          <w:rFonts w:ascii="宋体" w:cs="Lucida Sans Unicode"/>
          <w:sz w:val="24"/>
        </w:rPr>
      </w:pPr>
    </w:p>
    <w:p w:rsidR="001F5856" w:rsidRDefault="001F5856">
      <w:pPr>
        <w:spacing w:line="360" w:lineRule="auto"/>
        <w:rPr>
          <w:rFonts w:ascii="宋体" w:cs="Lucida Sans Unicode"/>
          <w:sz w:val="24"/>
        </w:rPr>
      </w:pPr>
    </w:p>
    <w:p w:rsidR="001F5856" w:rsidRDefault="001F5856">
      <w:pPr>
        <w:spacing w:line="360" w:lineRule="auto"/>
        <w:rPr>
          <w:rFonts w:ascii="宋体" w:cs="Lucida Sans Unicode"/>
          <w:sz w:val="24"/>
        </w:rPr>
      </w:pPr>
    </w:p>
    <w:p w:rsidR="001F5856" w:rsidRDefault="001F5856">
      <w:pPr>
        <w:spacing w:line="360" w:lineRule="auto"/>
        <w:rPr>
          <w:rFonts w:ascii="宋体" w:hAnsi="宋体" w:cs="Lucida Sans Unicode"/>
          <w:sz w:val="24"/>
        </w:rPr>
      </w:pPr>
    </w:p>
    <w:p w:rsidR="001F5856" w:rsidRDefault="001F5856">
      <w:pPr>
        <w:spacing w:line="360" w:lineRule="auto"/>
        <w:rPr>
          <w:rFonts w:ascii="宋体" w:hAnsi="宋体" w:cs="Lucida Sans Unicode"/>
          <w:sz w:val="24"/>
        </w:rPr>
      </w:pPr>
    </w:p>
    <w:p w:rsidR="001F5856" w:rsidRDefault="001F5856">
      <w:pPr>
        <w:spacing w:line="360" w:lineRule="auto"/>
        <w:rPr>
          <w:rFonts w:ascii="宋体" w:hAnsi="宋体" w:cs="Lucida Sans Unicode"/>
          <w:sz w:val="24"/>
        </w:rPr>
      </w:pPr>
    </w:p>
    <w:p w:rsidR="001F5856" w:rsidRDefault="005E2B92">
      <w:pPr>
        <w:spacing w:line="360" w:lineRule="auto"/>
        <w:rPr>
          <w:rFonts w:ascii="宋体" w:hAnsi="宋体" w:cs="Lucida Sans Unicode"/>
          <w:sz w:val="24"/>
        </w:rPr>
      </w:pPr>
      <w:r>
        <w:rPr>
          <w:rFonts w:ascii="宋体" w:hAnsi="宋体" w:cs="Lucida Sans Unicode" w:hint="eastAsia"/>
          <w:sz w:val="24"/>
        </w:rPr>
        <w:lastRenderedPageBreak/>
        <w:t xml:space="preserve">格式4-3  </w:t>
      </w:r>
    </w:p>
    <w:p w:rsidR="001F5856" w:rsidRDefault="001F5856">
      <w:pPr>
        <w:spacing w:line="360" w:lineRule="auto"/>
        <w:rPr>
          <w:rFonts w:ascii="宋体" w:hAnsi="宋体" w:cs="Lucida Sans Unicode"/>
          <w:sz w:val="24"/>
        </w:rPr>
      </w:pPr>
    </w:p>
    <w:p w:rsidR="001F5856" w:rsidRDefault="005E2B92">
      <w:pPr>
        <w:spacing w:line="360" w:lineRule="auto"/>
        <w:jc w:val="center"/>
        <w:rPr>
          <w:rFonts w:ascii="宋体" w:hAnsi="宋体" w:cs="Lucida Sans Unicode"/>
          <w:b/>
          <w:sz w:val="44"/>
          <w:szCs w:val="44"/>
        </w:rPr>
      </w:pPr>
      <w:r>
        <w:rPr>
          <w:rFonts w:ascii="宋体" w:hAnsi="宋体" w:cs="Lucida Sans Unicode" w:hint="eastAsia"/>
          <w:b/>
          <w:sz w:val="44"/>
          <w:szCs w:val="44"/>
        </w:rPr>
        <w:t>供应商关联单位的说明</w:t>
      </w:r>
    </w:p>
    <w:p w:rsidR="001F5856" w:rsidRDefault="001F5856">
      <w:pPr>
        <w:spacing w:line="360" w:lineRule="auto"/>
        <w:jc w:val="center"/>
        <w:rPr>
          <w:rFonts w:ascii="宋体" w:hAnsi="宋体" w:cs="Lucida Sans Unicode"/>
          <w:b/>
          <w:sz w:val="44"/>
          <w:szCs w:val="44"/>
        </w:rPr>
      </w:pP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说明：供应商应当如实披露与本单位存在下列关联关系的单位名称：</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（1）与供应商单位法定代表人（或非法人组织负责人）为同一人的其他单位；</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（2）与供应</w:t>
      </w:r>
      <w:proofErr w:type="gramStart"/>
      <w:r>
        <w:rPr>
          <w:rFonts w:ascii="宋体" w:hAnsi="宋体" w:cs="Lucida Sans Unicode" w:hint="eastAsia"/>
          <w:sz w:val="24"/>
        </w:rPr>
        <w:t>商存在</w:t>
      </w:r>
      <w:proofErr w:type="gramEnd"/>
      <w:r>
        <w:rPr>
          <w:rFonts w:ascii="宋体" w:hAnsi="宋体" w:cs="Lucida Sans Unicode" w:hint="eastAsia"/>
          <w:sz w:val="24"/>
        </w:rPr>
        <w:t>直接控股、管理关系的其他单位。</w:t>
      </w:r>
    </w:p>
    <w:p w:rsidR="001F5856" w:rsidRDefault="001F5856">
      <w:pPr>
        <w:spacing w:line="360" w:lineRule="auto"/>
        <w:rPr>
          <w:rFonts w:ascii="宋体" w:hAnsi="宋体" w:cs="Lucida Sans Unicode"/>
          <w:sz w:val="24"/>
        </w:rPr>
      </w:pP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注：若无此情形，写“无”即可</w:t>
      </w:r>
    </w:p>
    <w:p w:rsidR="001F5856" w:rsidRDefault="001F5856">
      <w:pPr>
        <w:spacing w:line="360" w:lineRule="auto"/>
        <w:ind w:firstLineChars="200" w:firstLine="480"/>
        <w:rPr>
          <w:rFonts w:ascii="宋体" w:hAnsi="宋体" w:cs="Lucida Sans Unicode"/>
          <w:sz w:val="24"/>
        </w:rPr>
      </w:pPr>
    </w:p>
    <w:p w:rsidR="001F5856" w:rsidRDefault="001F5856">
      <w:pPr>
        <w:spacing w:line="360" w:lineRule="auto"/>
        <w:ind w:firstLineChars="200" w:firstLine="480"/>
        <w:rPr>
          <w:rFonts w:ascii="宋体" w:hAnsi="宋体" w:cs="Lucida Sans Unicode"/>
          <w:sz w:val="24"/>
        </w:rPr>
      </w:pPr>
    </w:p>
    <w:p w:rsidR="001F5856" w:rsidRDefault="001F5856">
      <w:pPr>
        <w:spacing w:line="360" w:lineRule="auto"/>
        <w:ind w:firstLineChars="200" w:firstLine="480"/>
        <w:rPr>
          <w:rFonts w:ascii="宋体" w:hAnsi="宋体" w:cs="Lucida Sans Unicode"/>
          <w:sz w:val="24"/>
        </w:rPr>
      </w:pPr>
    </w:p>
    <w:p w:rsidR="001F5856" w:rsidRDefault="001F5856">
      <w:pPr>
        <w:spacing w:line="360" w:lineRule="auto"/>
        <w:ind w:firstLineChars="200" w:firstLine="480"/>
        <w:rPr>
          <w:rFonts w:ascii="宋体" w:hAnsi="宋体" w:cs="Lucida Sans Unicode"/>
          <w:sz w:val="24"/>
        </w:rPr>
      </w:pPr>
    </w:p>
    <w:p w:rsidR="001F5856" w:rsidRDefault="001F5856">
      <w:pPr>
        <w:spacing w:line="360" w:lineRule="auto"/>
        <w:ind w:firstLineChars="200" w:firstLine="480"/>
        <w:rPr>
          <w:rFonts w:ascii="宋体" w:hAnsi="宋体" w:cs="Lucida Sans Unicode"/>
          <w:sz w:val="24"/>
        </w:rPr>
      </w:pPr>
    </w:p>
    <w:p w:rsidR="001F5856" w:rsidRDefault="001F5856">
      <w:pPr>
        <w:spacing w:line="360" w:lineRule="auto"/>
        <w:ind w:firstLineChars="200" w:firstLine="480"/>
        <w:rPr>
          <w:rFonts w:ascii="宋体" w:hAnsi="宋体" w:cs="Lucida Sans Unicode"/>
          <w:sz w:val="24"/>
        </w:rPr>
      </w:pPr>
    </w:p>
    <w:p w:rsidR="001F5856" w:rsidRDefault="005E2B92">
      <w:pPr>
        <w:spacing w:line="360" w:lineRule="auto"/>
        <w:rPr>
          <w:rFonts w:ascii="宋体" w:hAnsi="宋体" w:cs="Lucida Sans Unicode"/>
          <w:sz w:val="24"/>
        </w:rPr>
      </w:pPr>
      <w:r>
        <w:rPr>
          <w:rFonts w:ascii="宋体" w:hAnsi="宋体" w:cs="Lucida Sans Unicode" w:hint="eastAsia"/>
          <w:sz w:val="24"/>
        </w:rPr>
        <w:t>供应商名称（加盖单位公章）：</w:t>
      </w:r>
      <w:r>
        <w:rPr>
          <w:rFonts w:ascii="宋体" w:hAnsi="宋体" w:cs="Lucida Sans Unicode" w:hint="eastAsia"/>
          <w:sz w:val="24"/>
          <w:u w:val="single"/>
        </w:rPr>
        <w:t xml:space="preserve">          </w:t>
      </w:r>
      <w:r>
        <w:rPr>
          <w:rFonts w:ascii="宋体" w:hAnsi="宋体" w:cs="Lucida Sans Unicode"/>
          <w:sz w:val="24"/>
          <w:u w:val="single"/>
        </w:rPr>
        <w:t xml:space="preserve">  </w:t>
      </w:r>
      <w:r>
        <w:rPr>
          <w:rFonts w:ascii="宋体" w:hAnsi="宋体" w:cs="Lucida Sans Unicode" w:hint="eastAsia"/>
          <w:sz w:val="24"/>
          <w:u w:val="single"/>
        </w:rPr>
        <w:t xml:space="preserve"> </w:t>
      </w:r>
    </w:p>
    <w:p w:rsidR="001F5856" w:rsidRDefault="005E2B92">
      <w:pPr>
        <w:spacing w:line="360" w:lineRule="auto"/>
        <w:rPr>
          <w:rFonts w:ascii="宋体" w:hAnsi="宋体" w:cs="Lucida Sans Unicode"/>
          <w:sz w:val="24"/>
        </w:rPr>
      </w:pPr>
      <w:r>
        <w:rPr>
          <w:rFonts w:ascii="宋体" w:hAnsi="宋体" w:cs="Lucida Sans Unicode" w:hint="eastAsia"/>
          <w:sz w:val="24"/>
        </w:rPr>
        <w:t>法定代表人（或非法人组织负责人）或其授权委托人(签字或盖章)：</w:t>
      </w:r>
      <w:r>
        <w:rPr>
          <w:rFonts w:ascii="宋体" w:hAnsi="宋体" w:cs="Lucida Sans Unicode" w:hint="eastAsia"/>
          <w:sz w:val="24"/>
          <w:u w:val="single"/>
        </w:rPr>
        <w:t xml:space="preserve">      </w:t>
      </w:r>
      <w:r>
        <w:rPr>
          <w:rFonts w:ascii="宋体" w:hAnsi="宋体" w:cs="Lucida Sans Unicode"/>
          <w:sz w:val="24"/>
          <w:u w:val="single"/>
        </w:rPr>
        <w:t xml:space="preserve">  </w:t>
      </w:r>
      <w:r>
        <w:rPr>
          <w:rFonts w:ascii="宋体" w:hAnsi="宋体" w:cs="Lucida Sans Unicode" w:hint="eastAsia"/>
          <w:sz w:val="24"/>
          <w:u w:val="single"/>
        </w:rPr>
        <w:t xml:space="preserve">     </w:t>
      </w:r>
    </w:p>
    <w:p w:rsidR="001F5856" w:rsidRDefault="005E2B92">
      <w:pPr>
        <w:spacing w:line="360" w:lineRule="auto"/>
        <w:rPr>
          <w:rFonts w:ascii="宋体" w:hAnsi="宋体" w:cs="Lucida Sans Unicode"/>
          <w:sz w:val="24"/>
        </w:rPr>
      </w:pPr>
      <w:r>
        <w:rPr>
          <w:rFonts w:ascii="宋体" w:hAnsi="宋体" w:cs="Lucida Sans Unicode" w:hint="eastAsia"/>
          <w:sz w:val="24"/>
        </w:rPr>
        <w:t>日期：</w:t>
      </w:r>
      <w:r>
        <w:rPr>
          <w:rFonts w:ascii="宋体" w:hAnsi="宋体" w:cs="Lucida Sans Unicode" w:hint="eastAsia"/>
          <w:sz w:val="24"/>
          <w:u w:val="single"/>
        </w:rPr>
        <w:t xml:space="preserve">               </w:t>
      </w:r>
      <w:r>
        <w:rPr>
          <w:rFonts w:ascii="宋体" w:hAnsi="宋体" w:cs="Lucida Sans Unicode" w:hint="eastAsia"/>
          <w:sz w:val="24"/>
        </w:rPr>
        <w:t xml:space="preserve"> </w:t>
      </w:r>
    </w:p>
    <w:p w:rsidR="001F5856" w:rsidRDefault="001F5856">
      <w:pPr>
        <w:spacing w:line="360" w:lineRule="auto"/>
        <w:rPr>
          <w:rFonts w:ascii="宋体" w:hAnsi="宋体" w:cs="Lucida Sans Unicode"/>
          <w:sz w:val="24"/>
        </w:rPr>
      </w:pPr>
    </w:p>
    <w:p w:rsidR="001F5856" w:rsidRDefault="001F5856">
      <w:pPr>
        <w:spacing w:line="360" w:lineRule="auto"/>
        <w:rPr>
          <w:rFonts w:ascii="宋体" w:hAnsi="宋体" w:cs="Lucida Sans Unicode"/>
          <w:sz w:val="24"/>
        </w:rPr>
      </w:pPr>
    </w:p>
    <w:p w:rsidR="001F5856" w:rsidRDefault="001F5856">
      <w:pPr>
        <w:spacing w:line="360" w:lineRule="auto"/>
        <w:rPr>
          <w:rFonts w:ascii="宋体" w:hAnsi="宋体" w:cs="Lucida Sans Unicode"/>
          <w:sz w:val="24"/>
        </w:rPr>
      </w:pPr>
    </w:p>
    <w:p w:rsidR="001F5856" w:rsidRDefault="001F5856">
      <w:pPr>
        <w:spacing w:line="360" w:lineRule="auto"/>
        <w:rPr>
          <w:rFonts w:ascii="宋体" w:hAnsi="宋体" w:cs="Lucida Sans Unicode"/>
          <w:sz w:val="24"/>
        </w:rPr>
      </w:pPr>
    </w:p>
    <w:p w:rsidR="001F5856" w:rsidRDefault="001F5856">
      <w:pPr>
        <w:spacing w:line="360" w:lineRule="auto"/>
        <w:rPr>
          <w:rFonts w:ascii="宋体" w:hAnsi="宋体" w:cs="Lucida Sans Unicode"/>
          <w:sz w:val="24"/>
        </w:rPr>
      </w:pPr>
    </w:p>
    <w:p w:rsidR="001F5856" w:rsidRDefault="001F5856">
      <w:pPr>
        <w:spacing w:line="360" w:lineRule="auto"/>
        <w:rPr>
          <w:rFonts w:ascii="宋体" w:hAnsi="宋体" w:cs="Lucida Sans Unicode"/>
          <w:sz w:val="24"/>
        </w:rPr>
      </w:pPr>
    </w:p>
    <w:p w:rsidR="001F5856" w:rsidRDefault="001F5856">
      <w:pPr>
        <w:spacing w:line="360" w:lineRule="auto"/>
        <w:rPr>
          <w:rFonts w:ascii="宋体" w:hAnsi="宋体" w:cs="Lucida Sans Unicode"/>
          <w:sz w:val="24"/>
        </w:rPr>
      </w:pPr>
    </w:p>
    <w:p w:rsidR="001F5856" w:rsidRDefault="001F5856">
      <w:pPr>
        <w:spacing w:line="360" w:lineRule="auto"/>
        <w:rPr>
          <w:rFonts w:ascii="宋体" w:hAnsi="宋体" w:cs="Lucida Sans Unicode"/>
          <w:sz w:val="24"/>
        </w:rPr>
      </w:pPr>
    </w:p>
    <w:p w:rsidR="001F5856" w:rsidRDefault="001F5856">
      <w:pPr>
        <w:spacing w:line="360" w:lineRule="auto"/>
        <w:rPr>
          <w:rFonts w:ascii="宋体" w:hAnsi="宋体" w:cs="Lucida Sans Unicode"/>
          <w:sz w:val="24"/>
        </w:rPr>
      </w:pPr>
    </w:p>
    <w:p w:rsidR="001F5856" w:rsidRDefault="001F5856">
      <w:pPr>
        <w:spacing w:line="360" w:lineRule="auto"/>
        <w:rPr>
          <w:rFonts w:ascii="宋体" w:hAnsi="宋体" w:cs="Lucida Sans Unicode"/>
          <w:sz w:val="24"/>
        </w:rPr>
      </w:pPr>
    </w:p>
    <w:p w:rsidR="001F5856" w:rsidRDefault="005E2B92">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4</w:t>
      </w:r>
    </w:p>
    <w:p w:rsidR="001F5856" w:rsidRDefault="005E2B92">
      <w:pPr>
        <w:spacing w:line="360" w:lineRule="auto"/>
        <w:jc w:val="center"/>
        <w:rPr>
          <w:rFonts w:ascii="宋体" w:cs="Lucida Sans Unicode"/>
          <w:b/>
          <w:sz w:val="30"/>
          <w:szCs w:val="30"/>
        </w:rPr>
      </w:pPr>
      <w:r>
        <w:rPr>
          <w:rFonts w:ascii="宋体" w:cs="Lucida Sans Unicode" w:hint="eastAsia"/>
          <w:b/>
          <w:sz w:val="30"/>
          <w:szCs w:val="30"/>
        </w:rPr>
        <w:t>中小企业声明函</w:t>
      </w:r>
    </w:p>
    <w:p w:rsidR="001F5856" w:rsidRDefault="005E2B92">
      <w:pPr>
        <w:spacing w:line="360" w:lineRule="auto"/>
        <w:ind w:leftChars="228" w:left="479" w:firstLineChars="200" w:firstLine="480"/>
        <w:rPr>
          <w:rFonts w:ascii="宋体" w:cs="Lucida Sans Unicode"/>
          <w:sz w:val="24"/>
        </w:rPr>
      </w:pPr>
      <w:r>
        <w:rPr>
          <w:rFonts w:ascii="宋体" w:cs="Lucida Sans Unicode" w:hint="eastAsia"/>
          <w:sz w:val="24"/>
        </w:rPr>
        <w:t>本公司(联合体)郑重声明,根据《政府采购促进中小企业发展管理办法》 (财库(2020 )46号)的规定,本公司（联合体）参加</w:t>
      </w:r>
      <w:r>
        <w:rPr>
          <w:rFonts w:ascii="宋体" w:cs="Lucida Sans Unicode" w:hint="eastAsia"/>
          <w:sz w:val="24"/>
          <w:u w:val="single"/>
        </w:rPr>
        <w:t>（单位名称)</w:t>
      </w:r>
      <w:r>
        <w:rPr>
          <w:rFonts w:ascii="宋体" w:cs="Lucida Sans Unicode" w:hint="eastAsia"/>
          <w:sz w:val="24"/>
        </w:rPr>
        <w:t>的</w:t>
      </w:r>
      <w:r>
        <w:rPr>
          <w:rFonts w:ascii="宋体" w:cs="Lucida Sans Unicode" w:hint="eastAsia"/>
          <w:sz w:val="24"/>
          <w:u w:val="single"/>
        </w:rPr>
        <w:t>(项目名称)</w:t>
      </w:r>
      <w:r>
        <w:rPr>
          <w:rFonts w:ascii="宋体" w:cs="Lucida Sans Unicode" w:hint="eastAsia"/>
          <w:sz w:val="24"/>
        </w:rPr>
        <w:t>采购活动, 工程的施工单位全部为符合政策要求的中小企业。相关企业(含联合体中的中小企业、签订分包意向协议的中小企业)的具体情况如下:</w:t>
      </w:r>
    </w:p>
    <w:p w:rsidR="001F5856" w:rsidRDefault="005E2B92">
      <w:pPr>
        <w:spacing w:line="360" w:lineRule="auto"/>
        <w:ind w:leftChars="228" w:left="479" w:firstLineChars="200" w:firstLine="480"/>
        <w:rPr>
          <w:rFonts w:ascii="宋体" w:cs="Lucida Sans Unicode"/>
          <w:sz w:val="24"/>
        </w:rPr>
      </w:pPr>
      <w:r>
        <w:rPr>
          <w:rFonts w:ascii="宋体" w:cs="Lucida Sans Unicode" w:hint="eastAsia"/>
          <w:sz w:val="24"/>
        </w:rPr>
        <w:t>1.</w:t>
      </w:r>
      <w:r>
        <w:rPr>
          <w:rFonts w:ascii="宋体" w:cs="Lucida Sans Unicode" w:hint="eastAsia"/>
          <w:sz w:val="24"/>
          <w:u w:val="single"/>
        </w:rPr>
        <w:t>（标的名称)</w:t>
      </w:r>
      <w:r>
        <w:rPr>
          <w:rFonts w:ascii="宋体" w:cs="Lucida Sans Unicode" w:hint="eastAsia"/>
          <w:sz w:val="24"/>
        </w:rPr>
        <w:t>，属于</w:t>
      </w:r>
      <w:r>
        <w:rPr>
          <w:rFonts w:ascii="宋体" w:cs="Lucida Sans Unicode" w:hint="eastAsia"/>
          <w:sz w:val="24"/>
          <w:u w:val="single"/>
        </w:rPr>
        <w:t>（采购文件中明确的所属行业）</w:t>
      </w:r>
      <w:r>
        <w:rPr>
          <w:rFonts w:ascii="宋体" w:cs="Lucida Sans Unicode" w:hint="eastAsia"/>
          <w:sz w:val="24"/>
        </w:rPr>
        <w:t>；承建（承接)企业为</w:t>
      </w:r>
      <w:r>
        <w:rPr>
          <w:rFonts w:ascii="宋体" w:cs="Lucida Sans Unicode" w:hint="eastAsia"/>
          <w:sz w:val="24"/>
          <w:u w:val="single"/>
        </w:rPr>
        <w:t>（企业名称)</w:t>
      </w:r>
      <w:r>
        <w:rPr>
          <w:rFonts w:ascii="宋体" w:cs="Lucida Sans Unicode" w:hint="eastAsia"/>
          <w:sz w:val="24"/>
        </w:rPr>
        <w:t>，从业人员</w:t>
      </w:r>
      <w:r>
        <w:rPr>
          <w:rFonts w:ascii="宋体" w:cs="Lucida Sans Unicode" w:hint="eastAsia"/>
          <w:sz w:val="24"/>
          <w:u w:val="single"/>
        </w:rPr>
        <w:t xml:space="preserve">   </w:t>
      </w:r>
      <w:r>
        <w:rPr>
          <w:rFonts w:ascii="宋体" w:cs="Lucida Sans Unicode" w:hint="eastAsia"/>
          <w:sz w:val="24"/>
        </w:rPr>
        <w:t>人,营业收入为</w:t>
      </w:r>
      <w:r>
        <w:rPr>
          <w:rFonts w:ascii="宋体" w:cs="Lucida Sans Unicode" w:hint="eastAsia"/>
          <w:sz w:val="24"/>
          <w:u w:val="single"/>
        </w:rPr>
        <w:t xml:space="preserve">    </w:t>
      </w:r>
      <w:r>
        <w:rPr>
          <w:rFonts w:ascii="宋体" w:cs="Lucida Sans Unicode" w:hint="eastAsia"/>
          <w:sz w:val="24"/>
        </w:rPr>
        <w:t>万元,资产总额为</w:t>
      </w:r>
      <w:r>
        <w:rPr>
          <w:rFonts w:ascii="宋体" w:cs="Lucida Sans Unicode" w:hint="eastAsia"/>
          <w:sz w:val="24"/>
          <w:u w:val="single"/>
        </w:rPr>
        <w:t xml:space="preserve">    </w:t>
      </w:r>
      <w:r>
        <w:rPr>
          <w:rFonts w:ascii="宋体" w:cs="Lucida Sans Unicode" w:hint="eastAsia"/>
          <w:sz w:val="24"/>
        </w:rPr>
        <w:t>万元¹,属于</w:t>
      </w:r>
      <w:r>
        <w:rPr>
          <w:rFonts w:ascii="宋体" w:cs="Lucida Sans Unicode" w:hint="eastAsia"/>
          <w:sz w:val="24"/>
          <w:u w:val="single"/>
        </w:rPr>
        <w:t>(中型企业、小型企业、微型企业）</w:t>
      </w:r>
      <w:r>
        <w:rPr>
          <w:rFonts w:ascii="宋体" w:cs="Lucida Sans Unicode" w:hint="eastAsia"/>
          <w:sz w:val="24"/>
        </w:rPr>
        <w:t>;</w:t>
      </w:r>
    </w:p>
    <w:p w:rsidR="001F5856" w:rsidRDefault="005E2B92">
      <w:pPr>
        <w:spacing w:line="360" w:lineRule="auto"/>
        <w:ind w:leftChars="228" w:left="479" w:firstLineChars="200" w:firstLine="480"/>
        <w:rPr>
          <w:rFonts w:ascii="宋体" w:cs="Lucida Sans Unicode"/>
          <w:sz w:val="24"/>
        </w:rPr>
      </w:pPr>
      <w:r>
        <w:rPr>
          <w:rFonts w:ascii="宋体" w:cs="Lucida Sans Unicode" w:hint="eastAsia"/>
          <w:sz w:val="24"/>
        </w:rPr>
        <w:t>2.</w:t>
      </w:r>
      <w:r>
        <w:rPr>
          <w:rFonts w:ascii="宋体" w:cs="Lucida Sans Unicode" w:hint="eastAsia"/>
          <w:sz w:val="24"/>
          <w:u w:val="single"/>
        </w:rPr>
        <w:t>（标的名称)</w:t>
      </w:r>
      <w:r>
        <w:rPr>
          <w:rFonts w:ascii="宋体" w:cs="Lucida Sans Unicode" w:hint="eastAsia"/>
          <w:sz w:val="24"/>
        </w:rPr>
        <w:t>，属于</w:t>
      </w:r>
      <w:r>
        <w:rPr>
          <w:rFonts w:ascii="宋体" w:cs="Lucida Sans Unicode" w:hint="eastAsia"/>
          <w:sz w:val="24"/>
          <w:u w:val="single"/>
        </w:rPr>
        <w:t>（采购文件中明确的所属行业)</w:t>
      </w:r>
      <w:r>
        <w:rPr>
          <w:rFonts w:ascii="宋体" w:cs="Lucida Sans Unicode" w:hint="eastAsia"/>
          <w:sz w:val="24"/>
        </w:rPr>
        <w:t>;承建（承接)企业为</w:t>
      </w:r>
      <w:r>
        <w:rPr>
          <w:rFonts w:ascii="宋体" w:cs="Lucida Sans Unicode" w:hint="eastAsia"/>
          <w:sz w:val="24"/>
          <w:u w:val="single"/>
        </w:rPr>
        <w:t>（企业名称)</w:t>
      </w:r>
      <w:r>
        <w:rPr>
          <w:rFonts w:ascii="宋体" w:cs="Lucida Sans Unicode" w:hint="eastAsia"/>
          <w:sz w:val="24"/>
        </w:rPr>
        <w:t>,从业人员</w:t>
      </w:r>
      <w:r>
        <w:rPr>
          <w:rFonts w:ascii="宋体" w:cs="Lucida Sans Unicode" w:hint="eastAsia"/>
          <w:sz w:val="24"/>
          <w:u w:val="single"/>
        </w:rPr>
        <w:t xml:space="preserve">    </w:t>
      </w:r>
      <w:r>
        <w:rPr>
          <w:rFonts w:ascii="宋体" w:cs="Lucida Sans Unicode" w:hint="eastAsia"/>
          <w:sz w:val="24"/>
        </w:rPr>
        <w:t>人,营业收入为</w:t>
      </w:r>
      <w:r>
        <w:rPr>
          <w:rFonts w:ascii="宋体" w:cs="Lucida Sans Unicode" w:hint="eastAsia"/>
          <w:sz w:val="24"/>
          <w:u w:val="single"/>
        </w:rPr>
        <w:t xml:space="preserve">    </w:t>
      </w:r>
      <w:r>
        <w:rPr>
          <w:rFonts w:ascii="宋体" w:cs="Lucida Sans Unicode" w:hint="eastAsia"/>
          <w:sz w:val="24"/>
        </w:rPr>
        <w:t>万元,资产总额为</w:t>
      </w:r>
      <w:r>
        <w:rPr>
          <w:rFonts w:ascii="宋体" w:cs="Lucida Sans Unicode" w:hint="eastAsia"/>
          <w:sz w:val="24"/>
          <w:u w:val="single"/>
        </w:rPr>
        <w:t xml:space="preserve">    </w:t>
      </w:r>
      <w:r>
        <w:rPr>
          <w:rFonts w:ascii="宋体" w:cs="Lucida Sans Unicode" w:hint="eastAsia"/>
          <w:sz w:val="24"/>
        </w:rPr>
        <w:t>万元,属于</w:t>
      </w:r>
      <w:r>
        <w:rPr>
          <w:rFonts w:ascii="宋体" w:cs="Lucida Sans Unicode" w:hint="eastAsia"/>
          <w:sz w:val="24"/>
          <w:u w:val="single"/>
        </w:rPr>
        <w:t>(中型企业、小型企业、微型企业)</w:t>
      </w:r>
      <w:r>
        <w:rPr>
          <w:rFonts w:ascii="宋体" w:cs="Lucida Sans Unicode" w:hint="eastAsia"/>
          <w:sz w:val="24"/>
        </w:rPr>
        <w:t>;</w:t>
      </w:r>
    </w:p>
    <w:p w:rsidR="001F5856" w:rsidRDefault="005E2B92">
      <w:pPr>
        <w:spacing w:line="360" w:lineRule="auto"/>
        <w:ind w:leftChars="228" w:left="479" w:firstLineChars="200" w:firstLine="480"/>
        <w:rPr>
          <w:rFonts w:ascii="宋体" w:cs="Lucida Sans Unicode"/>
          <w:sz w:val="24"/>
        </w:rPr>
      </w:pPr>
      <w:r>
        <w:rPr>
          <w:rFonts w:ascii="宋体" w:cs="Lucida Sans Unicode"/>
          <w:sz w:val="24"/>
        </w:rPr>
        <w:t>......</w:t>
      </w:r>
    </w:p>
    <w:p w:rsidR="001F5856" w:rsidRDefault="005E2B92">
      <w:pPr>
        <w:spacing w:line="360" w:lineRule="auto"/>
        <w:ind w:leftChars="228" w:left="479" w:firstLineChars="200" w:firstLine="480"/>
        <w:rPr>
          <w:rFonts w:ascii="宋体" w:cs="Lucida Sans Unicode"/>
          <w:sz w:val="24"/>
        </w:rPr>
      </w:pPr>
      <w:r>
        <w:rPr>
          <w:rFonts w:ascii="宋体" w:cs="Lucida Sans Unicode" w:hint="eastAsia"/>
          <w:sz w:val="24"/>
        </w:rPr>
        <w:t>以上企业,不属于大企业的分支机构,不存在控股股东为大企业的情形,也不存在与大企业的负责人为同一人的情形。</w:t>
      </w:r>
    </w:p>
    <w:p w:rsidR="001F5856" w:rsidRDefault="001F5856">
      <w:pPr>
        <w:spacing w:line="360" w:lineRule="auto"/>
        <w:ind w:leftChars="228" w:left="479" w:firstLineChars="200" w:firstLine="480"/>
        <w:rPr>
          <w:rFonts w:ascii="宋体" w:cs="Lucida Sans Unicode"/>
          <w:sz w:val="24"/>
        </w:rPr>
      </w:pPr>
    </w:p>
    <w:p w:rsidR="001F5856" w:rsidRDefault="005E2B92">
      <w:pPr>
        <w:spacing w:line="360" w:lineRule="auto"/>
        <w:ind w:leftChars="228" w:left="479" w:firstLineChars="200" w:firstLine="480"/>
        <w:rPr>
          <w:rFonts w:ascii="宋体" w:cs="Lucida Sans Unicode"/>
          <w:sz w:val="24"/>
        </w:rPr>
      </w:pPr>
      <w:r>
        <w:rPr>
          <w:rFonts w:ascii="宋体" w:cs="Lucida Sans Unicode" w:hint="eastAsia"/>
          <w:sz w:val="24"/>
        </w:rPr>
        <w:t>本企业对上述声明内容的真实性负责。如有虚假,将依法承担相应责任。</w:t>
      </w:r>
    </w:p>
    <w:p w:rsidR="001F5856" w:rsidRDefault="001F5856">
      <w:pPr>
        <w:spacing w:line="360" w:lineRule="auto"/>
        <w:ind w:leftChars="228" w:left="479" w:firstLineChars="200" w:firstLine="480"/>
        <w:rPr>
          <w:rFonts w:ascii="宋体" w:cs="Lucida Sans Unicode"/>
          <w:sz w:val="24"/>
        </w:rPr>
      </w:pPr>
    </w:p>
    <w:p w:rsidR="001F5856" w:rsidRDefault="001F5856">
      <w:pPr>
        <w:spacing w:line="360" w:lineRule="auto"/>
        <w:ind w:leftChars="228" w:left="479" w:firstLineChars="200" w:firstLine="480"/>
        <w:rPr>
          <w:rFonts w:ascii="宋体" w:cs="Lucida Sans Unicode"/>
          <w:sz w:val="24"/>
        </w:rPr>
      </w:pPr>
    </w:p>
    <w:p w:rsidR="001F5856" w:rsidRDefault="001F5856">
      <w:pPr>
        <w:spacing w:line="360" w:lineRule="auto"/>
        <w:ind w:leftChars="228" w:left="479" w:firstLineChars="200" w:firstLine="480"/>
        <w:rPr>
          <w:rFonts w:ascii="宋体" w:cs="Lucida Sans Unicode"/>
          <w:sz w:val="24"/>
        </w:rPr>
      </w:pPr>
    </w:p>
    <w:p w:rsidR="001F5856" w:rsidRDefault="005E2B92">
      <w:pPr>
        <w:spacing w:line="360" w:lineRule="auto"/>
        <w:ind w:leftChars="228" w:left="479" w:firstLineChars="200" w:firstLine="480"/>
        <w:rPr>
          <w:rFonts w:ascii="宋体" w:cs="Lucida Sans Unicode"/>
          <w:sz w:val="24"/>
        </w:rPr>
      </w:pPr>
      <w:r>
        <w:rPr>
          <w:rFonts w:ascii="宋体" w:cs="Lucida Sans Unicode" w:hint="eastAsia"/>
          <w:sz w:val="24"/>
        </w:rPr>
        <w:t>企业名称(盖章):</w:t>
      </w:r>
    </w:p>
    <w:p w:rsidR="001F5856" w:rsidRDefault="001F5856">
      <w:pPr>
        <w:spacing w:line="360" w:lineRule="auto"/>
        <w:ind w:leftChars="228" w:left="479" w:firstLineChars="200" w:firstLine="480"/>
        <w:rPr>
          <w:rFonts w:ascii="宋体" w:cs="Lucida Sans Unicode"/>
          <w:sz w:val="24"/>
        </w:rPr>
      </w:pPr>
    </w:p>
    <w:p w:rsidR="001F5856" w:rsidRDefault="005E2B92">
      <w:pPr>
        <w:spacing w:line="360" w:lineRule="auto"/>
        <w:ind w:leftChars="228" w:left="479" w:firstLineChars="200" w:firstLine="480"/>
        <w:rPr>
          <w:rFonts w:ascii="宋体" w:cs="Lucida Sans Unicode"/>
          <w:sz w:val="24"/>
        </w:rPr>
      </w:pPr>
      <w:r>
        <w:rPr>
          <w:rFonts w:ascii="宋体" w:cs="Lucida Sans Unicode" w:hint="eastAsia"/>
          <w:sz w:val="24"/>
        </w:rPr>
        <w:t>日 期:</w:t>
      </w:r>
    </w:p>
    <w:p w:rsidR="001F5856" w:rsidRDefault="001F5856">
      <w:pPr>
        <w:spacing w:line="360" w:lineRule="auto"/>
        <w:ind w:leftChars="228" w:left="479" w:firstLineChars="200" w:firstLine="480"/>
        <w:rPr>
          <w:rFonts w:ascii="宋体" w:cs="Lucida Sans Unicode"/>
          <w:sz w:val="24"/>
        </w:rPr>
      </w:pPr>
    </w:p>
    <w:p w:rsidR="001F5856" w:rsidRDefault="001F5856">
      <w:pPr>
        <w:spacing w:line="360" w:lineRule="auto"/>
        <w:ind w:leftChars="228" w:left="479" w:firstLineChars="200" w:firstLine="480"/>
        <w:rPr>
          <w:rFonts w:ascii="宋体" w:cs="Lucida Sans Unicode"/>
          <w:sz w:val="24"/>
        </w:rPr>
      </w:pPr>
    </w:p>
    <w:p w:rsidR="001F5856" w:rsidRDefault="005E2B92">
      <w:pPr>
        <w:spacing w:line="360" w:lineRule="auto"/>
        <w:ind w:leftChars="228" w:left="479" w:firstLineChars="200" w:firstLine="480"/>
        <w:rPr>
          <w:rFonts w:ascii="宋体" w:cs="Lucida Sans Unicode"/>
          <w:sz w:val="24"/>
        </w:rPr>
      </w:pPr>
      <w:r>
        <w:rPr>
          <w:rFonts w:ascii="宋体" w:cs="Lucida Sans Unicode"/>
          <w:sz w:val="24"/>
        </w:rPr>
        <w:t xml:space="preserve">                                                </w:t>
      </w:r>
    </w:p>
    <w:p w:rsidR="001F5856" w:rsidRDefault="001F5856">
      <w:pPr>
        <w:spacing w:line="360" w:lineRule="auto"/>
        <w:rPr>
          <w:rFonts w:ascii="宋体" w:hAnsi="宋体" w:cs="Lucida Sans Unicode"/>
          <w:sz w:val="24"/>
        </w:rPr>
      </w:pPr>
    </w:p>
    <w:p w:rsidR="001F5856" w:rsidRDefault="005E2B92">
      <w:pPr>
        <w:spacing w:line="360" w:lineRule="auto"/>
        <w:rPr>
          <w:rFonts w:ascii="宋体" w:hAnsi="宋体" w:cs="Lucida Sans Unicode"/>
          <w:szCs w:val="21"/>
        </w:rPr>
      </w:pPr>
      <w:r>
        <w:rPr>
          <w:rFonts w:ascii="宋体" w:hAnsi="宋体" w:cs="Lucida Sans Unicode" w:hint="eastAsia"/>
          <w:szCs w:val="21"/>
        </w:rPr>
        <w:t>注：¹ 从业人员、营业收入、资产总额填报上一年度数据,无上</w:t>
      </w:r>
      <w:proofErr w:type="gramStart"/>
      <w:r>
        <w:rPr>
          <w:rFonts w:ascii="宋体" w:hAnsi="宋体" w:cs="Lucida Sans Unicode" w:hint="eastAsia"/>
          <w:szCs w:val="21"/>
        </w:rPr>
        <w:t>一</w:t>
      </w:r>
      <w:proofErr w:type="gramEnd"/>
      <w:r>
        <w:rPr>
          <w:rFonts w:ascii="宋体" w:hAnsi="宋体" w:cs="Lucida Sans Unicode" w:hint="eastAsia"/>
          <w:szCs w:val="21"/>
        </w:rPr>
        <w:t>年度数据的新成立企业可不填报。</w:t>
      </w:r>
    </w:p>
    <w:p w:rsidR="001F5856" w:rsidRDefault="001F5856">
      <w:pPr>
        <w:spacing w:line="360" w:lineRule="auto"/>
        <w:rPr>
          <w:rFonts w:ascii="宋体" w:hAnsi="宋体" w:cs="Lucida Sans Unicode"/>
          <w:sz w:val="24"/>
        </w:rPr>
      </w:pPr>
    </w:p>
    <w:p w:rsidR="001F5856" w:rsidRDefault="005E2B92">
      <w:pPr>
        <w:spacing w:line="360" w:lineRule="auto"/>
        <w:rPr>
          <w:rFonts w:ascii="宋体" w:hAnsi="宋体" w:cs="Lucida Sans Unicode"/>
          <w:sz w:val="24"/>
        </w:rPr>
      </w:pPr>
      <w:r>
        <w:rPr>
          <w:rFonts w:ascii="宋体" w:hAnsi="宋体" w:cs="Lucida Sans Unicode" w:hint="eastAsia"/>
          <w:sz w:val="24"/>
        </w:rPr>
        <w:lastRenderedPageBreak/>
        <w:t>格式5</w:t>
      </w:r>
    </w:p>
    <w:p w:rsidR="001F5856" w:rsidRDefault="005E2B92">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F5856" w:rsidRDefault="005E2B92">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1F5856">
        <w:trPr>
          <w:trHeight w:val="360"/>
        </w:trPr>
        <w:tc>
          <w:tcPr>
            <w:tcW w:w="771" w:type="dxa"/>
            <w:vMerge w:val="restart"/>
            <w:vAlign w:val="center"/>
          </w:tcPr>
          <w:p w:rsidR="001F5856" w:rsidRDefault="005E2B92">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1F5856" w:rsidRDefault="005E2B92">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1F5856">
        <w:trPr>
          <w:trHeight w:val="360"/>
        </w:trPr>
        <w:tc>
          <w:tcPr>
            <w:tcW w:w="771" w:type="dxa"/>
            <w:vMerge/>
            <w:vAlign w:val="center"/>
          </w:tcPr>
          <w:p w:rsidR="001F5856" w:rsidRDefault="001F5856">
            <w:pPr>
              <w:spacing w:line="360" w:lineRule="auto"/>
              <w:ind w:leftChars="-51" w:left="1" w:hangingChars="45" w:hanging="108"/>
              <w:jc w:val="center"/>
              <w:rPr>
                <w:rFonts w:ascii="宋体" w:hAnsi="宋体" w:cs="Lucida Sans Unicode"/>
                <w:sz w:val="24"/>
              </w:rPr>
            </w:pPr>
          </w:p>
        </w:tc>
        <w:tc>
          <w:tcPr>
            <w:tcW w:w="2469" w:type="dxa"/>
            <w:vAlign w:val="center"/>
          </w:tcPr>
          <w:p w:rsidR="001F5856" w:rsidRDefault="005E2B92">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1F5856" w:rsidRDefault="005E2B92">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1F5856">
        <w:trPr>
          <w:trHeight w:val="587"/>
        </w:trPr>
        <w:tc>
          <w:tcPr>
            <w:tcW w:w="771" w:type="dxa"/>
            <w:vAlign w:val="center"/>
          </w:tcPr>
          <w:p w:rsidR="001F5856" w:rsidRDefault="001F5856">
            <w:pPr>
              <w:spacing w:line="360" w:lineRule="auto"/>
              <w:ind w:leftChars="-51" w:left="1" w:hangingChars="45" w:hanging="108"/>
              <w:jc w:val="center"/>
              <w:rPr>
                <w:rFonts w:ascii="宋体" w:hAnsi="宋体" w:cs="Lucida Sans Unicode"/>
                <w:sz w:val="24"/>
              </w:rPr>
            </w:pPr>
          </w:p>
        </w:tc>
        <w:tc>
          <w:tcPr>
            <w:tcW w:w="2469" w:type="dxa"/>
            <w:vAlign w:val="center"/>
          </w:tcPr>
          <w:p w:rsidR="001F5856" w:rsidRDefault="001F5856">
            <w:pPr>
              <w:spacing w:line="360" w:lineRule="auto"/>
              <w:ind w:leftChars="-51" w:left="1" w:hangingChars="45" w:hanging="108"/>
              <w:jc w:val="center"/>
              <w:rPr>
                <w:rFonts w:ascii="宋体" w:hAnsi="宋体" w:cs="Lucida Sans Unicode"/>
                <w:sz w:val="24"/>
              </w:rPr>
            </w:pPr>
          </w:p>
        </w:tc>
        <w:tc>
          <w:tcPr>
            <w:tcW w:w="5549" w:type="dxa"/>
            <w:vAlign w:val="center"/>
          </w:tcPr>
          <w:p w:rsidR="001F5856" w:rsidRDefault="001F5856">
            <w:pPr>
              <w:spacing w:line="360" w:lineRule="auto"/>
              <w:ind w:leftChars="-51" w:left="-107" w:firstLine="1"/>
              <w:jc w:val="center"/>
              <w:rPr>
                <w:rFonts w:ascii="宋体" w:hAnsi="宋体" w:cs="Lucida Sans Unicode"/>
                <w:sz w:val="24"/>
              </w:rPr>
            </w:pPr>
          </w:p>
        </w:tc>
      </w:tr>
      <w:tr w:rsidR="001F5856">
        <w:trPr>
          <w:trHeight w:val="609"/>
        </w:trPr>
        <w:tc>
          <w:tcPr>
            <w:tcW w:w="771" w:type="dxa"/>
            <w:vAlign w:val="center"/>
          </w:tcPr>
          <w:p w:rsidR="001F5856" w:rsidRDefault="001F5856">
            <w:pPr>
              <w:spacing w:line="360" w:lineRule="auto"/>
              <w:ind w:leftChars="-51" w:left="1" w:hangingChars="45" w:hanging="108"/>
              <w:jc w:val="center"/>
              <w:rPr>
                <w:rFonts w:ascii="宋体" w:hAnsi="宋体" w:cs="Lucida Sans Unicode"/>
                <w:sz w:val="24"/>
              </w:rPr>
            </w:pPr>
          </w:p>
        </w:tc>
        <w:tc>
          <w:tcPr>
            <w:tcW w:w="2469" w:type="dxa"/>
            <w:vAlign w:val="center"/>
          </w:tcPr>
          <w:p w:rsidR="001F5856" w:rsidRDefault="001F5856">
            <w:pPr>
              <w:spacing w:line="360" w:lineRule="auto"/>
              <w:ind w:leftChars="-51" w:left="1" w:hangingChars="45" w:hanging="108"/>
              <w:jc w:val="center"/>
              <w:rPr>
                <w:rFonts w:ascii="宋体" w:hAnsi="宋体" w:cs="Lucida Sans Unicode"/>
                <w:sz w:val="24"/>
              </w:rPr>
            </w:pPr>
          </w:p>
        </w:tc>
        <w:tc>
          <w:tcPr>
            <w:tcW w:w="5549" w:type="dxa"/>
            <w:vAlign w:val="center"/>
          </w:tcPr>
          <w:p w:rsidR="001F5856" w:rsidRDefault="001F5856">
            <w:pPr>
              <w:spacing w:line="360" w:lineRule="auto"/>
              <w:ind w:leftChars="-51" w:left="1" w:hangingChars="45" w:hanging="108"/>
              <w:jc w:val="center"/>
              <w:rPr>
                <w:rFonts w:ascii="宋体" w:hAnsi="宋体" w:cs="Lucida Sans Unicode"/>
                <w:sz w:val="24"/>
              </w:rPr>
            </w:pPr>
          </w:p>
        </w:tc>
      </w:tr>
      <w:tr w:rsidR="001F5856">
        <w:trPr>
          <w:trHeight w:val="609"/>
        </w:trPr>
        <w:tc>
          <w:tcPr>
            <w:tcW w:w="771" w:type="dxa"/>
            <w:vAlign w:val="center"/>
          </w:tcPr>
          <w:p w:rsidR="001F5856" w:rsidRDefault="005E2B92">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1F5856" w:rsidRDefault="001F5856">
            <w:pPr>
              <w:spacing w:line="360" w:lineRule="auto"/>
              <w:ind w:leftChars="-51" w:left="1" w:hangingChars="45" w:hanging="108"/>
              <w:jc w:val="center"/>
              <w:rPr>
                <w:rFonts w:ascii="宋体" w:hAnsi="宋体" w:cs="Lucida Sans Unicode"/>
                <w:sz w:val="24"/>
              </w:rPr>
            </w:pPr>
          </w:p>
        </w:tc>
        <w:tc>
          <w:tcPr>
            <w:tcW w:w="5549" w:type="dxa"/>
            <w:vAlign w:val="center"/>
          </w:tcPr>
          <w:p w:rsidR="001F5856" w:rsidRDefault="001F5856">
            <w:pPr>
              <w:spacing w:line="360" w:lineRule="auto"/>
              <w:ind w:leftChars="-51" w:left="1" w:hangingChars="45" w:hanging="108"/>
              <w:jc w:val="center"/>
              <w:rPr>
                <w:rFonts w:ascii="宋体" w:hAnsi="宋体" w:cs="Lucida Sans Unicode"/>
                <w:sz w:val="24"/>
              </w:rPr>
            </w:pPr>
          </w:p>
        </w:tc>
      </w:tr>
    </w:tbl>
    <w:p w:rsidR="001F5856" w:rsidRDefault="005E2B92">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F5856" w:rsidRDefault="001F5856">
      <w:pPr>
        <w:spacing w:beforeLines="100" w:before="240" w:afterLines="100" w:after="240" w:line="360" w:lineRule="auto"/>
        <w:jc w:val="center"/>
        <w:rPr>
          <w:rFonts w:ascii="宋体" w:hAnsi="宋体" w:cs="Lucida Sans Unicode"/>
          <w:b/>
          <w:sz w:val="36"/>
          <w:szCs w:val="36"/>
        </w:rPr>
      </w:pPr>
    </w:p>
    <w:p w:rsidR="001F5856" w:rsidRDefault="001F5856">
      <w:pPr>
        <w:spacing w:line="360" w:lineRule="auto"/>
        <w:ind w:firstLineChars="200" w:firstLine="480"/>
        <w:rPr>
          <w:rFonts w:ascii="宋体" w:hAnsi="宋体" w:cs="Lucida Sans Unicode"/>
          <w:sz w:val="24"/>
        </w:rPr>
      </w:pP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F5856" w:rsidRDefault="005E2B92">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F5856" w:rsidRDefault="005E2B92">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F5856" w:rsidRDefault="005E2B92">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1F5856" w:rsidRDefault="005E2B92">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1F5856" w:rsidRDefault="001F5856">
      <w:pPr>
        <w:spacing w:line="400" w:lineRule="exact"/>
        <w:rPr>
          <w:rFonts w:ascii="宋体" w:hAnsi="宋体" w:cs="Lucida Sans Unicode"/>
          <w:sz w:val="24"/>
        </w:rPr>
      </w:pPr>
    </w:p>
    <w:p w:rsidR="001F5856" w:rsidRDefault="005E2B92">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F5856" w:rsidRDefault="005E2B92">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F5856" w:rsidRDefault="005E2B92">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1F5856">
        <w:trPr>
          <w:trHeight w:val="880"/>
        </w:trPr>
        <w:tc>
          <w:tcPr>
            <w:tcW w:w="851" w:type="dxa"/>
            <w:vAlign w:val="center"/>
          </w:tcPr>
          <w:p w:rsidR="001F5856" w:rsidRDefault="005E2B92">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1F5856" w:rsidRDefault="005E2B92">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1F5856" w:rsidRDefault="005E2B92">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1F5856" w:rsidRDefault="005E2B92">
            <w:pPr>
              <w:spacing w:line="440" w:lineRule="exact"/>
              <w:jc w:val="center"/>
              <w:rPr>
                <w:rFonts w:ascii="宋体" w:hAnsi="宋体" w:cs="Arial"/>
                <w:b/>
                <w:sz w:val="24"/>
              </w:rPr>
            </w:pPr>
            <w:r>
              <w:rPr>
                <w:rFonts w:ascii="宋体" w:hAnsi="宋体" w:cs="Arial" w:hint="eastAsia"/>
                <w:b/>
                <w:sz w:val="24"/>
              </w:rPr>
              <w:t>服务时间</w:t>
            </w:r>
          </w:p>
        </w:tc>
        <w:tc>
          <w:tcPr>
            <w:tcW w:w="1275" w:type="dxa"/>
            <w:vAlign w:val="center"/>
          </w:tcPr>
          <w:p w:rsidR="001F5856" w:rsidRDefault="005E2B92">
            <w:pPr>
              <w:spacing w:line="440" w:lineRule="exact"/>
              <w:jc w:val="center"/>
              <w:rPr>
                <w:rFonts w:ascii="宋体" w:hAnsi="宋体" w:cs="Arial"/>
                <w:b/>
                <w:sz w:val="24"/>
              </w:rPr>
            </w:pPr>
            <w:r>
              <w:rPr>
                <w:rFonts w:ascii="宋体" w:hAnsi="宋体" w:cs="Arial" w:hint="eastAsia"/>
                <w:b/>
                <w:sz w:val="24"/>
              </w:rPr>
              <w:t>备注</w:t>
            </w:r>
          </w:p>
        </w:tc>
      </w:tr>
      <w:tr w:rsidR="001F5856">
        <w:trPr>
          <w:trHeight w:val="880"/>
        </w:trPr>
        <w:tc>
          <w:tcPr>
            <w:tcW w:w="851" w:type="dxa"/>
            <w:vAlign w:val="center"/>
          </w:tcPr>
          <w:p w:rsidR="001F5856" w:rsidRDefault="005E2B92">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1F5856" w:rsidRDefault="001F5856">
            <w:pPr>
              <w:spacing w:line="440" w:lineRule="exact"/>
              <w:jc w:val="center"/>
              <w:rPr>
                <w:rFonts w:ascii="宋体" w:hAnsi="宋体" w:cs="Arial"/>
                <w:sz w:val="24"/>
              </w:rPr>
            </w:pPr>
          </w:p>
        </w:tc>
        <w:tc>
          <w:tcPr>
            <w:tcW w:w="2268" w:type="dxa"/>
            <w:vAlign w:val="center"/>
          </w:tcPr>
          <w:p w:rsidR="001F5856" w:rsidRDefault="001F5856">
            <w:pPr>
              <w:spacing w:line="440" w:lineRule="exact"/>
              <w:jc w:val="center"/>
              <w:rPr>
                <w:rFonts w:ascii="宋体" w:hAnsi="宋体" w:cs="Arial"/>
                <w:sz w:val="24"/>
              </w:rPr>
            </w:pPr>
          </w:p>
        </w:tc>
        <w:tc>
          <w:tcPr>
            <w:tcW w:w="2410" w:type="dxa"/>
            <w:vAlign w:val="center"/>
          </w:tcPr>
          <w:p w:rsidR="001F5856" w:rsidRDefault="001F5856">
            <w:pPr>
              <w:spacing w:line="440" w:lineRule="exact"/>
              <w:jc w:val="center"/>
              <w:rPr>
                <w:rFonts w:ascii="宋体" w:hAnsi="宋体" w:cs="Arial"/>
                <w:sz w:val="24"/>
              </w:rPr>
            </w:pPr>
          </w:p>
        </w:tc>
        <w:tc>
          <w:tcPr>
            <w:tcW w:w="1275" w:type="dxa"/>
            <w:vAlign w:val="center"/>
          </w:tcPr>
          <w:p w:rsidR="001F5856" w:rsidRDefault="001F5856">
            <w:pPr>
              <w:spacing w:line="440" w:lineRule="exact"/>
              <w:jc w:val="center"/>
              <w:rPr>
                <w:rFonts w:ascii="宋体" w:hAnsi="宋体" w:cs="Arial"/>
                <w:sz w:val="24"/>
              </w:rPr>
            </w:pPr>
          </w:p>
        </w:tc>
      </w:tr>
      <w:tr w:rsidR="001F5856">
        <w:trPr>
          <w:trHeight w:val="880"/>
        </w:trPr>
        <w:tc>
          <w:tcPr>
            <w:tcW w:w="851" w:type="dxa"/>
            <w:vAlign w:val="center"/>
          </w:tcPr>
          <w:p w:rsidR="001F5856" w:rsidRDefault="001F5856">
            <w:pPr>
              <w:spacing w:line="440" w:lineRule="exact"/>
              <w:jc w:val="center"/>
              <w:rPr>
                <w:rFonts w:ascii="宋体" w:hAnsi="宋体" w:cs="Arial"/>
                <w:sz w:val="24"/>
              </w:rPr>
            </w:pPr>
          </w:p>
        </w:tc>
        <w:tc>
          <w:tcPr>
            <w:tcW w:w="2410" w:type="dxa"/>
            <w:vAlign w:val="center"/>
          </w:tcPr>
          <w:p w:rsidR="001F5856" w:rsidRDefault="001F5856">
            <w:pPr>
              <w:spacing w:line="440" w:lineRule="exact"/>
              <w:jc w:val="center"/>
              <w:rPr>
                <w:rFonts w:ascii="宋体" w:hAnsi="宋体" w:cs="Arial"/>
                <w:sz w:val="24"/>
              </w:rPr>
            </w:pPr>
          </w:p>
        </w:tc>
        <w:tc>
          <w:tcPr>
            <w:tcW w:w="2268" w:type="dxa"/>
            <w:vAlign w:val="center"/>
          </w:tcPr>
          <w:p w:rsidR="001F5856" w:rsidRDefault="001F5856">
            <w:pPr>
              <w:spacing w:line="440" w:lineRule="exact"/>
              <w:jc w:val="center"/>
              <w:rPr>
                <w:rFonts w:ascii="宋体" w:hAnsi="宋体" w:cs="Arial"/>
                <w:sz w:val="24"/>
              </w:rPr>
            </w:pPr>
          </w:p>
        </w:tc>
        <w:tc>
          <w:tcPr>
            <w:tcW w:w="2410" w:type="dxa"/>
            <w:vAlign w:val="center"/>
          </w:tcPr>
          <w:p w:rsidR="001F5856" w:rsidRDefault="001F5856">
            <w:pPr>
              <w:spacing w:line="440" w:lineRule="exact"/>
              <w:jc w:val="center"/>
              <w:rPr>
                <w:rFonts w:ascii="宋体" w:hAnsi="宋体" w:cs="Arial"/>
                <w:sz w:val="24"/>
              </w:rPr>
            </w:pPr>
          </w:p>
        </w:tc>
        <w:tc>
          <w:tcPr>
            <w:tcW w:w="1275" w:type="dxa"/>
            <w:vAlign w:val="center"/>
          </w:tcPr>
          <w:p w:rsidR="001F5856" w:rsidRDefault="001F5856">
            <w:pPr>
              <w:spacing w:line="440" w:lineRule="exact"/>
              <w:jc w:val="center"/>
              <w:rPr>
                <w:rFonts w:ascii="宋体" w:hAnsi="宋体" w:cs="Arial"/>
                <w:sz w:val="24"/>
              </w:rPr>
            </w:pPr>
          </w:p>
        </w:tc>
      </w:tr>
      <w:tr w:rsidR="001F5856">
        <w:trPr>
          <w:trHeight w:val="880"/>
        </w:trPr>
        <w:tc>
          <w:tcPr>
            <w:tcW w:w="3261" w:type="dxa"/>
            <w:gridSpan w:val="2"/>
            <w:vAlign w:val="center"/>
          </w:tcPr>
          <w:p w:rsidR="001F5856" w:rsidRDefault="005E2B92">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1F5856" w:rsidRDefault="001F5856">
            <w:pPr>
              <w:spacing w:line="440" w:lineRule="exact"/>
              <w:jc w:val="center"/>
              <w:rPr>
                <w:rFonts w:ascii="宋体" w:hAnsi="宋体" w:cs="Arial"/>
                <w:sz w:val="24"/>
              </w:rPr>
            </w:pPr>
          </w:p>
        </w:tc>
      </w:tr>
    </w:tbl>
    <w:p w:rsidR="001F5856" w:rsidRDefault="005E2B92">
      <w:pPr>
        <w:spacing w:line="360" w:lineRule="exact"/>
        <w:ind w:firstLineChars="200" w:firstLine="482"/>
        <w:rPr>
          <w:rFonts w:ascii="宋体" w:hAnsi="宋体" w:cs="Arial"/>
          <w:b/>
          <w:sz w:val="24"/>
        </w:rPr>
      </w:pPr>
      <w:r>
        <w:rPr>
          <w:rFonts w:ascii="宋体" w:hAnsi="宋体" w:cs="Arial" w:hint="eastAsia"/>
          <w:b/>
          <w:sz w:val="24"/>
        </w:rPr>
        <w:t>填表说明：</w:t>
      </w:r>
    </w:p>
    <w:p w:rsidR="001F5856" w:rsidRDefault="005E2B92">
      <w:pPr>
        <w:spacing w:line="480" w:lineRule="exact"/>
        <w:ind w:firstLineChars="200" w:firstLine="480"/>
        <w:rPr>
          <w:rFonts w:ascii="宋体" w:hAnsi="宋体" w:cs="Lucida Sans Unicode"/>
          <w:sz w:val="24"/>
        </w:rPr>
      </w:pPr>
      <w:r>
        <w:rPr>
          <w:rFonts w:ascii="宋体" w:hAnsi="宋体" w:cs="Lucida Sans Unicode" w:hint="eastAsia"/>
          <w:sz w:val="24"/>
        </w:rPr>
        <w:t>1．投标人对投标报价若有说明应在“开标一览表”备注栏中予以注明，未宣读的投标价格、价格折扣和招标文件允许提供的投标方案等实质内容，评标时不予承认。投标人的投标文件若有上述内容未被唱出，应在唱标时及时声明。</w:t>
      </w:r>
    </w:p>
    <w:p w:rsidR="001F5856" w:rsidRDefault="005E2B92">
      <w:pPr>
        <w:spacing w:line="480" w:lineRule="exact"/>
        <w:ind w:firstLineChars="200" w:firstLine="480"/>
        <w:rPr>
          <w:rFonts w:ascii="宋体" w:hAnsi="宋体" w:cs="Lucida Sans Unicode"/>
          <w:sz w:val="24"/>
        </w:rPr>
      </w:pPr>
      <w:r>
        <w:rPr>
          <w:rFonts w:ascii="宋体" w:hAnsi="宋体" w:cs="Lucida Sans Unicode" w:hint="eastAsia"/>
          <w:sz w:val="24"/>
        </w:rPr>
        <w:t>2．投标报价不得填报选择性报价，以可调整的价格提交的投标将被视为非响应性投标，作为无效投标处理。</w:t>
      </w:r>
    </w:p>
    <w:p w:rsidR="001F5856" w:rsidRDefault="005E2B92">
      <w:pPr>
        <w:spacing w:line="480" w:lineRule="exact"/>
        <w:ind w:firstLineChars="200" w:firstLine="480"/>
        <w:rPr>
          <w:rFonts w:ascii="宋体" w:hAnsi="宋体" w:cs="Lucida Sans Unicode"/>
          <w:sz w:val="24"/>
        </w:rPr>
      </w:pPr>
      <w:r>
        <w:rPr>
          <w:rFonts w:ascii="宋体" w:hAnsi="宋体" w:cs="Lucida Sans Unicode" w:hint="eastAsia"/>
          <w:sz w:val="24"/>
        </w:rPr>
        <w:t>3．对于投标人在“开标一览表”和投标文件中列出的赠送条款，在开标时不予唱标，在评审时不得作为评分因素或者调整评标价格的依据，也不作为优先中标的条件。</w:t>
      </w:r>
    </w:p>
    <w:p w:rsidR="001F5856" w:rsidRDefault="005E2B92">
      <w:pPr>
        <w:spacing w:line="480" w:lineRule="exact"/>
        <w:ind w:firstLineChars="200" w:firstLine="480"/>
        <w:rPr>
          <w:rFonts w:ascii="宋体" w:hAnsi="宋体" w:cs="Lucida Sans Unicode"/>
          <w:sz w:val="24"/>
        </w:rPr>
      </w:pPr>
      <w:r>
        <w:rPr>
          <w:rFonts w:ascii="宋体" w:hAnsi="宋体" w:cs="Lucida Sans Unicode" w:hint="eastAsia"/>
          <w:sz w:val="24"/>
        </w:rPr>
        <w:t>4．投标文件中“开标一览表”内容与投标文件中明细表内容的对应内容不一致的，以“开标一览表”为准；</w:t>
      </w:r>
    </w:p>
    <w:p w:rsidR="001F5856" w:rsidRDefault="005E2B92">
      <w:pPr>
        <w:spacing w:line="480" w:lineRule="exact"/>
        <w:ind w:firstLineChars="200" w:firstLine="480"/>
        <w:rPr>
          <w:rFonts w:ascii="宋体" w:hAnsi="宋体" w:cs="Lucida Sans Unicode"/>
          <w:sz w:val="24"/>
        </w:rPr>
      </w:pPr>
      <w:r>
        <w:rPr>
          <w:rFonts w:ascii="宋体" w:hAnsi="宋体" w:cs="Lucida Sans Unicode" w:hint="eastAsia"/>
          <w:sz w:val="24"/>
        </w:rPr>
        <w:t>投标文件的大写金额与小写金额不一致的，以大写金额为准；单价金额小数点或者百分比有明显错位的，应以开标一览表总价为准，并修改单价；总价金额与按单价汇总金额不一致的，以单价金额计算结果为准；</w:t>
      </w:r>
    </w:p>
    <w:p w:rsidR="001F5856" w:rsidRDefault="005E2B92">
      <w:pPr>
        <w:spacing w:line="480" w:lineRule="exact"/>
        <w:ind w:firstLineChars="200" w:firstLine="480"/>
        <w:rPr>
          <w:rFonts w:ascii="宋体" w:hAnsi="宋体" w:cs="Lucida Sans Unicode"/>
          <w:sz w:val="24"/>
        </w:rPr>
      </w:pPr>
      <w:r>
        <w:rPr>
          <w:rFonts w:ascii="宋体" w:hAnsi="宋体" w:cs="Lucida Sans Unicode" w:hint="eastAsia"/>
          <w:sz w:val="24"/>
        </w:rPr>
        <w:t>同时出现两种以上不一致的，按照前款规定的顺序修正。调整后的价格为评标价，对投标人具有约束力。如果投标人不按照上述原则修正其投标报价及分项报价，其投标将作为无效投标处理。</w:t>
      </w:r>
    </w:p>
    <w:p w:rsidR="001F5856" w:rsidRDefault="005E2B92">
      <w:pPr>
        <w:spacing w:line="480" w:lineRule="exact"/>
        <w:ind w:firstLineChars="200" w:firstLine="480"/>
        <w:rPr>
          <w:rFonts w:ascii="宋体" w:hAnsi="宋体" w:cs="Lucida Sans Unicode"/>
          <w:sz w:val="24"/>
        </w:rPr>
      </w:pPr>
      <w:r>
        <w:rPr>
          <w:rFonts w:ascii="宋体" w:hAnsi="宋体" w:cs="Lucida Sans Unicode" w:hint="eastAsia"/>
          <w:sz w:val="24"/>
        </w:rPr>
        <w:lastRenderedPageBreak/>
        <w:t>5．“投标报价”应同“分项价格表”中“总价金额”相一致。</w:t>
      </w:r>
    </w:p>
    <w:p w:rsidR="001F5856" w:rsidRDefault="005E2B92">
      <w:pPr>
        <w:spacing w:line="480" w:lineRule="exact"/>
        <w:ind w:firstLineChars="200" w:firstLine="480"/>
        <w:rPr>
          <w:rFonts w:ascii="宋体" w:hAnsi="宋体" w:cs="Lucida Sans Unicode"/>
          <w:sz w:val="24"/>
        </w:rPr>
      </w:pPr>
      <w:r>
        <w:rPr>
          <w:rFonts w:ascii="宋体" w:hAnsi="宋体" w:cs="Lucida Sans Unicode" w:hint="eastAsia"/>
          <w:sz w:val="24"/>
        </w:rPr>
        <w:t>6．本表除在投标文件中装订外，还须用小信封单独密封、标记，在递交投标文件的同时递交一份，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F5856" w:rsidRDefault="005E2B92">
      <w:pPr>
        <w:spacing w:line="480" w:lineRule="exact"/>
        <w:ind w:firstLineChars="200" w:firstLine="480"/>
        <w:rPr>
          <w:rFonts w:ascii="宋体" w:hAnsi="宋体" w:cs="Lucida Sans Unicode"/>
          <w:sz w:val="24"/>
        </w:rPr>
      </w:pPr>
      <w:r>
        <w:rPr>
          <w:rFonts w:ascii="宋体" w:hAnsi="宋体" w:cs="Lucida Sans Unicode" w:hint="eastAsia"/>
          <w:sz w:val="24"/>
        </w:rPr>
        <w:t xml:space="preserve">投标人名称：  （加盖公章） </w:t>
      </w:r>
    </w:p>
    <w:p w:rsidR="001F5856" w:rsidRDefault="005E2B92">
      <w:pPr>
        <w:spacing w:line="480" w:lineRule="exact"/>
        <w:ind w:firstLineChars="200" w:firstLine="480"/>
        <w:rPr>
          <w:rFonts w:ascii="宋体" w:hAnsi="宋体" w:cs="Lucida Sans Unicode"/>
          <w:sz w:val="24"/>
        </w:rPr>
      </w:pPr>
      <w:r>
        <w:rPr>
          <w:rFonts w:ascii="宋体" w:hAnsi="宋体" w:cs="Lucida Sans Unicode"/>
          <w:sz w:val="24"/>
        </w:rPr>
        <w:t xml:space="preserve">            </w:t>
      </w:r>
    </w:p>
    <w:p w:rsidR="001F5856" w:rsidRDefault="005E2B92">
      <w:pPr>
        <w:spacing w:line="480" w:lineRule="exact"/>
        <w:ind w:firstLineChars="200" w:firstLine="480"/>
        <w:rPr>
          <w:rFonts w:ascii="宋体" w:hAnsi="宋体" w:cs="Lucida Sans Unicode"/>
          <w:sz w:val="24"/>
        </w:rPr>
      </w:pPr>
      <w:r>
        <w:rPr>
          <w:rFonts w:ascii="宋体" w:hAnsi="宋体" w:cs="Lucida Sans Unicode" w:hint="eastAsia"/>
          <w:sz w:val="24"/>
        </w:rPr>
        <w:t xml:space="preserve">法定代表人或其授权代表人：    (签字 ；字迹应工整、清晰)  </w:t>
      </w:r>
    </w:p>
    <w:p w:rsidR="001F5856" w:rsidRDefault="001F5856">
      <w:pPr>
        <w:spacing w:line="480" w:lineRule="exact"/>
        <w:ind w:firstLineChars="200" w:firstLine="480"/>
        <w:rPr>
          <w:rFonts w:ascii="宋体" w:hAnsi="宋体" w:cs="Lucida Sans Unicode"/>
          <w:sz w:val="24"/>
        </w:rPr>
      </w:pPr>
    </w:p>
    <w:p w:rsidR="001F5856" w:rsidRDefault="005E2B92">
      <w:pPr>
        <w:spacing w:line="480" w:lineRule="exact"/>
        <w:ind w:firstLineChars="200" w:firstLine="480"/>
        <w:rPr>
          <w:rFonts w:ascii="宋体" w:hAnsi="宋体" w:cs="Lucida Sans Unicode"/>
          <w:sz w:val="24"/>
        </w:rPr>
      </w:pPr>
      <w:r>
        <w:rPr>
          <w:rFonts w:ascii="宋体" w:hAnsi="宋体" w:cs="Lucida Sans Unicode" w:hint="eastAsia"/>
          <w:sz w:val="24"/>
        </w:rPr>
        <w:t xml:space="preserve">签署日期：          年      月      日    </w:t>
      </w:r>
    </w:p>
    <w:p w:rsidR="001F5856" w:rsidRDefault="001F5856">
      <w:pPr>
        <w:spacing w:line="360" w:lineRule="exact"/>
        <w:ind w:firstLineChars="200" w:firstLine="482"/>
        <w:rPr>
          <w:rFonts w:ascii="宋体" w:hAnsi="宋体" w:cs="Lucida Sans Unicode"/>
          <w:b/>
          <w:sz w:val="24"/>
        </w:rPr>
      </w:pPr>
    </w:p>
    <w:p w:rsidR="001F5856" w:rsidRDefault="001F5856">
      <w:pPr>
        <w:spacing w:line="280" w:lineRule="exact"/>
        <w:ind w:firstLineChars="200" w:firstLine="482"/>
        <w:rPr>
          <w:rFonts w:ascii="宋体" w:hAnsi="宋体" w:cs="Lucida Sans Unicode"/>
          <w:b/>
          <w:sz w:val="24"/>
        </w:rPr>
      </w:pPr>
    </w:p>
    <w:p w:rsidR="001F5856" w:rsidRDefault="001F5856">
      <w:pPr>
        <w:spacing w:line="280" w:lineRule="exact"/>
        <w:ind w:firstLineChars="200" w:firstLine="482"/>
        <w:rPr>
          <w:rFonts w:ascii="宋体" w:hAnsi="宋体" w:cs="Lucida Sans Unicode"/>
          <w:b/>
          <w:sz w:val="24"/>
        </w:rPr>
      </w:pPr>
    </w:p>
    <w:p w:rsidR="001F5856" w:rsidRDefault="005E2B92">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F5856" w:rsidRDefault="005E2B92">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F5856" w:rsidRDefault="005E2B92">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F5856">
        <w:trPr>
          <w:trHeight w:val="807"/>
          <w:jc w:val="center"/>
        </w:trPr>
        <w:tc>
          <w:tcPr>
            <w:tcW w:w="3992" w:type="dxa"/>
            <w:vAlign w:val="center"/>
          </w:tcPr>
          <w:p w:rsidR="001F5856" w:rsidRDefault="005E2B92">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F5856" w:rsidRDefault="005E2B92">
            <w:pPr>
              <w:spacing w:line="440" w:lineRule="exact"/>
              <w:jc w:val="center"/>
              <w:rPr>
                <w:rFonts w:ascii="宋体" w:hAnsi="宋体" w:cs="Arial"/>
                <w:b/>
                <w:sz w:val="24"/>
              </w:rPr>
            </w:pPr>
            <w:r>
              <w:rPr>
                <w:rFonts w:ascii="宋体" w:hAnsi="宋体" w:cs="Arial" w:hint="eastAsia"/>
                <w:b/>
                <w:sz w:val="24"/>
              </w:rPr>
              <w:t>金    额（元）</w:t>
            </w:r>
          </w:p>
        </w:tc>
      </w:tr>
      <w:tr w:rsidR="001F5856">
        <w:trPr>
          <w:trHeight w:val="808"/>
          <w:jc w:val="center"/>
        </w:trPr>
        <w:tc>
          <w:tcPr>
            <w:tcW w:w="3992" w:type="dxa"/>
            <w:vAlign w:val="center"/>
          </w:tcPr>
          <w:p w:rsidR="001F5856" w:rsidRDefault="005E2B92">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F5856" w:rsidRDefault="001F5856">
            <w:pPr>
              <w:spacing w:line="440" w:lineRule="exact"/>
              <w:jc w:val="center"/>
              <w:rPr>
                <w:rFonts w:ascii="宋体" w:hAnsi="宋体"/>
                <w:sz w:val="24"/>
              </w:rPr>
            </w:pPr>
          </w:p>
        </w:tc>
      </w:tr>
      <w:tr w:rsidR="001F5856">
        <w:trPr>
          <w:trHeight w:val="808"/>
          <w:jc w:val="center"/>
        </w:trPr>
        <w:tc>
          <w:tcPr>
            <w:tcW w:w="3992" w:type="dxa"/>
            <w:vAlign w:val="center"/>
          </w:tcPr>
          <w:p w:rsidR="001F5856" w:rsidRDefault="005E2B92">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F5856" w:rsidRDefault="001F5856">
            <w:pPr>
              <w:spacing w:line="440" w:lineRule="exact"/>
              <w:jc w:val="center"/>
              <w:rPr>
                <w:rFonts w:ascii="宋体" w:hAnsi="宋体"/>
                <w:sz w:val="24"/>
              </w:rPr>
            </w:pPr>
          </w:p>
        </w:tc>
      </w:tr>
      <w:tr w:rsidR="001F5856">
        <w:trPr>
          <w:trHeight w:val="808"/>
          <w:jc w:val="center"/>
        </w:trPr>
        <w:tc>
          <w:tcPr>
            <w:tcW w:w="3992" w:type="dxa"/>
            <w:vAlign w:val="center"/>
          </w:tcPr>
          <w:p w:rsidR="001F5856" w:rsidRDefault="005E2B92">
            <w:pPr>
              <w:spacing w:line="440" w:lineRule="exact"/>
              <w:jc w:val="center"/>
              <w:rPr>
                <w:rFonts w:ascii="宋体" w:hAnsi="宋体"/>
                <w:sz w:val="24"/>
              </w:rPr>
            </w:pPr>
            <w:r>
              <w:rPr>
                <w:rFonts w:ascii="宋体" w:hAnsi="宋体" w:hint="eastAsia"/>
                <w:sz w:val="24"/>
              </w:rPr>
              <w:t>税      费</w:t>
            </w:r>
          </w:p>
        </w:tc>
        <w:tc>
          <w:tcPr>
            <w:tcW w:w="4894" w:type="dxa"/>
            <w:vAlign w:val="center"/>
          </w:tcPr>
          <w:p w:rsidR="001F5856" w:rsidRDefault="001F5856">
            <w:pPr>
              <w:spacing w:line="440" w:lineRule="exact"/>
              <w:jc w:val="center"/>
              <w:rPr>
                <w:rFonts w:ascii="宋体" w:hAnsi="宋体"/>
                <w:sz w:val="24"/>
              </w:rPr>
            </w:pPr>
          </w:p>
        </w:tc>
      </w:tr>
      <w:tr w:rsidR="001F5856">
        <w:trPr>
          <w:trHeight w:val="808"/>
          <w:jc w:val="center"/>
        </w:trPr>
        <w:tc>
          <w:tcPr>
            <w:tcW w:w="3992" w:type="dxa"/>
            <w:vAlign w:val="center"/>
          </w:tcPr>
          <w:p w:rsidR="001F5856" w:rsidRDefault="005E2B92">
            <w:pPr>
              <w:spacing w:line="440" w:lineRule="exact"/>
              <w:jc w:val="center"/>
              <w:rPr>
                <w:rFonts w:ascii="宋体" w:hAnsi="宋体"/>
                <w:sz w:val="24"/>
              </w:rPr>
            </w:pPr>
            <w:r>
              <w:rPr>
                <w:rFonts w:ascii="宋体" w:hAnsi="宋体" w:hint="eastAsia"/>
                <w:sz w:val="24"/>
              </w:rPr>
              <w:t>其       它</w:t>
            </w:r>
          </w:p>
        </w:tc>
        <w:tc>
          <w:tcPr>
            <w:tcW w:w="4894" w:type="dxa"/>
            <w:vAlign w:val="center"/>
          </w:tcPr>
          <w:p w:rsidR="001F5856" w:rsidRDefault="001F5856">
            <w:pPr>
              <w:spacing w:line="440" w:lineRule="exact"/>
              <w:jc w:val="center"/>
              <w:rPr>
                <w:rFonts w:ascii="宋体" w:hAnsi="宋体"/>
                <w:sz w:val="24"/>
              </w:rPr>
            </w:pPr>
          </w:p>
        </w:tc>
      </w:tr>
      <w:tr w:rsidR="001F5856">
        <w:trPr>
          <w:trHeight w:val="808"/>
          <w:jc w:val="center"/>
        </w:trPr>
        <w:tc>
          <w:tcPr>
            <w:tcW w:w="3992" w:type="dxa"/>
            <w:vAlign w:val="center"/>
          </w:tcPr>
          <w:p w:rsidR="001F5856" w:rsidRDefault="005E2B92">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F5856" w:rsidRDefault="001F5856">
            <w:pPr>
              <w:spacing w:line="440" w:lineRule="exact"/>
              <w:jc w:val="center"/>
              <w:rPr>
                <w:rFonts w:ascii="宋体" w:hAnsi="宋体"/>
                <w:sz w:val="24"/>
              </w:rPr>
            </w:pPr>
          </w:p>
        </w:tc>
      </w:tr>
    </w:tbl>
    <w:p w:rsidR="001F5856" w:rsidRDefault="005E2B92">
      <w:pPr>
        <w:spacing w:line="360" w:lineRule="exact"/>
        <w:ind w:firstLineChars="200" w:firstLine="482"/>
        <w:rPr>
          <w:rFonts w:ascii="宋体" w:hAnsi="宋体" w:cs="Arial"/>
          <w:b/>
          <w:sz w:val="24"/>
        </w:rPr>
      </w:pPr>
      <w:r>
        <w:rPr>
          <w:rFonts w:ascii="宋体" w:hAnsi="宋体" w:cs="Arial" w:hint="eastAsia"/>
          <w:b/>
          <w:sz w:val="24"/>
        </w:rPr>
        <w:t>填表说明：</w:t>
      </w:r>
    </w:p>
    <w:p w:rsidR="001F5856" w:rsidRDefault="005E2B92">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F5856" w:rsidRDefault="005E2B92">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F5856" w:rsidRDefault="001F5856">
      <w:pPr>
        <w:spacing w:line="360" w:lineRule="exact"/>
        <w:ind w:leftChars="-1" w:left="-2" w:firstLineChars="200" w:firstLine="480"/>
        <w:rPr>
          <w:rFonts w:ascii="宋体" w:hAnsi="宋体" w:cs="Arial"/>
          <w:sz w:val="24"/>
        </w:rPr>
      </w:pPr>
    </w:p>
    <w:p w:rsidR="001F5856" w:rsidRDefault="005E2B92">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F5856" w:rsidRDefault="005E2B92">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1F5856" w:rsidRDefault="005E2B92">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6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36"/>
        <w:gridCol w:w="1134"/>
        <w:gridCol w:w="1276"/>
        <w:gridCol w:w="1701"/>
        <w:gridCol w:w="992"/>
        <w:gridCol w:w="1164"/>
      </w:tblGrid>
      <w:tr w:rsidR="001F5856">
        <w:trPr>
          <w:trHeight w:val="800"/>
          <w:jc w:val="center"/>
        </w:trPr>
        <w:tc>
          <w:tcPr>
            <w:tcW w:w="1336" w:type="dxa"/>
            <w:tcBorders>
              <w:top w:val="double" w:sz="4" w:space="0" w:color="auto"/>
              <w:left w:val="double" w:sz="4" w:space="0" w:color="auto"/>
              <w:bottom w:val="single" w:sz="6" w:space="0" w:color="auto"/>
            </w:tcBorders>
            <w:vAlign w:val="center"/>
          </w:tcPr>
          <w:p w:rsidR="001F5856" w:rsidRDefault="005E2B92">
            <w:pPr>
              <w:spacing w:line="480" w:lineRule="exact"/>
              <w:jc w:val="center"/>
              <w:rPr>
                <w:rFonts w:ascii="宋体" w:hAnsi="宋体"/>
                <w:b/>
                <w:sz w:val="24"/>
              </w:rPr>
            </w:pPr>
            <w:r>
              <w:rPr>
                <w:rFonts w:ascii="宋体" w:hAnsi="宋体" w:hint="eastAsia"/>
                <w:b/>
                <w:sz w:val="24"/>
              </w:rPr>
              <w:t>品目号</w:t>
            </w:r>
          </w:p>
        </w:tc>
        <w:tc>
          <w:tcPr>
            <w:tcW w:w="1134" w:type="dxa"/>
            <w:tcBorders>
              <w:top w:val="double" w:sz="4" w:space="0" w:color="auto"/>
              <w:left w:val="single" w:sz="4" w:space="0" w:color="auto"/>
              <w:bottom w:val="single" w:sz="6" w:space="0" w:color="auto"/>
            </w:tcBorders>
            <w:vAlign w:val="center"/>
          </w:tcPr>
          <w:p w:rsidR="001F5856" w:rsidRDefault="005E2B92">
            <w:pPr>
              <w:spacing w:line="480" w:lineRule="exact"/>
              <w:jc w:val="center"/>
              <w:rPr>
                <w:rFonts w:ascii="宋体" w:hAnsi="宋体"/>
                <w:b/>
                <w:sz w:val="24"/>
              </w:rPr>
            </w:pPr>
            <w:r>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rsidR="001F5856" w:rsidRDefault="005E2B92">
            <w:pPr>
              <w:spacing w:line="480" w:lineRule="exact"/>
              <w:jc w:val="center"/>
              <w:rPr>
                <w:rFonts w:ascii="宋体" w:hAnsi="宋体"/>
                <w:b/>
                <w:sz w:val="24"/>
              </w:rPr>
            </w:pPr>
            <w:r>
              <w:rPr>
                <w:rFonts w:ascii="宋体" w:hAnsi="宋体" w:hint="eastAsia"/>
                <w:b/>
                <w:sz w:val="24"/>
              </w:rPr>
              <w:t>数量</w:t>
            </w:r>
          </w:p>
        </w:tc>
        <w:tc>
          <w:tcPr>
            <w:tcW w:w="1701" w:type="dxa"/>
            <w:tcBorders>
              <w:top w:val="double" w:sz="4" w:space="0" w:color="auto"/>
              <w:bottom w:val="single" w:sz="6" w:space="0" w:color="auto"/>
              <w:right w:val="single" w:sz="4" w:space="0" w:color="auto"/>
            </w:tcBorders>
            <w:vAlign w:val="center"/>
          </w:tcPr>
          <w:p w:rsidR="001F5856" w:rsidRDefault="005E2B92">
            <w:pPr>
              <w:spacing w:line="480" w:lineRule="exact"/>
              <w:jc w:val="center"/>
              <w:rPr>
                <w:rFonts w:ascii="宋体" w:hAnsi="宋体"/>
                <w:b/>
                <w:sz w:val="24"/>
              </w:rPr>
            </w:pPr>
            <w:r>
              <w:rPr>
                <w:rFonts w:ascii="宋体" w:hAnsi="宋体" w:hint="eastAsia"/>
                <w:b/>
                <w:sz w:val="24"/>
              </w:rPr>
              <w:t>规格、型号</w:t>
            </w:r>
          </w:p>
        </w:tc>
        <w:tc>
          <w:tcPr>
            <w:tcW w:w="992" w:type="dxa"/>
            <w:tcBorders>
              <w:top w:val="double" w:sz="4" w:space="0" w:color="auto"/>
              <w:bottom w:val="single" w:sz="6" w:space="0" w:color="auto"/>
            </w:tcBorders>
            <w:vAlign w:val="center"/>
          </w:tcPr>
          <w:p w:rsidR="001F5856" w:rsidRDefault="005E2B92">
            <w:pPr>
              <w:spacing w:line="480" w:lineRule="exact"/>
              <w:jc w:val="center"/>
              <w:rPr>
                <w:rFonts w:ascii="宋体" w:hAnsi="宋体"/>
                <w:b/>
                <w:sz w:val="24"/>
              </w:rPr>
            </w:pPr>
            <w:r>
              <w:rPr>
                <w:rFonts w:ascii="宋体" w:hAnsi="宋体" w:hint="eastAsia"/>
                <w:b/>
                <w:sz w:val="24"/>
              </w:rPr>
              <w:t>单价</w:t>
            </w:r>
          </w:p>
        </w:tc>
        <w:tc>
          <w:tcPr>
            <w:tcW w:w="1164" w:type="dxa"/>
            <w:tcBorders>
              <w:top w:val="double" w:sz="4" w:space="0" w:color="auto"/>
              <w:bottom w:val="single" w:sz="6" w:space="0" w:color="auto"/>
              <w:right w:val="double" w:sz="4" w:space="0" w:color="auto"/>
            </w:tcBorders>
            <w:vAlign w:val="center"/>
          </w:tcPr>
          <w:p w:rsidR="001F5856" w:rsidRDefault="005E2B92">
            <w:pPr>
              <w:spacing w:line="480" w:lineRule="exact"/>
              <w:jc w:val="center"/>
              <w:rPr>
                <w:rFonts w:ascii="宋体" w:hAnsi="宋体"/>
                <w:b/>
                <w:sz w:val="24"/>
              </w:rPr>
            </w:pPr>
            <w:r>
              <w:rPr>
                <w:rFonts w:ascii="宋体" w:hAnsi="宋体" w:hint="eastAsia"/>
                <w:b/>
                <w:sz w:val="24"/>
              </w:rPr>
              <w:t>报价</w:t>
            </w:r>
          </w:p>
        </w:tc>
      </w:tr>
      <w:tr w:rsidR="001F5856">
        <w:trPr>
          <w:trHeight w:val="800"/>
          <w:jc w:val="center"/>
        </w:trPr>
        <w:tc>
          <w:tcPr>
            <w:tcW w:w="1336" w:type="dxa"/>
            <w:tcBorders>
              <w:top w:val="single" w:sz="6" w:space="0" w:color="auto"/>
              <w:left w:val="double" w:sz="4" w:space="0" w:color="auto"/>
              <w:bottom w:val="single" w:sz="6" w:space="0" w:color="auto"/>
            </w:tcBorders>
            <w:vAlign w:val="center"/>
          </w:tcPr>
          <w:p w:rsidR="001F5856" w:rsidRDefault="001F5856">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rsidR="001F5856" w:rsidRDefault="001F5856">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1F5856" w:rsidRDefault="001F5856">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1F5856" w:rsidRDefault="001F5856">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1F5856" w:rsidRDefault="001F5856">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rsidR="001F5856" w:rsidRDefault="001F5856">
            <w:pPr>
              <w:spacing w:line="480" w:lineRule="exact"/>
              <w:jc w:val="center"/>
              <w:rPr>
                <w:rFonts w:ascii="宋体" w:hAnsi="宋体"/>
                <w:sz w:val="24"/>
              </w:rPr>
            </w:pPr>
          </w:p>
        </w:tc>
      </w:tr>
      <w:tr w:rsidR="001F5856">
        <w:trPr>
          <w:trHeight w:val="800"/>
          <w:jc w:val="center"/>
        </w:trPr>
        <w:tc>
          <w:tcPr>
            <w:tcW w:w="1336" w:type="dxa"/>
            <w:tcBorders>
              <w:top w:val="single" w:sz="6" w:space="0" w:color="auto"/>
              <w:left w:val="double" w:sz="4" w:space="0" w:color="auto"/>
              <w:bottom w:val="single" w:sz="6" w:space="0" w:color="auto"/>
            </w:tcBorders>
            <w:vAlign w:val="center"/>
          </w:tcPr>
          <w:p w:rsidR="001F5856" w:rsidRDefault="001F5856">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rsidR="001F5856" w:rsidRDefault="001F5856">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1F5856" w:rsidRDefault="001F5856">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1F5856" w:rsidRDefault="001F5856">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1F5856" w:rsidRDefault="001F5856">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rsidR="001F5856" w:rsidRDefault="001F5856">
            <w:pPr>
              <w:spacing w:line="480" w:lineRule="exact"/>
              <w:jc w:val="center"/>
              <w:rPr>
                <w:rFonts w:ascii="宋体" w:hAnsi="宋体"/>
                <w:sz w:val="24"/>
              </w:rPr>
            </w:pPr>
          </w:p>
        </w:tc>
      </w:tr>
      <w:tr w:rsidR="001F5856">
        <w:trPr>
          <w:trHeight w:val="800"/>
          <w:jc w:val="center"/>
        </w:trPr>
        <w:tc>
          <w:tcPr>
            <w:tcW w:w="1336" w:type="dxa"/>
            <w:tcBorders>
              <w:top w:val="single" w:sz="6" w:space="0" w:color="auto"/>
              <w:left w:val="double" w:sz="4" w:space="0" w:color="auto"/>
              <w:bottom w:val="single" w:sz="6" w:space="0" w:color="auto"/>
            </w:tcBorders>
            <w:vAlign w:val="center"/>
          </w:tcPr>
          <w:p w:rsidR="001F5856" w:rsidRDefault="001F5856">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rsidR="001F5856" w:rsidRDefault="001F5856">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1F5856" w:rsidRDefault="001F5856">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1F5856" w:rsidRDefault="001F5856">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1F5856" w:rsidRDefault="001F5856">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rsidR="001F5856" w:rsidRDefault="001F5856">
            <w:pPr>
              <w:spacing w:line="480" w:lineRule="exact"/>
              <w:jc w:val="center"/>
              <w:rPr>
                <w:rFonts w:ascii="宋体" w:hAnsi="宋体"/>
                <w:sz w:val="24"/>
              </w:rPr>
            </w:pPr>
          </w:p>
        </w:tc>
      </w:tr>
      <w:tr w:rsidR="001F5856">
        <w:trPr>
          <w:trHeight w:val="800"/>
          <w:jc w:val="center"/>
        </w:trPr>
        <w:tc>
          <w:tcPr>
            <w:tcW w:w="1336" w:type="dxa"/>
            <w:tcBorders>
              <w:top w:val="single" w:sz="6" w:space="0" w:color="auto"/>
              <w:left w:val="double" w:sz="4" w:space="0" w:color="auto"/>
              <w:bottom w:val="single" w:sz="6" w:space="0" w:color="auto"/>
            </w:tcBorders>
            <w:vAlign w:val="center"/>
          </w:tcPr>
          <w:p w:rsidR="001F5856" w:rsidRDefault="001F5856">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rsidR="001F5856" w:rsidRDefault="001F5856">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1F5856" w:rsidRDefault="001F5856">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1F5856" w:rsidRDefault="001F5856">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1F5856" w:rsidRDefault="001F5856">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rsidR="001F5856" w:rsidRDefault="001F5856">
            <w:pPr>
              <w:spacing w:line="480" w:lineRule="exact"/>
              <w:jc w:val="center"/>
              <w:rPr>
                <w:rFonts w:ascii="宋体" w:hAnsi="宋体"/>
                <w:sz w:val="24"/>
              </w:rPr>
            </w:pPr>
          </w:p>
        </w:tc>
      </w:tr>
      <w:tr w:rsidR="001F5856">
        <w:trPr>
          <w:trHeight w:val="800"/>
          <w:jc w:val="center"/>
        </w:trPr>
        <w:tc>
          <w:tcPr>
            <w:tcW w:w="1336" w:type="dxa"/>
            <w:tcBorders>
              <w:top w:val="single" w:sz="6" w:space="0" w:color="auto"/>
              <w:left w:val="double" w:sz="4" w:space="0" w:color="auto"/>
              <w:bottom w:val="single" w:sz="4" w:space="0" w:color="auto"/>
            </w:tcBorders>
            <w:vAlign w:val="center"/>
          </w:tcPr>
          <w:p w:rsidR="001F5856" w:rsidRDefault="005E2B92">
            <w:pPr>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4" w:space="0" w:color="auto"/>
              <w:bottom w:val="single" w:sz="4" w:space="0" w:color="auto"/>
            </w:tcBorders>
            <w:vAlign w:val="center"/>
          </w:tcPr>
          <w:p w:rsidR="001F5856" w:rsidRDefault="001F5856">
            <w:pPr>
              <w:spacing w:line="480" w:lineRule="exact"/>
              <w:jc w:val="center"/>
              <w:rPr>
                <w:rFonts w:ascii="宋体" w:hAnsi="宋体"/>
                <w:sz w:val="24"/>
              </w:rPr>
            </w:pPr>
          </w:p>
        </w:tc>
        <w:tc>
          <w:tcPr>
            <w:tcW w:w="1276" w:type="dxa"/>
            <w:tcBorders>
              <w:top w:val="single" w:sz="6" w:space="0" w:color="auto"/>
              <w:bottom w:val="single" w:sz="4" w:space="0" w:color="auto"/>
              <w:right w:val="single" w:sz="4" w:space="0" w:color="auto"/>
            </w:tcBorders>
            <w:vAlign w:val="center"/>
          </w:tcPr>
          <w:p w:rsidR="001F5856" w:rsidRDefault="001F5856">
            <w:pPr>
              <w:spacing w:line="480" w:lineRule="exact"/>
              <w:jc w:val="center"/>
              <w:rPr>
                <w:rFonts w:ascii="宋体" w:hAnsi="宋体"/>
                <w:sz w:val="24"/>
              </w:rPr>
            </w:pPr>
          </w:p>
        </w:tc>
        <w:tc>
          <w:tcPr>
            <w:tcW w:w="1701" w:type="dxa"/>
            <w:tcBorders>
              <w:top w:val="single" w:sz="6" w:space="0" w:color="auto"/>
              <w:bottom w:val="single" w:sz="4" w:space="0" w:color="auto"/>
              <w:right w:val="single" w:sz="4" w:space="0" w:color="auto"/>
            </w:tcBorders>
            <w:vAlign w:val="center"/>
          </w:tcPr>
          <w:p w:rsidR="001F5856" w:rsidRDefault="001F5856">
            <w:pPr>
              <w:spacing w:line="480" w:lineRule="exact"/>
              <w:jc w:val="center"/>
              <w:rPr>
                <w:rFonts w:ascii="宋体" w:hAnsi="宋体"/>
                <w:sz w:val="24"/>
              </w:rPr>
            </w:pPr>
          </w:p>
        </w:tc>
        <w:tc>
          <w:tcPr>
            <w:tcW w:w="992" w:type="dxa"/>
            <w:tcBorders>
              <w:top w:val="single" w:sz="6" w:space="0" w:color="auto"/>
              <w:bottom w:val="single" w:sz="4" w:space="0" w:color="auto"/>
            </w:tcBorders>
            <w:vAlign w:val="center"/>
          </w:tcPr>
          <w:p w:rsidR="001F5856" w:rsidRDefault="001F5856">
            <w:pPr>
              <w:spacing w:line="480" w:lineRule="exact"/>
              <w:jc w:val="center"/>
              <w:rPr>
                <w:rFonts w:ascii="宋体" w:hAnsi="宋体"/>
                <w:sz w:val="24"/>
              </w:rPr>
            </w:pPr>
          </w:p>
        </w:tc>
        <w:tc>
          <w:tcPr>
            <w:tcW w:w="1164" w:type="dxa"/>
            <w:tcBorders>
              <w:top w:val="single" w:sz="6" w:space="0" w:color="auto"/>
              <w:bottom w:val="single" w:sz="4" w:space="0" w:color="auto"/>
              <w:right w:val="double" w:sz="4" w:space="0" w:color="auto"/>
            </w:tcBorders>
            <w:vAlign w:val="center"/>
          </w:tcPr>
          <w:p w:rsidR="001F5856" w:rsidRDefault="001F5856">
            <w:pPr>
              <w:spacing w:line="480" w:lineRule="exact"/>
              <w:jc w:val="center"/>
              <w:rPr>
                <w:rFonts w:ascii="宋体" w:hAnsi="宋体"/>
                <w:sz w:val="24"/>
              </w:rPr>
            </w:pPr>
          </w:p>
        </w:tc>
      </w:tr>
      <w:tr w:rsidR="001F5856">
        <w:trPr>
          <w:trHeight w:val="800"/>
          <w:jc w:val="center"/>
        </w:trPr>
        <w:tc>
          <w:tcPr>
            <w:tcW w:w="3746" w:type="dxa"/>
            <w:gridSpan w:val="3"/>
            <w:tcBorders>
              <w:top w:val="double" w:sz="4" w:space="0" w:color="auto"/>
              <w:left w:val="single" w:sz="4" w:space="0" w:color="auto"/>
              <w:bottom w:val="single" w:sz="4" w:space="0" w:color="auto"/>
              <w:right w:val="single" w:sz="4" w:space="0" w:color="auto"/>
            </w:tcBorders>
            <w:vAlign w:val="center"/>
          </w:tcPr>
          <w:p w:rsidR="001F5856" w:rsidRDefault="005E2B92">
            <w:pPr>
              <w:spacing w:line="480" w:lineRule="exact"/>
              <w:jc w:val="center"/>
              <w:rPr>
                <w:rFonts w:ascii="宋体" w:hAnsi="宋体"/>
                <w:sz w:val="24"/>
              </w:rPr>
            </w:pPr>
            <w:r>
              <w:rPr>
                <w:rFonts w:ascii="宋体" w:hAnsi="宋体" w:hint="eastAsia"/>
                <w:sz w:val="24"/>
              </w:rPr>
              <w:t>报价合计</w:t>
            </w:r>
          </w:p>
        </w:tc>
        <w:tc>
          <w:tcPr>
            <w:tcW w:w="3855" w:type="dxa"/>
            <w:gridSpan w:val="3"/>
            <w:tcBorders>
              <w:top w:val="single" w:sz="4" w:space="0" w:color="auto"/>
              <w:left w:val="single" w:sz="4" w:space="0" w:color="auto"/>
              <w:bottom w:val="single" w:sz="4" w:space="0" w:color="auto"/>
              <w:right w:val="single" w:sz="4" w:space="0" w:color="auto"/>
            </w:tcBorders>
            <w:shd w:val="clear" w:color="auto" w:fill="auto"/>
          </w:tcPr>
          <w:p w:rsidR="001F5856" w:rsidRDefault="001F5856">
            <w:pPr>
              <w:widowControl/>
              <w:jc w:val="left"/>
            </w:pPr>
          </w:p>
        </w:tc>
      </w:tr>
    </w:tbl>
    <w:p w:rsidR="001F5856" w:rsidRDefault="005E2B92">
      <w:pPr>
        <w:spacing w:line="360" w:lineRule="exact"/>
        <w:ind w:firstLineChars="200" w:firstLine="482"/>
        <w:rPr>
          <w:rFonts w:ascii="宋体" w:hAnsi="宋体" w:cs="Arial"/>
          <w:b/>
          <w:sz w:val="24"/>
        </w:rPr>
      </w:pPr>
      <w:r>
        <w:rPr>
          <w:rFonts w:ascii="宋体" w:hAnsi="宋体" w:cs="Arial" w:hint="eastAsia"/>
          <w:b/>
          <w:sz w:val="24"/>
        </w:rPr>
        <w:t>填表说明：</w:t>
      </w:r>
    </w:p>
    <w:p w:rsidR="001F5856" w:rsidRDefault="005E2B92">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F5856" w:rsidRDefault="005E2B92">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F5856" w:rsidRDefault="005E2B92">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F5856" w:rsidRDefault="005E2B92">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1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1902"/>
        <w:gridCol w:w="4961"/>
        <w:gridCol w:w="1417"/>
        <w:gridCol w:w="1418"/>
      </w:tblGrid>
      <w:tr w:rsidR="001F5856">
        <w:trPr>
          <w:trHeight w:val="397"/>
          <w:jc w:val="center"/>
        </w:trPr>
        <w:tc>
          <w:tcPr>
            <w:tcW w:w="10124" w:type="dxa"/>
            <w:gridSpan w:val="5"/>
            <w:tcBorders>
              <w:top w:val="double" w:sz="4" w:space="0" w:color="auto"/>
              <w:left w:val="double" w:sz="4" w:space="0" w:color="auto"/>
              <w:bottom w:val="single" w:sz="4" w:space="0" w:color="auto"/>
              <w:right w:val="double" w:sz="4" w:space="0" w:color="auto"/>
            </w:tcBorders>
            <w:vAlign w:val="center"/>
          </w:tcPr>
          <w:p w:rsidR="001F5856" w:rsidRDefault="005E2B92">
            <w:pPr>
              <w:pStyle w:val="ac"/>
              <w:widowControl w:val="0"/>
              <w:snapToGrid w:val="0"/>
              <w:spacing w:before="0" w:after="0"/>
              <w:jc w:val="both"/>
              <w:rPr>
                <w:rFonts w:ascii="仿宋_GB2312" w:eastAsia="仿宋_GB2312" w:cs="Lucida Sans Unicode"/>
                <w:kern w:val="2"/>
                <w:sz w:val="21"/>
                <w:szCs w:val="21"/>
              </w:rPr>
            </w:pPr>
            <w:r>
              <w:rPr>
                <w:rFonts w:ascii="仿宋_GB2312" w:eastAsia="仿宋_GB2312" w:cs="Lucida Sans Unicode"/>
                <w:kern w:val="2"/>
                <w:sz w:val="21"/>
                <w:szCs w:val="21"/>
              </w:rPr>
              <w:t>包号：1包</w:t>
            </w:r>
          </w:p>
        </w:tc>
      </w:tr>
      <w:tr w:rsidR="001F5856">
        <w:trPr>
          <w:trHeight w:val="397"/>
          <w:jc w:val="center"/>
        </w:trPr>
        <w:tc>
          <w:tcPr>
            <w:tcW w:w="10124" w:type="dxa"/>
            <w:gridSpan w:val="5"/>
            <w:tcBorders>
              <w:top w:val="single" w:sz="4" w:space="0" w:color="auto"/>
              <w:left w:val="double" w:sz="4" w:space="0" w:color="auto"/>
              <w:bottom w:val="single" w:sz="4" w:space="0" w:color="auto"/>
              <w:right w:val="double" w:sz="4" w:space="0" w:color="auto"/>
            </w:tcBorders>
            <w:vAlign w:val="center"/>
          </w:tcPr>
          <w:p w:rsidR="001F5856" w:rsidRDefault="005E2B92">
            <w:pPr>
              <w:pStyle w:val="ac"/>
              <w:snapToGrid w:val="0"/>
              <w:rPr>
                <w:rFonts w:ascii="仿宋_GB2312" w:eastAsia="仿宋_GB2312" w:cs="Lucida Sans Unicode"/>
                <w:kern w:val="2"/>
                <w:sz w:val="21"/>
                <w:szCs w:val="21"/>
              </w:rPr>
            </w:pPr>
            <w:r>
              <w:rPr>
                <w:rFonts w:ascii="仿宋_GB2312" w:eastAsia="仿宋_GB2312" w:cs="Lucida Sans Unicode"/>
                <w:kern w:val="2"/>
                <w:sz w:val="21"/>
                <w:szCs w:val="21"/>
              </w:rPr>
              <w:t xml:space="preserve">分包产品名称： </w:t>
            </w:r>
            <w:proofErr w:type="gramStart"/>
            <w:r>
              <w:rPr>
                <w:rFonts w:ascii="仿宋_GB2312" w:eastAsia="仿宋_GB2312" w:cs="Lucida Sans Unicode"/>
                <w:kern w:val="2"/>
                <w:sz w:val="21"/>
                <w:szCs w:val="21"/>
              </w:rPr>
              <w:t>智慧马院</w:t>
            </w:r>
            <w:proofErr w:type="gramEnd"/>
            <w:r>
              <w:rPr>
                <w:rFonts w:ascii="仿宋_GB2312" w:eastAsia="仿宋_GB2312" w:cs="Lucida Sans Unicode"/>
                <w:kern w:val="2"/>
                <w:sz w:val="21"/>
                <w:szCs w:val="21"/>
              </w:rPr>
              <w:t>平台建设服务</w:t>
            </w:r>
          </w:p>
        </w:tc>
      </w:tr>
      <w:tr w:rsidR="001F5856">
        <w:trPr>
          <w:trHeight w:val="789"/>
          <w:jc w:val="center"/>
        </w:trPr>
        <w:tc>
          <w:tcPr>
            <w:tcW w:w="7289" w:type="dxa"/>
            <w:gridSpan w:val="3"/>
            <w:vAlign w:val="center"/>
          </w:tcPr>
          <w:p w:rsidR="001F5856" w:rsidRDefault="005E2B92">
            <w:pPr>
              <w:jc w:val="center"/>
              <w:rPr>
                <w:rFonts w:eastAsia="仿宋_GB2312"/>
                <w:color w:val="000000" w:themeColor="text1"/>
                <w:szCs w:val="21"/>
              </w:rPr>
            </w:pPr>
            <w:r>
              <w:rPr>
                <w:rFonts w:eastAsia="仿宋_GB2312"/>
                <w:color w:val="000000" w:themeColor="text1"/>
                <w:szCs w:val="21"/>
              </w:rPr>
              <w:t>采购文件要求</w:t>
            </w:r>
          </w:p>
          <w:p w:rsidR="001F5856" w:rsidRDefault="005E2B92">
            <w:pPr>
              <w:jc w:val="center"/>
              <w:rPr>
                <w:rFonts w:eastAsia="仿宋_GB2312"/>
                <w:color w:val="000000" w:themeColor="text1"/>
                <w:szCs w:val="21"/>
              </w:rPr>
            </w:pPr>
            <w:r>
              <w:rPr>
                <w:rFonts w:eastAsia="仿宋_GB2312"/>
                <w:color w:val="000000" w:themeColor="text1"/>
                <w:sz w:val="18"/>
                <w:szCs w:val="18"/>
              </w:rPr>
              <w:t>（</w:t>
            </w:r>
            <w:r>
              <w:rPr>
                <w:rFonts w:eastAsia="仿宋_GB2312"/>
                <w:b/>
                <w:color w:val="000000" w:themeColor="text1"/>
                <w:sz w:val="18"/>
                <w:szCs w:val="18"/>
              </w:rPr>
              <w:t>实质性要求及重要指标用</w:t>
            </w:r>
            <w:r>
              <w:rPr>
                <w:rFonts w:ascii="Segoe UI Symbol" w:eastAsia="仿宋_GB2312" w:hAnsi="Segoe UI Symbol" w:cs="Segoe UI Symbol"/>
                <w:b/>
                <w:color w:val="000000" w:themeColor="text1"/>
                <w:sz w:val="18"/>
                <w:szCs w:val="18"/>
              </w:rPr>
              <w:t>★</w:t>
            </w:r>
            <w:r>
              <w:rPr>
                <w:rFonts w:eastAsia="仿宋_GB2312"/>
                <w:b/>
                <w:color w:val="000000" w:themeColor="text1"/>
                <w:sz w:val="18"/>
                <w:szCs w:val="18"/>
              </w:rPr>
              <w:t>标注，</w:t>
            </w:r>
            <w:r>
              <w:rPr>
                <w:rFonts w:ascii="Segoe UI Symbol" w:eastAsia="仿宋_GB2312" w:hAnsi="Segoe UI Symbol" w:cs="Segoe UI Symbol"/>
                <w:b/>
                <w:color w:val="000000" w:themeColor="text1"/>
                <w:sz w:val="18"/>
                <w:szCs w:val="18"/>
              </w:rPr>
              <w:t>★</w:t>
            </w:r>
            <w:r>
              <w:rPr>
                <w:rFonts w:eastAsia="仿宋_GB2312"/>
                <w:b/>
                <w:color w:val="000000" w:themeColor="text1"/>
                <w:sz w:val="18"/>
                <w:szCs w:val="18"/>
              </w:rPr>
              <w:t>标注项不得负偏离，如果负偏离，则投标文件无效</w:t>
            </w:r>
            <w:r>
              <w:rPr>
                <w:rFonts w:eastAsia="仿宋_GB2312"/>
                <w:color w:val="000000" w:themeColor="text1"/>
                <w:sz w:val="18"/>
                <w:szCs w:val="18"/>
              </w:rPr>
              <w:t>）</w:t>
            </w:r>
          </w:p>
        </w:tc>
        <w:tc>
          <w:tcPr>
            <w:tcW w:w="1417" w:type="dxa"/>
            <w:vAlign w:val="center"/>
          </w:tcPr>
          <w:p w:rsidR="001F5856" w:rsidRDefault="005E2B92">
            <w:pPr>
              <w:jc w:val="center"/>
              <w:rPr>
                <w:rFonts w:eastAsia="仿宋_GB2312"/>
                <w:color w:val="000000" w:themeColor="text1"/>
                <w:szCs w:val="21"/>
              </w:rPr>
            </w:pPr>
            <w:r>
              <w:rPr>
                <w:rFonts w:eastAsia="仿宋_GB2312"/>
                <w:color w:val="000000" w:themeColor="text1"/>
                <w:szCs w:val="21"/>
              </w:rPr>
              <w:t>对采购文件响应内容</w:t>
            </w:r>
          </w:p>
        </w:tc>
        <w:tc>
          <w:tcPr>
            <w:tcW w:w="1418" w:type="dxa"/>
            <w:vAlign w:val="center"/>
          </w:tcPr>
          <w:p w:rsidR="001F5856" w:rsidRDefault="005E2B92">
            <w:pPr>
              <w:jc w:val="center"/>
              <w:rPr>
                <w:rFonts w:eastAsia="仿宋_GB2312"/>
                <w:color w:val="000000" w:themeColor="text1"/>
                <w:szCs w:val="21"/>
              </w:rPr>
            </w:pPr>
            <w:r>
              <w:rPr>
                <w:rFonts w:eastAsia="仿宋_GB2312"/>
                <w:color w:val="000000" w:themeColor="text1"/>
                <w:szCs w:val="21"/>
              </w:rPr>
              <w:t>备注</w:t>
            </w:r>
          </w:p>
        </w:tc>
      </w:tr>
      <w:tr w:rsidR="001F5856">
        <w:trPr>
          <w:trHeight w:val="559"/>
          <w:jc w:val="center"/>
        </w:trPr>
        <w:tc>
          <w:tcPr>
            <w:tcW w:w="426" w:type="dxa"/>
            <w:vAlign w:val="center"/>
          </w:tcPr>
          <w:p w:rsidR="001F5856" w:rsidRDefault="005E2B92">
            <w:pPr>
              <w:rPr>
                <w:rFonts w:eastAsia="仿宋_GB2312"/>
                <w:szCs w:val="21"/>
              </w:rPr>
            </w:pPr>
            <w:r>
              <w:rPr>
                <w:rFonts w:ascii="Segoe UI Symbol" w:eastAsia="仿宋_GB2312" w:hAnsi="Segoe UI Symbol" w:cs="Segoe UI Symbol"/>
                <w:b/>
                <w:color w:val="000000" w:themeColor="text1"/>
                <w:sz w:val="18"/>
                <w:szCs w:val="18"/>
              </w:rPr>
              <w:t>★</w:t>
            </w:r>
          </w:p>
        </w:tc>
        <w:tc>
          <w:tcPr>
            <w:tcW w:w="1902" w:type="dxa"/>
            <w:vAlign w:val="center"/>
          </w:tcPr>
          <w:p w:rsidR="001F5856" w:rsidRPr="005E2B92" w:rsidRDefault="005E2B92">
            <w:pPr>
              <w:rPr>
                <w:rFonts w:eastAsia="仿宋_GB2312"/>
                <w:color w:val="0D0D0D" w:themeColor="text1" w:themeTint="F2"/>
                <w:szCs w:val="21"/>
              </w:rPr>
            </w:pPr>
            <w:r w:rsidRPr="005E2B92">
              <w:rPr>
                <w:rFonts w:eastAsia="仿宋_GB2312" w:hint="eastAsia"/>
                <w:color w:val="0D0D0D" w:themeColor="text1" w:themeTint="F2"/>
                <w:szCs w:val="21"/>
              </w:rPr>
              <w:t>服务</w:t>
            </w:r>
            <w:r w:rsidRPr="005E2B92">
              <w:rPr>
                <w:rFonts w:eastAsia="仿宋_GB2312"/>
                <w:color w:val="0D0D0D" w:themeColor="text1" w:themeTint="F2"/>
                <w:szCs w:val="21"/>
              </w:rPr>
              <w:t>时间：</w:t>
            </w:r>
          </w:p>
        </w:tc>
        <w:tc>
          <w:tcPr>
            <w:tcW w:w="4961" w:type="dxa"/>
            <w:vAlign w:val="center"/>
          </w:tcPr>
          <w:p w:rsidR="001F5856" w:rsidRPr="005E2B92" w:rsidRDefault="005E2B92">
            <w:pPr>
              <w:rPr>
                <w:rFonts w:eastAsia="仿宋_GB2312"/>
                <w:color w:val="0D0D0D" w:themeColor="text1" w:themeTint="F2"/>
                <w:szCs w:val="21"/>
              </w:rPr>
            </w:pPr>
            <w:r w:rsidRPr="005E2B92">
              <w:rPr>
                <w:rFonts w:ascii="仿宋_GB2312" w:eastAsia="仿宋_GB2312" w:hAnsi="宋体" w:cs="Courier New" w:hint="eastAsia"/>
                <w:color w:val="0D0D0D" w:themeColor="text1" w:themeTint="F2"/>
                <w:szCs w:val="21"/>
              </w:rPr>
              <w:t>合同签订后3日内开始服务，9</w:t>
            </w:r>
            <w:r w:rsidRPr="005E2B92">
              <w:rPr>
                <w:rFonts w:ascii="仿宋_GB2312" w:eastAsia="仿宋_GB2312" w:hAnsi="宋体" w:cs="Courier New"/>
                <w:color w:val="0D0D0D" w:themeColor="text1" w:themeTint="F2"/>
                <w:szCs w:val="21"/>
              </w:rPr>
              <w:t>0</w:t>
            </w:r>
            <w:r w:rsidRPr="005E2B92">
              <w:rPr>
                <w:rFonts w:ascii="仿宋_GB2312" w:eastAsia="仿宋_GB2312" w:hAnsi="宋体" w:cs="Courier New" w:hint="eastAsia"/>
                <w:color w:val="0D0D0D" w:themeColor="text1" w:themeTint="F2"/>
                <w:szCs w:val="21"/>
              </w:rPr>
              <w:t>日内完成</w:t>
            </w:r>
          </w:p>
        </w:tc>
        <w:tc>
          <w:tcPr>
            <w:tcW w:w="1417" w:type="dxa"/>
            <w:vAlign w:val="center"/>
          </w:tcPr>
          <w:p w:rsidR="001F5856" w:rsidRDefault="001F5856">
            <w:pPr>
              <w:jc w:val="center"/>
              <w:rPr>
                <w:rFonts w:eastAsia="仿宋_GB2312"/>
                <w:color w:val="000000" w:themeColor="text1"/>
                <w:szCs w:val="21"/>
              </w:rPr>
            </w:pPr>
          </w:p>
        </w:tc>
        <w:tc>
          <w:tcPr>
            <w:tcW w:w="1418" w:type="dxa"/>
            <w:vAlign w:val="center"/>
          </w:tcPr>
          <w:p w:rsidR="001F5856" w:rsidRDefault="001F5856">
            <w:pPr>
              <w:jc w:val="center"/>
              <w:rPr>
                <w:rFonts w:eastAsia="仿宋_GB2312"/>
                <w:color w:val="000000" w:themeColor="text1"/>
                <w:szCs w:val="21"/>
              </w:rPr>
            </w:pPr>
          </w:p>
        </w:tc>
      </w:tr>
      <w:tr w:rsidR="001F5856">
        <w:trPr>
          <w:trHeight w:val="397"/>
          <w:jc w:val="center"/>
        </w:trPr>
        <w:tc>
          <w:tcPr>
            <w:tcW w:w="426" w:type="dxa"/>
            <w:vAlign w:val="center"/>
          </w:tcPr>
          <w:p w:rsidR="001F5856" w:rsidRDefault="005E2B92">
            <w:pPr>
              <w:rPr>
                <w:rFonts w:eastAsia="仿宋_GB2312"/>
                <w:szCs w:val="21"/>
              </w:rPr>
            </w:pPr>
            <w:r>
              <w:rPr>
                <w:rFonts w:ascii="Segoe UI Symbol" w:eastAsia="仿宋_GB2312" w:hAnsi="Segoe UI Symbol" w:cs="Segoe UI Symbol"/>
                <w:b/>
                <w:color w:val="000000" w:themeColor="text1"/>
                <w:sz w:val="18"/>
                <w:szCs w:val="18"/>
              </w:rPr>
              <w:t>★</w:t>
            </w:r>
          </w:p>
        </w:tc>
        <w:tc>
          <w:tcPr>
            <w:tcW w:w="1902" w:type="dxa"/>
            <w:vAlign w:val="center"/>
          </w:tcPr>
          <w:p w:rsidR="001F5856" w:rsidRPr="005E2B92" w:rsidRDefault="005E2B92">
            <w:pPr>
              <w:rPr>
                <w:rFonts w:eastAsia="仿宋_GB2312"/>
                <w:color w:val="0D0D0D" w:themeColor="text1" w:themeTint="F2"/>
                <w:szCs w:val="21"/>
              </w:rPr>
            </w:pPr>
            <w:r w:rsidRPr="005E2B92">
              <w:rPr>
                <w:rFonts w:eastAsia="仿宋_GB2312" w:hint="eastAsia"/>
                <w:color w:val="0D0D0D" w:themeColor="text1" w:themeTint="F2"/>
                <w:szCs w:val="21"/>
              </w:rPr>
              <w:t>服务</w:t>
            </w:r>
            <w:r w:rsidRPr="005E2B92">
              <w:rPr>
                <w:rFonts w:eastAsia="仿宋_GB2312"/>
                <w:color w:val="0D0D0D" w:themeColor="text1" w:themeTint="F2"/>
                <w:szCs w:val="21"/>
              </w:rPr>
              <w:t>地点：</w:t>
            </w:r>
          </w:p>
        </w:tc>
        <w:tc>
          <w:tcPr>
            <w:tcW w:w="4961" w:type="dxa"/>
            <w:vAlign w:val="center"/>
          </w:tcPr>
          <w:p w:rsidR="001F5856" w:rsidRPr="005E2B92" w:rsidRDefault="005E2B92">
            <w:pPr>
              <w:rPr>
                <w:rFonts w:eastAsia="仿宋_GB2312"/>
                <w:color w:val="0D0D0D" w:themeColor="text1" w:themeTint="F2"/>
                <w:szCs w:val="21"/>
              </w:rPr>
            </w:pPr>
            <w:r w:rsidRPr="005E2B92">
              <w:rPr>
                <w:rFonts w:ascii="仿宋_GB2312" w:eastAsia="仿宋_GB2312" w:hAnsi="宋体" w:hint="eastAsia"/>
                <w:color w:val="0D0D0D" w:themeColor="text1" w:themeTint="F2"/>
                <w:szCs w:val="21"/>
              </w:rPr>
              <w:t>辽宁城市建设职业技术学院</w:t>
            </w:r>
          </w:p>
        </w:tc>
        <w:tc>
          <w:tcPr>
            <w:tcW w:w="1417" w:type="dxa"/>
            <w:vAlign w:val="center"/>
          </w:tcPr>
          <w:p w:rsidR="001F5856" w:rsidRDefault="001F5856">
            <w:pPr>
              <w:jc w:val="center"/>
              <w:rPr>
                <w:rFonts w:eastAsia="仿宋_GB2312"/>
                <w:color w:val="000000" w:themeColor="text1"/>
                <w:szCs w:val="21"/>
              </w:rPr>
            </w:pPr>
          </w:p>
        </w:tc>
        <w:tc>
          <w:tcPr>
            <w:tcW w:w="1418" w:type="dxa"/>
            <w:vAlign w:val="center"/>
          </w:tcPr>
          <w:p w:rsidR="001F5856" w:rsidRDefault="001F5856">
            <w:pPr>
              <w:jc w:val="center"/>
              <w:rPr>
                <w:rFonts w:eastAsia="仿宋_GB2312"/>
                <w:color w:val="000000" w:themeColor="text1"/>
                <w:szCs w:val="21"/>
              </w:rPr>
            </w:pPr>
          </w:p>
        </w:tc>
      </w:tr>
      <w:tr w:rsidR="001F5856">
        <w:trPr>
          <w:trHeight w:val="1843"/>
          <w:jc w:val="center"/>
        </w:trPr>
        <w:tc>
          <w:tcPr>
            <w:tcW w:w="426" w:type="dxa"/>
            <w:vAlign w:val="center"/>
          </w:tcPr>
          <w:p w:rsidR="001F5856" w:rsidRDefault="005E2B92">
            <w:pPr>
              <w:rPr>
                <w:rFonts w:eastAsia="仿宋_GB2312"/>
                <w:szCs w:val="21"/>
              </w:rPr>
            </w:pPr>
            <w:r>
              <w:rPr>
                <w:rFonts w:ascii="Segoe UI Symbol" w:eastAsia="仿宋_GB2312" w:hAnsi="Segoe UI Symbol" w:cs="Segoe UI Symbol"/>
                <w:b/>
                <w:color w:val="000000" w:themeColor="text1"/>
                <w:sz w:val="18"/>
                <w:szCs w:val="18"/>
              </w:rPr>
              <w:t>★</w:t>
            </w:r>
          </w:p>
        </w:tc>
        <w:tc>
          <w:tcPr>
            <w:tcW w:w="1902" w:type="dxa"/>
            <w:vAlign w:val="center"/>
          </w:tcPr>
          <w:p w:rsidR="001F5856" w:rsidRDefault="005E2B92">
            <w:pPr>
              <w:rPr>
                <w:rFonts w:eastAsia="仿宋_GB2312"/>
                <w:szCs w:val="21"/>
              </w:rPr>
            </w:pPr>
            <w:r>
              <w:rPr>
                <w:rFonts w:eastAsia="仿宋_GB2312"/>
                <w:szCs w:val="21"/>
              </w:rPr>
              <w:t>付款方式及条件：</w:t>
            </w:r>
          </w:p>
        </w:tc>
        <w:tc>
          <w:tcPr>
            <w:tcW w:w="4961" w:type="dxa"/>
            <w:vAlign w:val="center"/>
          </w:tcPr>
          <w:p w:rsidR="005E2B92" w:rsidRDefault="005E2B92">
            <w:pPr>
              <w:rPr>
                <w:rFonts w:eastAsia="仿宋_GB2312"/>
                <w:szCs w:val="21"/>
              </w:rPr>
            </w:pPr>
            <w:r w:rsidRPr="005E2B92">
              <w:rPr>
                <w:rFonts w:ascii="仿宋_GB2312" w:eastAsia="仿宋_GB2312" w:hAnsi="宋体" w:hint="eastAsia"/>
                <w:color w:val="0D0D0D" w:themeColor="text1" w:themeTint="F2"/>
                <w:szCs w:val="21"/>
              </w:rPr>
              <w:t>合同签订后供方人员进场开始服务，经需方验收合格后，供方开具合同金额发票，需方支付合同金额。</w:t>
            </w:r>
          </w:p>
          <w:p w:rsidR="001F5856" w:rsidRDefault="005E2B92">
            <w:pPr>
              <w:rPr>
                <w:rFonts w:eastAsia="仿宋_GB2312"/>
                <w:szCs w:val="21"/>
              </w:rPr>
            </w:pPr>
            <w:r>
              <w:rPr>
                <w:rFonts w:eastAsia="仿宋_GB2312"/>
                <w:szCs w:val="21"/>
              </w:rPr>
              <w:t>根据辽宁省人民政府关于印发《辽宁省进一步稳经济若干政策举措》辽政发（</w:t>
            </w:r>
            <w:r>
              <w:rPr>
                <w:rFonts w:eastAsia="仿宋_GB2312"/>
                <w:szCs w:val="21"/>
              </w:rPr>
              <w:t>2023</w:t>
            </w:r>
            <w:r>
              <w:rPr>
                <w:rFonts w:eastAsia="仿宋_GB2312"/>
                <w:szCs w:val="21"/>
              </w:rPr>
              <w:t>）</w:t>
            </w:r>
            <w:r>
              <w:rPr>
                <w:rFonts w:eastAsia="仿宋_GB2312"/>
                <w:szCs w:val="21"/>
              </w:rPr>
              <w:t>1</w:t>
            </w:r>
            <w:r>
              <w:rPr>
                <w:rFonts w:eastAsia="仿宋_GB2312"/>
                <w:szCs w:val="21"/>
              </w:rPr>
              <w:t>号文件精神学院对中标的中小</w:t>
            </w:r>
            <w:proofErr w:type="gramStart"/>
            <w:r>
              <w:rPr>
                <w:rFonts w:eastAsia="仿宋_GB2312"/>
                <w:szCs w:val="21"/>
              </w:rPr>
              <w:t>微企业</w:t>
            </w:r>
            <w:proofErr w:type="gramEnd"/>
            <w:r>
              <w:rPr>
                <w:rFonts w:eastAsia="仿宋_GB2312"/>
                <w:szCs w:val="21"/>
              </w:rPr>
              <w:t>支付</w:t>
            </w:r>
            <w:r>
              <w:rPr>
                <w:rFonts w:eastAsia="仿宋_GB2312"/>
                <w:szCs w:val="21"/>
              </w:rPr>
              <w:t>40%-60%</w:t>
            </w:r>
            <w:r>
              <w:rPr>
                <w:rFonts w:eastAsia="仿宋_GB2312"/>
                <w:szCs w:val="21"/>
              </w:rPr>
              <w:t>预付款，具体比例签订合同时明确。</w:t>
            </w:r>
          </w:p>
        </w:tc>
        <w:tc>
          <w:tcPr>
            <w:tcW w:w="1417" w:type="dxa"/>
            <w:vAlign w:val="center"/>
          </w:tcPr>
          <w:p w:rsidR="001F5856" w:rsidRDefault="001F5856">
            <w:pPr>
              <w:jc w:val="center"/>
              <w:rPr>
                <w:rFonts w:eastAsia="仿宋_GB2312"/>
                <w:color w:val="000000" w:themeColor="text1"/>
                <w:szCs w:val="21"/>
              </w:rPr>
            </w:pPr>
          </w:p>
        </w:tc>
        <w:tc>
          <w:tcPr>
            <w:tcW w:w="1418" w:type="dxa"/>
            <w:vAlign w:val="center"/>
          </w:tcPr>
          <w:p w:rsidR="001F5856" w:rsidRDefault="001F5856">
            <w:pPr>
              <w:jc w:val="center"/>
              <w:rPr>
                <w:rFonts w:eastAsia="仿宋_GB2312"/>
                <w:color w:val="000000" w:themeColor="text1"/>
                <w:szCs w:val="21"/>
              </w:rPr>
            </w:pPr>
          </w:p>
        </w:tc>
      </w:tr>
      <w:tr w:rsidR="001F5856">
        <w:trPr>
          <w:trHeight w:val="835"/>
          <w:jc w:val="center"/>
        </w:trPr>
        <w:tc>
          <w:tcPr>
            <w:tcW w:w="426" w:type="dxa"/>
            <w:vAlign w:val="center"/>
          </w:tcPr>
          <w:p w:rsidR="001F5856" w:rsidRDefault="001F5856">
            <w:pPr>
              <w:rPr>
                <w:rFonts w:eastAsia="仿宋_GB2312"/>
                <w:szCs w:val="21"/>
              </w:rPr>
            </w:pPr>
          </w:p>
        </w:tc>
        <w:tc>
          <w:tcPr>
            <w:tcW w:w="1902" w:type="dxa"/>
            <w:vAlign w:val="center"/>
          </w:tcPr>
          <w:p w:rsidR="001F5856" w:rsidRDefault="005E2B92">
            <w:pPr>
              <w:rPr>
                <w:rFonts w:eastAsia="仿宋_GB2312"/>
                <w:szCs w:val="21"/>
              </w:rPr>
            </w:pPr>
            <w:r>
              <w:rPr>
                <w:rFonts w:eastAsia="仿宋_GB2312"/>
                <w:szCs w:val="21"/>
              </w:rPr>
              <w:t>验收</w:t>
            </w:r>
          </w:p>
        </w:tc>
        <w:tc>
          <w:tcPr>
            <w:tcW w:w="4961" w:type="dxa"/>
            <w:vAlign w:val="center"/>
          </w:tcPr>
          <w:p w:rsidR="001F5856" w:rsidRDefault="005E2B92">
            <w:pPr>
              <w:rPr>
                <w:rFonts w:eastAsia="仿宋_GB2312"/>
                <w:szCs w:val="21"/>
              </w:rPr>
            </w:pPr>
            <w:r>
              <w:rPr>
                <w:rFonts w:eastAsia="仿宋_GB2312"/>
                <w:szCs w:val="21"/>
              </w:rPr>
              <w:t>根据《关于印发辽宁省政府采购履约验收管理办法的通知》</w:t>
            </w:r>
            <w:proofErr w:type="gramStart"/>
            <w:r>
              <w:rPr>
                <w:rFonts w:eastAsia="仿宋_GB2312"/>
                <w:szCs w:val="21"/>
              </w:rPr>
              <w:t>辽财采</w:t>
            </w:r>
            <w:proofErr w:type="gramEnd"/>
            <w:r>
              <w:rPr>
                <w:rFonts w:eastAsia="仿宋_GB2312"/>
                <w:szCs w:val="21"/>
              </w:rPr>
              <w:t>[2017]603</w:t>
            </w:r>
            <w:r>
              <w:rPr>
                <w:rFonts w:eastAsia="仿宋_GB2312"/>
                <w:szCs w:val="21"/>
              </w:rPr>
              <w:t>号执行。</w:t>
            </w:r>
          </w:p>
        </w:tc>
        <w:tc>
          <w:tcPr>
            <w:tcW w:w="1417" w:type="dxa"/>
            <w:vAlign w:val="center"/>
          </w:tcPr>
          <w:p w:rsidR="001F5856" w:rsidRDefault="001F5856">
            <w:pPr>
              <w:jc w:val="center"/>
              <w:rPr>
                <w:rFonts w:eastAsia="仿宋_GB2312"/>
                <w:color w:val="000000" w:themeColor="text1"/>
                <w:szCs w:val="21"/>
              </w:rPr>
            </w:pPr>
          </w:p>
        </w:tc>
        <w:tc>
          <w:tcPr>
            <w:tcW w:w="1418" w:type="dxa"/>
            <w:vAlign w:val="center"/>
          </w:tcPr>
          <w:p w:rsidR="001F5856" w:rsidRDefault="001F5856">
            <w:pPr>
              <w:jc w:val="center"/>
              <w:rPr>
                <w:rFonts w:eastAsia="仿宋_GB2312"/>
                <w:color w:val="000000" w:themeColor="text1"/>
                <w:szCs w:val="21"/>
              </w:rPr>
            </w:pPr>
          </w:p>
        </w:tc>
      </w:tr>
      <w:tr w:rsidR="001F5856">
        <w:trPr>
          <w:trHeight w:val="397"/>
          <w:jc w:val="center"/>
        </w:trPr>
        <w:tc>
          <w:tcPr>
            <w:tcW w:w="426" w:type="dxa"/>
            <w:shd w:val="clear" w:color="auto" w:fill="auto"/>
            <w:vAlign w:val="center"/>
          </w:tcPr>
          <w:p w:rsidR="001F5856" w:rsidRDefault="005E2B92">
            <w:pPr>
              <w:spacing w:line="240" w:lineRule="exact"/>
              <w:rPr>
                <w:rFonts w:eastAsia="仿宋_GB2312"/>
                <w:color w:val="000000" w:themeColor="text1"/>
                <w:szCs w:val="21"/>
              </w:rPr>
            </w:pPr>
            <w:r>
              <w:rPr>
                <w:rFonts w:ascii="Segoe UI Symbol" w:eastAsia="仿宋_GB2312" w:hAnsi="Segoe UI Symbol" w:cs="Segoe UI Symbol"/>
                <w:color w:val="000000" w:themeColor="text1"/>
                <w:szCs w:val="21"/>
              </w:rPr>
              <w:t>★</w:t>
            </w:r>
          </w:p>
        </w:tc>
        <w:tc>
          <w:tcPr>
            <w:tcW w:w="1902" w:type="dxa"/>
            <w:shd w:val="clear" w:color="auto" w:fill="auto"/>
            <w:vAlign w:val="center"/>
          </w:tcPr>
          <w:p w:rsidR="001F5856" w:rsidRDefault="005E2B92">
            <w:pPr>
              <w:spacing w:line="240" w:lineRule="exact"/>
              <w:rPr>
                <w:rFonts w:eastAsia="仿宋_GB2312"/>
                <w:color w:val="000000" w:themeColor="text1"/>
                <w:szCs w:val="21"/>
              </w:rPr>
            </w:pPr>
            <w:r>
              <w:rPr>
                <w:rFonts w:eastAsia="仿宋_GB2312"/>
                <w:color w:val="000000" w:themeColor="text1"/>
                <w:szCs w:val="21"/>
              </w:rPr>
              <w:t>质量保证期：</w:t>
            </w:r>
          </w:p>
        </w:tc>
        <w:tc>
          <w:tcPr>
            <w:tcW w:w="4961" w:type="dxa"/>
            <w:shd w:val="clear" w:color="auto" w:fill="auto"/>
            <w:vAlign w:val="center"/>
          </w:tcPr>
          <w:p w:rsidR="001F5856" w:rsidRPr="00574C26" w:rsidRDefault="005E2B92">
            <w:pPr>
              <w:spacing w:line="240" w:lineRule="exact"/>
              <w:rPr>
                <w:rFonts w:eastAsia="仿宋_GB2312"/>
                <w:color w:val="0D0D0D" w:themeColor="text1" w:themeTint="F2"/>
                <w:kern w:val="0"/>
                <w:szCs w:val="21"/>
              </w:rPr>
            </w:pPr>
            <w:r w:rsidRPr="00574C26">
              <w:rPr>
                <w:rFonts w:eastAsia="仿宋_GB2312"/>
                <w:color w:val="0D0D0D" w:themeColor="text1" w:themeTint="F2"/>
                <w:szCs w:val="21"/>
              </w:rPr>
              <w:t>不少于（</w:t>
            </w:r>
            <w:r w:rsidRPr="00574C26">
              <w:rPr>
                <w:rFonts w:eastAsia="仿宋_GB2312" w:hint="eastAsia"/>
                <w:color w:val="0D0D0D" w:themeColor="text1" w:themeTint="F2"/>
                <w:szCs w:val="21"/>
              </w:rPr>
              <w:t xml:space="preserve"> </w:t>
            </w:r>
            <w:r w:rsidRPr="00574C26">
              <w:rPr>
                <w:rFonts w:eastAsia="仿宋_GB2312"/>
                <w:color w:val="0D0D0D" w:themeColor="text1" w:themeTint="F2"/>
                <w:szCs w:val="21"/>
              </w:rPr>
              <w:t xml:space="preserve">3 </w:t>
            </w:r>
            <w:r w:rsidRPr="00574C26">
              <w:rPr>
                <w:rFonts w:eastAsia="仿宋_GB2312"/>
                <w:color w:val="0D0D0D" w:themeColor="text1" w:themeTint="F2"/>
                <w:szCs w:val="21"/>
              </w:rPr>
              <w:t>）年。</w:t>
            </w:r>
          </w:p>
        </w:tc>
        <w:tc>
          <w:tcPr>
            <w:tcW w:w="1417" w:type="dxa"/>
            <w:vAlign w:val="center"/>
          </w:tcPr>
          <w:p w:rsidR="001F5856" w:rsidRDefault="001F5856">
            <w:pPr>
              <w:spacing w:line="240" w:lineRule="exact"/>
              <w:jc w:val="center"/>
              <w:rPr>
                <w:rFonts w:eastAsia="仿宋_GB2312"/>
                <w:color w:val="000000" w:themeColor="text1"/>
                <w:kern w:val="0"/>
                <w:szCs w:val="21"/>
              </w:rPr>
            </w:pPr>
          </w:p>
        </w:tc>
        <w:tc>
          <w:tcPr>
            <w:tcW w:w="1418" w:type="dxa"/>
            <w:vAlign w:val="center"/>
          </w:tcPr>
          <w:p w:rsidR="001F5856" w:rsidRDefault="001F5856">
            <w:pPr>
              <w:spacing w:line="240" w:lineRule="exact"/>
              <w:jc w:val="center"/>
              <w:rPr>
                <w:rFonts w:eastAsia="仿宋_GB2312"/>
                <w:color w:val="000000" w:themeColor="text1"/>
                <w:kern w:val="0"/>
                <w:szCs w:val="21"/>
              </w:rPr>
            </w:pPr>
          </w:p>
        </w:tc>
      </w:tr>
      <w:tr w:rsidR="001F5856">
        <w:trPr>
          <w:trHeight w:val="397"/>
          <w:jc w:val="center"/>
        </w:trPr>
        <w:tc>
          <w:tcPr>
            <w:tcW w:w="426" w:type="dxa"/>
            <w:shd w:val="clear" w:color="auto" w:fill="auto"/>
            <w:vAlign w:val="center"/>
          </w:tcPr>
          <w:p w:rsidR="001F5856" w:rsidRDefault="005E2B92">
            <w:pPr>
              <w:rPr>
                <w:rFonts w:eastAsia="仿宋_GB2312"/>
                <w:color w:val="000000" w:themeColor="text1"/>
                <w:szCs w:val="21"/>
              </w:rPr>
            </w:pPr>
            <w:r>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1F5856" w:rsidRDefault="005E2B92">
            <w:pPr>
              <w:rPr>
                <w:rFonts w:eastAsia="仿宋_GB2312"/>
                <w:color w:val="000000" w:themeColor="text1"/>
                <w:szCs w:val="21"/>
              </w:rPr>
            </w:pPr>
            <w:r>
              <w:rPr>
                <w:rFonts w:eastAsia="仿宋_GB2312"/>
                <w:color w:val="000000" w:themeColor="text1"/>
                <w:szCs w:val="21"/>
              </w:rPr>
              <w:t>保修期内上门免费服务，终身维修，提供配件：</w:t>
            </w:r>
          </w:p>
        </w:tc>
        <w:tc>
          <w:tcPr>
            <w:tcW w:w="4961" w:type="dxa"/>
            <w:shd w:val="clear" w:color="auto" w:fill="auto"/>
            <w:vAlign w:val="center"/>
          </w:tcPr>
          <w:p w:rsidR="001F5856" w:rsidRPr="00574C26" w:rsidRDefault="005E2B92">
            <w:pPr>
              <w:rPr>
                <w:rFonts w:eastAsia="仿宋_GB2312"/>
                <w:color w:val="0D0D0D" w:themeColor="text1" w:themeTint="F2"/>
                <w:szCs w:val="21"/>
              </w:rPr>
            </w:pPr>
            <w:r w:rsidRPr="00574C26">
              <w:rPr>
                <w:rFonts w:eastAsia="仿宋_GB2312"/>
                <w:color w:val="0D0D0D" w:themeColor="text1" w:themeTint="F2"/>
                <w:szCs w:val="21"/>
              </w:rPr>
              <w:t>不少于（</w:t>
            </w:r>
            <w:r w:rsidRPr="00574C26">
              <w:rPr>
                <w:rFonts w:eastAsia="仿宋_GB2312" w:hint="eastAsia"/>
                <w:color w:val="0D0D0D" w:themeColor="text1" w:themeTint="F2"/>
                <w:szCs w:val="21"/>
              </w:rPr>
              <w:t xml:space="preserve"> </w:t>
            </w:r>
            <w:r w:rsidRPr="00574C26">
              <w:rPr>
                <w:rFonts w:eastAsia="仿宋_GB2312"/>
                <w:color w:val="0D0D0D" w:themeColor="text1" w:themeTint="F2"/>
                <w:szCs w:val="21"/>
              </w:rPr>
              <w:t xml:space="preserve">3 </w:t>
            </w:r>
            <w:r w:rsidRPr="00574C26">
              <w:rPr>
                <w:rFonts w:eastAsia="仿宋_GB2312"/>
                <w:color w:val="0D0D0D" w:themeColor="text1" w:themeTint="F2"/>
                <w:szCs w:val="21"/>
              </w:rPr>
              <w:t>）年</w:t>
            </w:r>
          </w:p>
        </w:tc>
        <w:tc>
          <w:tcPr>
            <w:tcW w:w="1417" w:type="dxa"/>
            <w:vAlign w:val="center"/>
          </w:tcPr>
          <w:p w:rsidR="001F5856" w:rsidRDefault="001F5856">
            <w:pPr>
              <w:tabs>
                <w:tab w:val="left" w:pos="0"/>
              </w:tabs>
              <w:spacing w:line="240" w:lineRule="exact"/>
              <w:jc w:val="center"/>
              <w:rPr>
                <w:rFonts w:eastAsia="仿宋_GB2312"/>
                <w:color w:val="000000" w:themeColor="text1"/>
                <w:kern w:val="0"/>
                <w:szCs w:val="21"/>
              </w:rPr>
            </w:pPr>
          </w:p>
        </w:tc>
        <w:tc>
          <w:tcPr>
            <w:tcW w:w="1418" w:type="dxa"/>
            <w:vAlign w:val="center"/>
          </w:tcPr>
          <w:p w:rsidR="001F5856" w:rsidRDefault="001F5856">
            <w:pPr>
              <w:tabs>
                <w:tab w:val="left" w:pos="0"/>
              </w:tabs>
              <w:spacing w:line="240" w:lineRule="exact"/>
              <w:jc w:val="center"/>
              <w:rPr>
                <w:rFonts w:eastAsia="仿宋_GB2312"/>
                <w:color w:val="000000" w:themeColor="text1"/>
                <w:kern w:val="0"/>
                <w:szCs w:val="21"/>
              </w:rPr>
            </w:pPr>
          </w:p>
        </w:tc>
      </w:tr>
      <w:tr w:rsidR="001F5856">
        <w:trPr>
          <w:trHeight w:val="629"/>
          <w:jc w:val="center"/>
        </w:trPr>
        <w:tc>
          <w:tcPr>
            <w:tcW w:w="426" w:type="dxa"/>
            <w:shd w:val="clear" w:color="auto" w:fill="auto"/>
            <w:vAlign w:val="center"/>
          </w:tcPr>
          <w:p w:rsidR="001F5856" w:rsidRDefault="005E2B92">
            <w:pPr>
              <w:ind w:hanging="1"/>
              <w:rPr>
                <w:rFonts w:eastAsia="仿宋_GB2312"/>
                <w:color w:val="000000" w:themeColor="text1"/>
                <w:szCs w:val="21"/>
              </w:rPr>
            </w:pPr>
            <w:r>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1F5856" w:rsidRDefault="005E2B92">
            <w:pPr>
              <w:ind w:hanging="1"/>
              <w:rPr>
                <w:rFonts w:eastAsia="仿宋_GB2312"/>
                <w:color w:val="000000" w:themeColor="text1"/>
                <w:szCs w:val="21"/>
              </w:rPr>
            </w:pPr>
            <w:r>
              <w:rPr>
                <w:rFonts w:eastAsia="仿宋_GB2312"/>
                <w:color w:val="000000" w:themeColor="text1"/>
                <w:szCs w:val="21"/>
              </w:rPr>
              <w:t>支持：</w:t>
            </w:r>
          </w:p>
        </w:tc>
        <w:tc>
          <w:tcPr>
            <w:tcW w:w="4961" w:type="dxa"/>
            <w:shd w:val="clear" w:color="auto" w:fill="auto"/>
            <w:vAlign w:val="center"/>
          </w:tcPr>
          <w:p w:rsidR="001F5856" w:rsidRPr="00574C26" w:rsidRDefault="005E2B92">
            <w:pPr>
              <w:pStyle w:val="ac"/>
              <w:widowControl w:val="0"/>
              <w:snapToGrid w:val="0"/>
              <w:spacing w:before="0" w:beforeAutospacing="0" w:after="0" w:afterAutospacing="0"/>
              <w:rPr>
                <w:rFonts w:ascii="仿宋_GB2312" w:eastAsia="仿宋_GB2312" w:cs="Lucida Sans Unicode"/>
                <w:color w:val="0D0D0D" w:themeColor="text1" w:themeTint="F2"/>
                <w:szCs w:val="21"/>
              </w:rPr>
            </w:pPr>
            <w:r w:rsidRPr="00574C26">
              <w:rPr>
                <w:rFonts w:ascii="仿宋_GB2312" w:eastAsia="仿宋_GB2312" w:cs="Lucida Sans Unicode" w:hint="eastAsia"/>
                <w:color w:val="0D0D0D" w:themeColor="text1" w:themeTint="F2"/>
                <w:szCs w:val="21"/>
              </w:rPr>
              <w:t>热线支持：</w:t>
            </w:r>
            <w:r w:rsidRPr="00574C26">
              <w:rPr>
                <w:rFonts w:ascii="仿宋_GB2312" w:eastAsia="仿宋_GB2312" w:cs="Lucida Sans Unicode" w:hint="eastAsia"/>
                <w:color w:val="0D0D0D" w:themeColor="text1" w:themeTint="F2"/>
                <w:kern w:val="2"/>
                <w:sz w:val="21"/>
                <w:szCs w:val="21"/>
              </w:rPr>
              <w:t>7*24小时服务响应</w:t>
            </w:r>
            <w:r w:rsidRPr="00574C26">
              <w:rPr>
                <w:rFonts w:ascii="仿宋_GB2312" w:eastAsia="仿宋_GB2312" w:cs="Lucida Sans Unicode"/>
                <w:color w:val="0D0D0D" w:themeColor="text1" w:themeTint="F2"/>
                <w:szCs w:val="21"/>
              </w:rPr>
              <w:t>；</w:t>
            </w:r>
          </w:p>
          <w:p w:rsidR="001F5856" w:rsidRPr="00574C26" w:rsidRDefault="005E2B92">
            <w:pPr>
              <w:ind w:hanging="1"/>
              <w:rPr>
                <w:rFonts w:ascii="仿宋_GB2312" w:eastAsia="仿宋_GB2312" w:cs="Lucida Sans Unicode"/>
                <w:color w:val="0D0D0D" w:themeColor="text1" w:themeTint="F2"/>
                <w:szCs w:val="21"/>
              </w:rPr>
            </w:pPr>
            <w:r w:rsidRPr="00574C26">
              <w:rPr>
                <w:rFonts w:ascii="仿宋_GB2312" w:eastAsia="仿宋_GB2312" w:cs="Lucida Sans Unicode" w:hint="eastAsia"/>
                <w:color w:val="0D0D0D" w:themeColor="text1" w:themeTint="F2"/>
                <w:szCs w:val="21"/>
              </w:rPr>
              <w:t>现场支持：7*24</w:t>
            </w:r>
            <w:r w:rsidRPr="00574C26">
              <w:rPr>
                <w:rFonts w:ascii="仿宋_GB2312" w:eastAsia="仿宋_GB2312" w:cs="Lucida Sans Unicode"/>
                <w:color w:val="0D0D0D" w:themeColor="text1" w:themeTint="F2"/>
                <w:szCs w:val="21"/>
              </w:rPr>
              <w:t>小时内响应；</w:t>
            </w:r>
          </w:p>
          <w:p w:rsidR="001F5856" w:rsidRPr="00574C26" w:rsidRDefault="005E2B92" w:rsidP="00606D71">
            <w:pPr>
              <w:rPr>
                <w:rFonts w:eastAsia="仿宋_GB2312"/>
                <w:color w:val="0D0D0D" w:themeColor="text1" w:themeTint="F2"/>
                <w:szCs w:val="21"/>
              </w:rPr>
            </w:pPr>
            <w:r w:rsidRPr="00574C26">
              <w:rPr>
                <w:rFonts w:ascii="仿宋_GB2312" w:eastAsia="仿宋_GB2312" w:cs="Lucida Sans Unicode"/>
                <w:color w:val="0D0D0D" w:themeColor="text1" w:themeTint="F2"/>
                <w:szCs w:val="21"/>
              </w:rPr>
              <w:t>（</w:t>
            </w:r>
            <w:r w:rsidR="00606D71">
              <w:rPr>
                <w:rFonts w:ascii="仿宋_GB2312" w:eastAsia="仿宋_GB2312" w:cs="Lucida Sans Unicode"/>
                <w:color w:val="0D0D0D" w:themeColor="text1" w:themeTint="F2"/>
                <w:szCs w:val="21"/>
              </w:rPr>
              <w:t>8</w:t>
            </w:r>
            <w:r w:rsidRPr="00574C26">
              <w:rPr>
                <w:rFonts w:ascii="仿宋_GB2312" w:eastAsia="仿宋_GB2312" w:cs="Lucida Sans Unicode"/>
                <w:color w:val="0D0D0D" w:themeColor="text1" w:themeTint="F2"/>
                <w:szCs w:val="21"/>
              </w:rPr>
              <w:t>）小时内到达现场</w:t>
            </w:r>
          </w:p>
        </w:tc>
        <w:tc>
          <w:tcPr>
            <w:tcW w:w="1417" w:type="dxa"/>
            <w:vAlign w:val="center"/>
          </w:tcPr>
          <w:p w:rsidR="001F5856" w:rsidRDefault="001F5856">
            <w:pPr>
              <w:tabs>
                <w:tab w:val="left" w:pos="0"/>
              </w:tabs>
              <w:spacing w:line="240" w:lineRule="exact"/>
              <w:jc w:val="center"/>
              <w:rPr>
                <w:rFonts w:eastAsia="仿宋_GB2312"/>
                <w:color w:val="000000" w:themeColor="text1"/>
                <w:kern w:val="0"/>
                <w:szCs w:val="21"/>
              </w:rPr>
            </w:pPr>
          </w:p>
        </w:tc>
        <w:tc>
          <w:tcPr>
            <w:tcW w:w="1418" w:type="dxa"/>
            <w:vAlign w:val="center"/>
          </w:tcPr>
          <w:p w:rsidR="001F5856" w:rsidRDefault="001F5856">
            <w:pPr>
              <w:tabs>
                <w:tab w:val="left" w:pos="0"/>
              </w:tabs>
              <w:spacing w:line="240" w:lineRule="exact"/>
              <w:jc w:val="center"/>
              <w:rPr>
                <w:rFonts w:eastAsia="仿宋_GB2312"/>
                <w:color w:val="000000" w:themeColor="text1"/>
                <w:kern w:val="0"/>
                <w:szCs w:val="21"/>
              </w:rPr>
            </w:pPr>
          </w:p>
        </w:tc>
      </w:tr>
      <w:tr w:rsidR="001F5856">
        <w:trPr>
          <w:trHeight w:val="494"/>
          <w:jc w:val="center"/>
        </w:trPr>
        <w:tc>
          <w:tcPr>
            <w:tcW w:w="426" w:type="dxa"/>
            <w:shd w:val="clear" w:color="auto" w:fill="auto"/>
            <w:vAlign w:val="center"/>
          </w:tcPr>
          <w:p w:rsidR="001F5856" w:rsidRDefault="005E2B92">
            <w:pPr>
              <w:ind w:hanging="1"/>
              <w:rPr>
                <w:rFonts w:eastAsia="仿宋_GB2312"/>
                <w:color w:val="000000" w:themeColor="text1"/>
                <w:szCs w:val="21"/>
              </w:rPr>
            </w:pPr>
            <w:r>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1F5856" w:rsidRDefault="005E2B92">
            <w:pPr>
              <w:ind w:hanging="1"/>
              <w:rPr>
                <w:rFonts w:eastAsia="仿宋_GB2312"/>
                <w:color w:val="000000" w:themeColor="text1"/>
                <w:szCs w:val="21"/>
              </w:rPr>
            </w:pPr>
            <w:r>
              <w:rPr>
                <w:rFonts w:eastAsia="仿宋_GB2312"/>
                <w:color w:val="000000" w:themeColor="text1"/>
                <w:szCs w:val="21"/>
              </w:rPr>
              <w:t>售后服务网络：</w:t>
            </w:r>
          </w:p>
        </w:tc>
        <w:tc>
          <w:tcPr>
            <w:tcW w:w="4961" w:type="dxa"/>
            <w:shd w:val="clear" w:color="auto" w:fill="auto"/>
            <w:vAlign w:val="center"/>
          </w:tcPr>
          <w:p w:rsidR="001F5856" w:rsidRPr="00574C26" w:rsidRDefault="005E2B92">
            <w:pPr>
              <w:rPr>
                <w:rFonts w:ascii="仿宋_GB2312" w:eastAsia="仿宋_GB2312" w:hAnsi="宋体"/>
                <w:color w:val="0D0D0D" w:themeColor="text1" w:themeTint="F2"/>
                <w:szCs w:val="21"/>
              </w:rPr>
            </w:pPr>
            <w:r w:rsidRPr="00574C26">
              <w:rPr>
                <w:rFonts w:ascii="仿宋_GB2312" w:eastAsia="仿宋_GB2312" w:hAnsi="宋体" w:hint="eastAsia"/>
                <w:color w:val="0D0D0D" w:themeColor="text1" w:themeTint="F2"/>
                <w:szCs w:val="21"/>
              </w:rPr>
              <w:t>有售后服务网点及网络</w:t>
            </w:r>
          </w:p>
        </w:tc>
        <w:tc>
          <w:tcPr>
            <w:tcW w:w="1417" w:type="dxa"/>
            <w:vAlign w:val="center"/>
          </w:tcPr>
          <w:p w:rsidR="001F5856" w:rsidRDefault="001F5856">
            <w:pPr>
              <w:tabs>
                <w:tab w:val="left" w:pos="0"/>
              </w:tabs>
              <w:spacing w:line="240" w:lineRule="exact"/>
              <w:jc w:val="center"/>
              <w:rPr>
                <w:rFonts w:eastAsia="仿宋_GB2312"/>
                <w:color w:val="000000" w:themeColor="text1"/>
                <w:kern w:val="0"/>
                <w:szCs w:val="21"/>
              </w:rPr>
            </w:pPr>
          </w:p>
        </w:tc>
        <w:tc>
          <w:tcPr>
            <w:tcW w:w="1418" w:type="dxa"/>
            <w:vAlign w:val="center"/>
          </w:tcPr>
          <w:p w:rsidR="001F5856" w:rsidRDefault="001F5856">
            <w:pPr>
              <w:tabs>
                <w:tab w:val="left" w:pos="0"/>
              </w:tabs>
              <w:spacing w:line="240" w:lineRule="exact"/>
              <w:jc w:val="center"/>
              <w:rPr>
                <w:rFonts w:eastAsia="仿宋_GB2312"/>
                <w:color w:val="000000" w:themeColor="text1"/>
                <w:kern w:val="0"/>
                <w:szCs w:val="21"/>
              </w:rPr>
            </w:pPr>
          </w:p>
        </w:tc>
      </w:tr>
      <w:tr w:rsidR="001F5856">
        <w:trPr>
          <w:trHeight w:val="397"/>
          <w:jc w:val="center"/>
        </w:trPr>
        <w:tc>
          <w:tcPr>
            <w:tcW w:w="426" w:type="dxa"/>
            <w:shd w:val="clear" w:color="auto" w:fill="auto"/>
            <w:vAlign w:val="center"/>
          </w:tcPr>
          <w:p w:rsidR="001F5856" w:rsidRDefault="005E2B92">
            <w:pPr>
              <w:ind w:hanging="1"/>
              <w:rPr>
                <w:rFonts w:eastAsia="仿宋_GB2312"/>
                <w:color w:val="000000" w:themeColor="text1"/>
                <w:szCs w:val="21"/>
              </w:rPr>
            </w:pPr>
            <w:r>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1F5856" w:rsidRDefault="005E2B92">
            <w:pPr>
              <w:ind w:hanging="1"/>
              <w:rPr>
                <w:rFonts w:eastAsia="仿宋_GB2312"/>
                <w:color w:val="000000" w:themeColor="text1"/>
                <w:szCs w:val="21"/>
              </w:rPr>
            </w:pPr>
            <w:r>
              <w:rPr>
                <w:rFonts w:eastAsia="仿宋_GB2312"/>
                <w:color w:val="000000" w:themeColor="text1"/>
                <w:szCs w:val="21"/>
              </w:rPr>
              <w:t>维修技术人员及设备方面的保证措施及收费标准的要求：</w:t>
            </w:r>
          </w:p>
        </w:tc>
        <w:tc>
          <w:tcPr>
            <w:tcW w:w="4961" w:type="dxa"/>
            <w:shd w:val="clear" w:color="auto" w:fill="auto"/>
            <w:vAlign w:val="center"/>
          </w:tcPr>
          <w:p w:rsidR="001F5856" w:rsidRPr="00574C26" w:rsidRDefault="005E2B92">
            <w:pPr>
              <w:ind w:hanging="1"/>
              <w:rPr>
                <w:rFonts w:ascii="仿宋_GB2312" w:eastAsia="仿宋_GB2312" w:hAnsi="宋体"/>
                <w:color w:val="0D0D0D" w:themeColor="text1" w:themeTint="F2"/>
                <w:szCs w:val="21"/>
              </w:rPr>
            </w:pPr>
            <w:r w:rsidRPr="00574C26">
              <w:rPr>
                <w:rFonts w:ascii="仿宋_GB2312" w:eastAsia="仿宋_GB2312" w:hAnsi="宋体" w:hint="eastAsia"/>
                <w:color w:val="0D0D0D" w:themeColor="text1" w:themeTint="F2"/>
                <w:szCs w:val="21"/>
              </w:rPr>
              <w:t>1.具有提供相应产品和服务所需的技术能力。</w:t>
            </w:r>
          </w:p>
          <w:p w:rsidR="001F5856" w:rsidRPr="00574C26" w:rsidRDefault="005E2B92">
            <w:pPr>
              <w:rPr>
                <w:rFonts w:ascii="仿宋_GB2312" w:eastAsia="仿宋_GB2312" w:hAnsi="宋体"/>
                <w:color w:val="0D0D0D" w:themeColor="text1" w:themeTint="F2"/>
                <w:szCs w:val="21"/>
              </w:rPr>
            </w:pPr>
            <w:r w:rsidRPr="00574C26">
              <w:rPr>
                <w:rFonts w:ascii="仿宋_GB2312" w:eastAsia="仿宋_GB2312" w:hAnsi="宋体" w:hint="eastAsia"/>
                <w:color w:val="0D0D0D" w:themeColor="text1" w:themeTint="F2"/>
                <w:szCs w:val="21"/>
              </w:rPr>
              <w:t>2.具有提供相应产品和服务所需的上门、维护、安装、调试、培训、远程服务相关方面的能力。</w:t>
            </w:r>
          </w:p>
          <w:p w:rsidR="001F5856" w:rsidRPr="00574C26" w:rsidRDefault="005E2B92">
            <w:pPr>
              <w:ind w:hanging="1"/>
              <w:rPr>
                <w:rFonts w:ascii="仿宋_GB2312" w:eastAsia="仿宋_GB2312" w:cs="Lucida Sans Unicode"/>
                <w:color w:val="0D0D0D" w:themeColor="text1" w:themeTint="F2"/>
                <w:szCs w:val="21"/>
              </w:rPr>
            </w:pPr>
            <w:r w:rsidRPr="00574C26">
              <w:rPr>
                <w:rFonts w:ascii="仿宋_GB2312" w:eastAsia="仿宋_GB2312" w:hAnsi="宋体" w:hint="eastAsia"/>
                <w:color w:val="0D0D0D" w:themeColor="text1" w:themeTint="F2"/>
                <w:szCs w:val="21"/>
              </w:rPr>
              <w:t>3.</w:t>
            </w:r>
            <w:r w:rsidRPr="00574C26">
              <w:rPr>
                <w:rFonts w:ascii="仿宋_GB2312" w:eastAsia="仿宋_GB2312" w:cs="Lucida Sans Unicode" w:hint="eastAsia"/>
                <w:color w:val="0D0D0D" w:themeColor="text1" w:themeTint="F2"/>
                <w:szCs w:val="21"/>
              </w:rPr>
              <w:t>质保期内，中标单位需根据采购单位需求完成服务，且</w:t>
            </w:r>
            <w:proofErr w:type="gramStart"/>
            <w:r w:rsidRPr="00574C26">
              <w:rPr>
                <w:rFonts w:ascii="仿宋_GB2312" w:eastAsia="仿宋_GB2312" w:cs="Lucida Sans Unicode" w:hint="eastAsia"/>
                <w:color w:val="0D0D0D" w:themeColor="text1" w:themeTint="F2"/>
                <w:szCs w:val="21"/>
              </w:rPr>
              <w:t>不</w:t>
            </w:r>
            <w:proofErr w:type="gramEnd"/>
            <w:r w:rsidRPr="00574C26">
              <w:rPr>
                <w:rFonts w:ascii="仿宋_GB2312" w:eastAsia="仿宋_GB2312" w:cs="Lucida Sans Unicode" w:hint="eastAsia"/>
                <w:color w:val="0D0D0D" w:themeColor="text1" w:themeTint="F2"/>
                <w:szCs w:val="21"/>
              </w:rPr>
              <w:t>另外收取服务费。</w:t>
            </w:r>
          </w:p>
          <w:p w:rsidR="001F5856" w:rsidRPr="00574C26" w:rsidRDefault="005E2B92">
            <w:pPr>
              <w:rPr>
                <w:rFonts w:ascii="仿宋_GB2312" w:eastAsia="仿宋_GB2312" w:hAnsi="仿宋_GB2312" w:cs="仿宋_GB2312"/>
                <w:color w:val="0D0D0D" w:themeColor="text1" w:themeTint="F2"/>
                <w:sz w:val="24"/>
              </w:rPr>
            </w:pPr>
            <w:r w:rsidRPr="00574C26">
              <w:rPr>
                <w:rFonts w:ascii="仿宋_GB2312" w:eastAsia="仿宋_GB2312" w:hAnsi="宋体" w:hint="eastAsia"/>
                <w:color w:val="0D0D0D" w:themeColor="text1" w:themeTint="F2"/>
                <w:szCs w:val="21"/>
              </w:rPr>
              <w:t>4.质保期后服务收费标准不高于市场同期水平。</w:t>
            </w:r>
          </w:p>
        </w:tc>
        <w:tc>
          <w:tcPr>
            <w:tcW w:w="1417" w:type="dxa"/>
            <w:vAlign w:val="center"/>
          </w:tcPr>
          <w:p w:rsidR="001F5856" w:rsidRDefault="001F5856">
            <w:pPr>
              <w:tabs>
                <w:tab w:val="left" w:pos="0"/>
              </w:tabs>
              <w:spacing w:line="240" w:lineRule="exact"/>
              <w:jc w:val="center"/>
              <w:rPr>
                <w:rFonts w:eastAsia="仿宋_GB2312"/>
                <w:color w:val="000000" w:themeColor="text1"/>
                <w:kern w:val="0"/>
                <w:szCs w:val="21"/>
              </w:rPr>
            </w:pPr>
          </w:p>
        </w:tc>
        <w:tc>
          <w:tcPr>
            <w:tcW w:w="1418" w:type="dxa"/>
            <w:vAlign w:val="center"/>
          </w:tcPr>
          <w:p w:rsidR="001F5856" w:rsidRDefault="001F5856">
            <w:pPr>
              <w:tabs>
                <w:tab w:val="left" w:pos="0"/>
              </w:tabs>
              <w:spacing w:line="240" w:lineRule="exact"/>
              <w:jc w:val="center"/>
              <w:rPr>
                <w:rFonts w:eastAsia="仿宋_GB2312"/>
                <w:color w:val="000000" w:themeColor="text1"/>
                <w:kern w:val="0"/>
                <w:szCs w:val="21"/>
              </w:rPr>
            </w:pPr>
          </w:p>
        </w:tc>
      </w:tr>
      <w:tr w:rsidR="001F5856">
        <w:trPr>
          <w:trHeight w:val="931"/>
          <w:jc w:val="center"/>
        </w:trPr>
        <w:tc>
          <w:tcPr>
            <w:tcW w:w="426" w:type="dxa"/>
            <w:shd w:val="clear" w:color="auto" w:fill="auto"/>
            <w:vAlign w:val="center"/>
          </w:tcPr>
          <w:p w:rsidR="001F5856" w:rsidRDefault="005E2B92">
            <w:pPr>
              <w:ind w:hanging="1"/>
              <w:rPr>
                <w:rFonts w:eastAsia="仿宋_GB2312"/>
                <w:color w:val="000000" w:themeColor="text1"/>
                <w:szCs w:val="21"/>
              </w:rPr>
            </w:pPr>
            <w:r>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1F5856" w:rsidRDefault="005E2B92">
            <w:pPr>
              <w:ind w:hanging="1"/>
              <w:rPr>
                <w:rFonts w:eastAsia="仿宋_GB2312"/>
                <w:color w:val="000000" w:themeColor="text1"/>
                <w:szCs w:val="21"/>
              </w:rPr>
            </w:pPr>
            <w:r>
              <w:rPr>
                <w:rFonts w:eastAsia="仿宋_GB2312"/>
                <w:color w:val="000000" w:themeColor="text1"/>
                <w:szCs w:val="21"/>
              </w:rPr>
              <w:t>培训人员现场培训（操作、维护等）：</w:t>
            </w:r>
          </w:p>
        </w:tc>
        <w:tc>
          <w:tcPr>
            <w:tcW w:w="4961" w:type="dxa"/>
            <w:shd w:val="clear" w:color="auto" w:fill="auto"/>
            <w:vAlign w:val="center"/>
          </w:tcPr>
          <w:p w:rsidR="001F5856" w:rsidRPr="00574C26" w:rsidRDefault="005E2B92">
            <w:pPr>
              <w:rPr>
                <w:rFonts w:ascii="仿宋_GB2312" w:eastAsia="仿宋_GB2312" w:hAnsi="宋体"/>
                <w:color w:val="0D0D0D" w:themeColor="text1" w:themeTint="F2"/>
                <w:szCs w:val="21"/>
              </w:rPr>
            </w:pPr>
            <w:r w:rsidRPr="00574C26">
              <w:rPr>
                <w:rFonts w:ascii="仿宋_GB2312" w:eastAsia="仿宋_GB2312" w:hAnsi="宋体" w:hint="eastAsia"/>
                <w:color w:val="0D0D0D" w:themeColor="text1" w:themeTint="F2"/>
                <w:szCs w:val="21"/>
              </w:rPr>
              <w:t>1.投标人对采购单位使用人进行培训，培训人员</w:t>
            </w:r>
            <w:r w:rsidRPr="00574C26">
              <w:rPr>
                <w:rFonts w:ascii="仿宋_GB2312" w:eastAsia="仿宋_GB2312" w:hAnsi="宋体" w:cs="Lucida Sans Unicode" w:hint="eastAsia"/>
                <w:color w:val="0D0D0D" w:themeColor="text1" w:themeTint="F2"/>
                <w:szCs w:val="21"/>
              </w:rPr>
              <w:t>现场培训</w:t>
            </w:r>
            <w:r w:rsidRPr="00574C26">
              <w:rPr>
                <w:rFonts w:ascii="仿宋_GB2312" w:eastAsia="仿宋_GB2312" w:hAnsi="宋体" w:hint="eastAsia"/>
                <w:color w:val="0D0D0D" w:themeColor="text1" w:themeTint="F2"/>
                <w:szCs w:val="21"/>
              </w:rPr>
              <w:t>（操作、维护等）：项目完成后成交供应商需提供不少于2次、人数不限、针对系统功能和系统使用的现场系统培训及交流。</w:t>
            </w:r>
          </w:p>
          <w:p w:rsidR="001F5856" w:rsidRDefault="005E2B92">
            <w:pPr>
              <w:rPr>
                <w:rFonts w:eastAsia="仿宋_GB2312"/>
                <w:szCs w:val="21"/>
              </w:rPr>
            </w:pPr>
            <w:r w:rsidRPr="00574C26">
              <w:rPr>
                <w:rFonts w:ascii="仿宋_GB2312" w:eastAsia="仿宋_GB2312" w:hAnsi="宋体"/>
                <w:color w:val="0D0D0D" w:themeColor="text1" w:themeTint="F2"/>
                <w:szCs w:val="21"/>
              </w:rPr>
              <w:t>2.</w:t>
            </w:r>
            <w:r w:rsidRPr="00574C26">
              <w:rPr>
                <w:rFonts w:ascii="仿宋_GB2312" w:eastAsia="仿宋_GB2312" w:hAnsi="宋体" w:hint="eastAsia"/>
                <w:color w:val="0D0D0D" w:themeColor="text1" w:themeTint="F2"/>
                <w:szCs w:val="21"/>
              </w:rPr>
              <w:t>具体培训时间以需方为准（如遇疫情双方协商调整培训方案和方式，最后以需方同意为准。）</w:t>
            </w:r>
          </w:p>
        </w:tc>
        <w:tc>
          <w:tcPr>
            <w:tcW w:w="1417" w:type="dxa"/>
            <w:vAlign w:val="center"/>
          </w:tcPr>
          <w:p w:rsidR="001F5856" w:rsidRDefault="001F5856">
            <w:pPr>
              <w:tabs>
                <w:tab w:val="left" w:pos="0"/>
              </w:tabs>
              <w:spacing w:line="240" w:lineRule="exact"/>
              <w:jc w:val="center"/>
              <w:rPr>
                <w:rFonts w:eastAsia="仿宋_GB2312"/>
                <w:color w:val="000000" w:themeColor="text1"/>
                <w:kern w:val="0"/>
                <w:szCs w:val="21"/>
              </w:rPr>
            </w:pPr>
          </w:p>
        </w:tc>
        <w:tc>
          <w:tcPr>
            <w:tcW w:w="1418" w:type="dxa"/>
            <w:vAlign w:val="center"/>
          </w:tcPr>
          <w:p w:rsidR="001F5856" w:rsidRDefault="001F5856">
            <w:pPr>
              <w:tabs>
                <w:tab w:val="left" w:pos="0"/>
              </w:tabs>
              <w:spacing w:line="240" w:lineRule="exact"/>
              <w:jc w:val="center"/>
              <w:rPr>
                <w:rFonts w:eastAsia="仿宋_GB2312"/>
                <w:color w:val="000000" w:themeColor="text1"/>
                <w:kern w:val="0"/>
                <w:szCs w:val="21"/>
              </w:rPr>
            </w:pPr>
          </w:p>
        </w:tc>
      </w:tr>
      <w:tr w:rsidR="001F5856">
        <w:trPr>
          <w:trHeight w:val="699"/>
          <w:jc w:val="center"/>
        </w:trPr>
        <w:tc>
          <w:tcPr>
            <w:tcW w:w="426" w:type="dxa"/>
            <w:shd w:val="clear" w:color="auto" w:fill="auto"/>
            <w:vAlign w:val="center"/>
          </w:tcPr>
          <w:p w:rsidR="001F5856" w:rsidRDefault="005E2B92">
            <w:pPr>
              <w:ind w:hanging="1"/>
              <w:rPr>
                <w:rFonts w:eastAsia="仿宋_GB2312"/>
                <w:color w:val="000000" w:themeColor="text1"/>
                <w:szCs w:val="21"/>
              </w:rPr>
            </w:pPr>
            <w:r>
              <w:rPr>
                <w:rFonts w:ascii="Segoe UI Symbol" w:eastAsia="仿宋_GB2312" w:hAnsi="Segoe UI Symbol" w:cs="Segoe UI Symbol"/>
                <w:b/>
                <w:color w:val="000000" w:themeColor="text1"/>
                <w:sz w:val="18"/>
                <w:szCs w:val="18"/>
              </w:rPr>
              <w:lastRenderedPageBreak/>
              <w:t>★</w:t>
            </w:r>
          </w:p>
        </w:tc>
        <w:tc>
          <w:tcPr>
            <w:tcW w:w="1902" w:type="dxa"/>
            <w:shd w:val="clear" w:color="auto" w:fill="auto"/>
            <w:vAlign w:val="center"/>
          </w:tcPr>
          <w:p w:rsidR="001F5856" w:rsidRDefault="005E2B92">
            <w:pPr>
              <w:ind w:hanging="1"/>
              <w:rPr>
                <w:rFonts w:eastAsia="仿宋_GB2312"/>
                <w:color w:val="000000" w:themeColor="text1"/>
                <w:szCs w:val="21"/>
              </w:rPr>
            </w:pPr>
            <w:r>
              <w:rPr>
                <w:rFonts w:eastAsia="仿宋_GB2312"/>
                <w:color w:val="000000" w:themeColor="text1"/>
                <w:szCs w:val="21"/>
              </w:rPr>
              <w:t>系统扩展、升级服务要求：</w:t>
            </w:r>
          </w:p>
        </w:tc>
        <w:tc>
          <w:tcPr>
            <w:tcW w:w="4961" w:type="dxa"/>
            <w:shd w:val="clear" w:color="auto" w:fill="auto"/>
            <w:vAlign w:val="center"/>
          </w:tcPr>
          <w:p w:rsidR="001F5856" w:rsidRPr="002F6CC8" w:rsidRDefault="005E2B92">
            <w:pPr>
              <w:ind w:hanging="1"/>
              <w:rPr>
                <w:rFonts w:ascii="仿宋_GB2312" w:eastAsia="仿宋_GB2312" w:hAnsi="宋体"/>
                <w:color w:val="0D0D0D" w:themeColor="text1" w:themeTint="F2"/>
                <w:szCs w:val="21"/>
              </w:rPr>
            </w:pPr>
            <w:r w:rsidRPr="00574C26">
              <w:rPr>
                <w:rFonts w:ascii="仿宋_GB2312" w:eastAsia="仿宋_GB2312" w:hAnsi="宋体" w:hint="eastAsia"/>
                <w:color w:val="0D0D0D" w:themeColor="text1" w:themeTint="F2"/>
                <w:szCs w:val="21"/>
              </w:rPr>
              <w:t>1</w:t>
            </w:r>
            <w:r w:rsidRPr="00574C26">
              <w:rPr>
                <w:rFonts w:ascii="仿宋_GB2312" w:eastAsia="仿宋_GB2312" w:hAnsi="宋体"/>
                <w:color w:val="0D0D0D" w:themeColor="text1" w:themeTint="F2"/>
                <w:szCs w:val="21"/>
              </w:rPr>
              <w:t>.</w:t>
            </w:r>
            <w:r w:rsidRPr="002F6CC8">
              <w:rPr>
                <w:rFonts w:ascii="仿宋_GB2312" w:eastAsia="仿宋_GB2312" w:hAnsi="宋体" w:hint="eastAsia"/>
                <w:color w:val="FF0000"/>
                <w:szCs w:val="21"/>
              </w:rPr>
              <w:t>签订合同三年内</w:t>
            </w:r>
            <w:r w:rsidRPr="002F6CC8">
              <w:rPr>
                <w:rFonts w:ascii="仿宋_GB2312" w:eastAsia="仿宋_GB2312" w:hAnsi="宋体" w:hint="eastAsia"/>
                <w:color w:val="0D0D0D" w:themeColor="text1" w:themeTint="F2"/>
                <w:szCs w:val="21"/>
              </w:rPr>
              <w:t>，为学院免费提供技术服务，包括在线答疑、定期回访、软件更新、版本升级与技术培训。</w:t>
            </w:r>
          </w:p>
          <w:p w:rsidR="001F5856" w:rsidRDefault="005E2B92">
            <w:pPr>
              <w:rPr>
                <w:rFonts w:eastAsia="仿宋_GB2312"/>
                <w:szCs w:val="21"/>
              </w:rPr>
            </w:pPr>
            <w:r w:rsidRPr="002F6CC8">
              <w:rPr>
                <w:rFonts w:ascii="仿宋_GB2312" w:eastAsia="仿宋_GB2312" w:hAnsi="宋体" w:hint="eastAsia"/>
                <w:color w:val="0D0D0D" w:themeColor="text1" w:themeTint="F2"/>
                <w:szCs w:val="21"/>
              </w:rPr>
              <w:t>2</w:t>
            </w:r>
            <w:r w:rsidRPr="002F6CC8">
              <w:rPr>
                <w:rFonts w:ascii="仿宋_GB2312" w:eastAsia="仿宋_GB2312" w:hAnsi="宋体"/>
                <w:color w:val="0D0D0D" w:themeColor="text1" w:themeTint="F2"/>
                <w:szCs w:val="21"/>
              </w:rPr>
              <w:t>.</w:t>
            </w:r>
            <w:r w:rsidRPr="002F6CC8">
              <w:rPr>
                <w:rFonts w:ascii="仿宋_GB2312" w:eastAsia="仿宋_GB2312" w:hAnsi="宋体" w:hint="eastAsia"/>
                <w:color w:val="0D0D0D" w:themeColor="text1" w:themeTint="F2"/>
                <w:szCs w:val="21"/>
              </w:rPr>
              <w:t>投标人须提供</w:t>
            </w:r>
            <w:r w:rsidR="00200C5E" w:rsidRPr="002F6CC8">
              <w:rPr>
                <w:rFonts w:ascii="仿宋_GB2312" w:eastAsia="仿宋_GB2312" w:hAnsi="宋体" w:hint="eastAsia"/>
                <w:color w:val="FF0000"/>
                <w:szCs w:val="21"/>
              </w:rPr>
              <w:t>三</w:t>
            </w:r>
            <w:r w:rsidRPr="002F6CC8">
              <w:rPr>
                <w:rFonts w:ascii="仿宋_GB2312" w:eastAsia="仿宋_GB2312" w:hAnsi="宋体" w:hint="eastAsia"/>
                <w:color w:val="FF0000"/>
                <w:szCs w:val="21"/>
              </w:rPr>
              <w:t>年</w:t>
            </w:r>
            <w:r w:rsidRPr="002F6CC8">
              <w:rPr>
                <w:rFonts w:ascii="仿宋_GB2312" w:eastAsia="仿宋_GB2312" w:hAnsi="宋体" w:hint="eastAsia"/>
                <w:color w:val="0D0D0D" w:themeColor="text1" w:themeTint="F2"/>
                <w:szCs w:val="21"/>
              </w:rPr>
              <w:t>免</w:t>
            </w:r>
            <w:r w:rsidRPr="00574C26">
              <w:rPr>
                <w:rFonts w:ascii="仿宋_GB2312" w:eastAsia="仿宋_GB2312" w:hAnsi="宋体" w:hint="eastAsia"/>
                <w:color w:val="0D0D0D" w:themeColor="text1" w:themeTint="F2"/>
                <w:szCs w:val="21"/>
              </w:rPr>
              <w:t>费技术维护和升级服务。</w:t>
            </w:r>
          </w:p>
        </w:tc>
        <w:tc>
          <w:tcPr>
            <w:tcW w:w="1417" w:type="dxa"/>
            <w:vAlign w:val="center"/>
          </w:tcPr>
          <w:p w:rsidR="001F5856" w:rsidRDefault="001F5856">
            <w:pPr>
              <w:tabs>
                <w:tab w:val="left" w:pos="0"/>
              </w:tabs>
              <w:spacing w:line="240" w:lineRule="exact"/>
              <w:jc w:val="center"/>
              <w:rPr>
                <w:rFonts w:eastAsia="仿宋_GB2312"/>
                <w:color w:val="000000" w:themeColor="text1"/>
                <w:kern w:val="0"/>
                <w:szCs w:val="21"/>
              </w:rPr>
            </w:pPr>
          </w:p>
        </w:tc>
        <w:tc>
          <w:tcPr>
            <w:tcW w:w="1418" w:type="dxa"/>
            <w:vAlign w:val="center"/>
          </w:tcPr>
          <w:p w:rsidR="001F5856" w:rsidRDefault="001F5856">
            <w:pPr>
              <w:tabs>
                <w:tab w:val="left" w:pos="0"/>
              </w:tabs>
              <w:spacing w:line="240" w:lineRule="exact"/>
              <w:jc w:val="center"/>
              <w:rPr>
                <w:rFonts w:eastAsia="仿宋_GB2312"/>
                <w:color w:val="000000" w:themeColor="text1"/>
                <w:kern w:val="0"/>
                <w:szCs w:val="21"/>
              </w:rPr>
            </w:pPr>
          </w:p>
        </w:tc>
      </w:tr>
    </w:tbl>
    <w:p w:rsidR="001F5856" w:rsidRDefault="001F5856">
      <w:pPr>
        <w:spacing w:line="360" w:lineRule="exact"/>
        <w:ind w:firstLineChars="200" w:firstLine="482"/>
        <w:rPr>
          <w:rFonts w:ascii="宋体" w:hAnsi="宋体" w:cs="Arial"/>
          <w:b/>
          <w:sz w:val="24"/>
        </w:rPr>
        <w:sectPr w:rsidR="001F5856">
          <w:pgSz w:w="11907" w:h="16840"/>
          <w:pgMar w:top="1531" w:right="1474" w:bottom="1531" w:left="1531" w:header="936" w:footer="992" w:gutter="0"/>
          <w:pgNumType w:start="1"/>
          <w:cols w:space="425"/>
          <w:titlePg/>
          <w:docGrid w:linePitch="312"/>
        </w:sectPr>
      </w:pPr>
    </w:p>
    <w:p w:rsidR="001F5856" w:rsidRDefault="005E2B9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97"/>
        <w:gridCol w:w="8506"/>
        <w:gridCol w:w="721"/>
        <w:gridCol w:w="636"/>
        <w:gridCol w:w="633"/>
        <w:gridCol w:w="692"/>
      </w:tblGrid>
      <w:tr w:rsidR="001F5856">
        <w:trPr>
          <w:trHeight w:val="1476"/>
        </w:trPr>
        <w:tc>
          <w:tcPr>
            <w:tcW w:w="5000" w:type="pct"/>
            <w:gridSpan w:val="7"/>
            <w:tcBorders>
              <w:top w:val="single" w:sz="4" w:space="0" w:color="auto"/>
              <w:left w:val="single" w:sz="4" w:space="0" w:color="auto"/>
              <w:bottom w:val="single" w:sz="4" w:space="0" w:color="auto"/>
              <w:right w:val="single" w:sz="4" w:space="0" w:color="auto"/>
            </w:tcBorders>
            <w:vAlign w:val="center"/>
          </w:tcPr>
          <w:p w:rsidR="001F5856" w:rsidRDefault="005E2B92">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品目号：1-</w:t>
            </w:r>
            <w:r>
              <w:rPr>
                <w:rFonts w:ascii="仿宋_GB2312" w:eastAsia="仿宋_GB2312" w:cs="Lucida Sans Unicode"/>
                <w:color w:val="000000" w:themeColor="text1"/>
                <w:kern w:val="2"/>
                <w:sz w:val="21"/>
                <w:szCs w:val="21"/>
              </w:rPr>
              <w:t>1</w:t>
            </w:r>
          </w:p>
          <w:p w:rsidR="001F5856" w:rsidRDefault="005E2B92">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kern w:val="2"/>
                <w:sz w:val="21"/>
                <w:szCs w:val="21"/>
              </w:rPr>
              <w:t>名称：</w:t>
            </w:r>
            <w:r>
              <w:rPr>
                <w:rFonts w:ascii="仿宋_GB2312" w:eastAsia="仿宋_GB2312" w:cs="Lucida Sans Unicode"/>
                <w:kern w:val="2"/>
                <w:sz w:val="21"/>
                <w:szCs w:val="21"/>
              </w:rPr>
              <w:t xml:space="preserve"> </w:t>
            </w:r>
            <w:proofErr w:type="gramStart"/>
            <w:r>
              <w:rPr>
                <w:rFonts w:ascii="仿宋_GB2312" w:eastAsia="仿宋_GB2312" w:cs="Lucida Sans Unicode"/>
                <w:kern w:val="2"/>
                <w:sz w:val="21"/>
                <w:szCs w:val="21"/>
              </w:rPr>
              <w:t>智慧马院</w:t>
            </w:r>
            <w:proofErr w:type="gramEnd"/>
            <w:r>
              <w:rPr>
                <w:rFonts w:ascii="仿宋_GB2312" w:eastAsia="仿宋_GB2312" w:cs="Lucida Sans Unicode"/>
                <w:kern w:val="2"/>
                <w:sz w:val="21"/>
                <w:szCs w:val="21"/>
              </w:rPr>
              <w:t>平台建设服务</w:t>
            </w:r>
          </w:p>
          <w:p w:rsidR="001F5856" w:rsidRDefault="005E2B92">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kern w:val="2"/>
                <w:sz w:val="21"/>
                <w:szCs w:val="21"/>
              </w:rPr>
              <w:t>数量：</w:t>
            </w:r>
            <w:r>
              <w:rPr>
                <w:rFonts w:ascii="仿宋_GB2312" w:eastAsia="仿宋_GB2312" w:cs="Lucida Sans Unicode"/>
                <w:kern w:val="2"/>
                <w:sz w:val="21"/>
                <w:szCs w:val="21"/>
              </w:rPr>
              <w:t>1</w:t>
            </w:r>
          </w:p>
          <w:p w:rsidR="001F5856" w:rsidRDefault="005E2B92">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1F5856" w:rsidRDefault="005E2B92">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w:t>
            </w:r>
          </w:p>
        </w:tc>
      </w:tr>
      <w:tr w:rsidR="001F5856">
        <w:trPr>
          <w:trHeight w:val="685"/>
        </w:trPr>
        <w:tc>
          <w:tcPr>
            <w:tcW w:w="516" w:type="pct"/>
            <w:tcBorders>
              <w:top w:val="single" w:sz="4" w:space="0" w:color="auto"/>
              <w:left w:val="single" w:sz="4" w:space="0" w:color="auto"/>
              <w:bottom w:val="single" w:sz="4" w:space="0" w:color="auto"/>
              <w:right w:val="single" w:sz="4" w:space="0" w:color="auto"/>
            </w:tcBorders>
            <w:vAlign w:val="center"/>
          </w:tcPr>
          <w:p w:rsidR="001F5856" w:rsidRDefault="005E2B92">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3472" w:type="pct"/>
            <w:gridSpan w:val="2"/>
            <w:tcBorders>
              <w:top w:val="single" w:sz="4" w:space="0" w:color="auto"/>
              <w:left w:val="single" w:sz="4" w:space="0" w:color="auto"/>
              <w:bottom w:val="single" w:sz="4" w:space="0" w:color="auto"/>
              <w:right w:val="single" w:sz="4" w:space="0" w:color="auto"/>
            </w:tcBorders>
            <w:vAlign w:val="center"/>
          </w:tcPr>
          <w:p w:rsidR="001F5856" w:rsidRDefault="005E2B92">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272" w:type="pct"/>
            <w:tcBorders>
              <w:top w:val="single" w:sz="4" w:space="0" w:color="auto"/>
              <w:left w:val="single" w:sz="4" w:space="0" w:color="auto"/>
              <w:bottom w:val="single" w:sz="4" w:space="0" w:color="auto"/>
              <w:right w:val="single" w:sz="4" w:space="0" w:color="auto"/>
            </w:tcBorders>
            <w:vAlign w:val="center"/>
          </w:tcPr>
          <w:p w:rsidR="001F5856" w:rsidRDefault="005E2B92">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1F5856" w:rsidRDefault="005E2B92">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1F5856" w:rsidRDefault="005E2B92">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1F5856" w:rsidRDefault="005E2B92">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1" w:type="pct"/>
            <w:tcBorders>
              <w:top w:val="single" w:sz="4" w:space="0" w:color="auto"/>
              <w:left w:val="single" w:sz="4" w:space="0" w:color="auto"/>
              <w:bottom w:val="single" w:sz="4" w:space="0" w:color="auto"/>
              <w:right w:val="single" w:sz="4" w:space="0" w:color="auto"/>
            </w:tcBorders>
            <w:vAlign w:val="center"/>
          </w:tcPr>
          <w:p w:rsidR="001F5856" w:rsidRDefault="005E2B92">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1F5856">
        <w:trPr>
          <w:trHeight w:val="536"/>
        </w:trPr>
        <w:tc>
          <w:tcPr>
            <w:tcW w:w="516" w:type="pct"/>
            <w:vMerge w:val="restart"/>
            <w:tcBorders>
              <w:top w:val="single" w:sz="4" w:space="0" w:color="auto"/>
              <w:left w:val="single" w:sz="4" w:space="0" w:color="auto"/>
              <w:right w:val="single" w:sz="4" w:space="0" w:color="auto"/>
            </w:tcBorders>
            <w:vAlign w:val="center"/>
          </w:tcPr>
          <w:p w:rsidR="001F5856" w:rsidRDefault="005E2B92">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63" w:type="pct"/>
            <w:tcBorders>
              <w:top w:val="single" w:sz="4" w:space="0" w:color="auto"/>
              <w:left w:val="single" w:sz="4" w:space="0" w:color="auto"/>
              <w:right w:val="single" w:sz="4" w:space="0" w:color="auto"/>
            </w:tcBorders>
            <w:vAlign w:val="center"/>
          </w:tcPr>
          <w:p w:rsidR="001F5856" w:rsidRDefault="005E2B92">
            <w:pPr>
              <w:rPr>
                <w:rFonts w:ascii="宋体" w:hAnsi="宋体" w:cs="宋体"/>
                <w:kern w:val="0"/>
                <w:sz w:val="24"/>
                <w:lang w:bidi="ar"/>
              </w:rPr>
            </w:pPr>
            <w:r>
              <w:rPr>
                <w:rFonts w:ascii="宋体" w:hAnsi="宋体" w:cs="宋体" w:hint="eastAsia"/>
                <w:kern w:val="0"/>
                <w:lang w:bidi="ar"/>
              </w:rPr>
              <w:t>功能模块</w:t>
            </w:r>
          </w:p>
        </w:tc>
        <w:tc>
          <w:tcPr>
            <w:tcW w:w="3209" w:type="pct"/>
            <w:tcBorders>
              <w:top w:val="single" w:sz="4" w:space="0" w:color="auto"/>
              <w:left w:val="single" w:sz="4" w:space="0" w:color="auto"/>
              <w:right w:val="single" w:sz="4" w:space="0" w:color="auto"/>
            </w:tcBorders>
            <w:vAlign w:val="center"/>
          </w:tcPr>
          <w:p w:rsidR="001F5856" w:rsidRDefault="005E2B92">
            <w:pPr>
              <w:snapToGrid w:val="0"/>
              <w:rPr>
                <w:rFonts w:ascii="宋体" w:hAnsi="宋体" w:cs="宋体"/>
                <w:b/>
                <w:szCs w:val="21"/>
                <w:lang w:val="en-IE"/>
              </w:rPr>
            </w:pPr>
            <w:r>
              <w:rPr>
                <w:rFonts w:ascii="宋体" w:hAnsi="宋体" w:cs="宋体" w:hint="eastAsia"/>
                <w:b/>
                <w:szCs w:val="21"/>
                <w:lang w:val="en-IE"/>
              </w:rPr>
              <w:t>功能模块：</w:t>
            </w:r>
          </w:p>
          <w:p w:rsidR="001F5856" w:rsidRDefault="005E2B92">
            <w:pPr>
              <w:snapToGrid w:val="0"/>
              <w:rPr>
                <w:rFonts w:ascii="宋体" w:hAnsi="宋体" w:cs="宋体"/>
                <w:szCs w:val="21"/>
                <w:lang w:val="en-IE"/>
              </w:rPr>
            </w:pPr>
            <w:r>
              <w:rPr>
                <w:rFonts w:ascii="宋体" w:hAnsi="宋体" w:cs="宋体" w:hint="eastAsia"/>
                <w:szCs w:val="21"/>
                <w:lang w:val="en-IE"/>
              </w:rPr>
              <w:t>1.</w:t>
            </w:r>
            <w:r>
              <w:rPr>
                <w:rFonts w:ascii="宋体" w:hAnsi="宋体" w:cs="宋体" w:hint="eastAsia"/>
                <w:szCs w:val="21"/>
              </w:rPr>
              <w:t>1系统</w:t>
            </w:r>
            <w:r>
              <w:rPr>
                <w:rFonts w:ascii="宋体" w:hAnsi="宋体" w:cs="宋体" w:hint="eastAsia"/>
                <w:szCs w:val="21"/>
                <w:lang w:val="en-IE"/>
              </w:rPr>
              <w:t>支持创建多级组织架构；支持自定义用户角色，默认具备管理员、教师、学生三个角色；支持对不同角色的权限进行个性化设置。</w:t>
            </w:r>
          </w:p>
          <w:p w:rsidR="001F5856" w:rsidRDefault="005E2B92">
            <w:pPr>
              <w:snapToGrid w:val="0"/>
              <w:rPr>
                <w:rFonts w:ascii="宋体" w:hAnsi="宋体" w:cs="宋体"/>
                <w:szCs w:val="21"/>
                <w:lang w:val="en-IE"/>
              </w:rPr>
            </w:pPr>
            <w:r>
              <w:rPr>
                <w:rFonts w:ascii="宋体" w:hAnsi="宋体" w:cs="宋体" w:hint="eastAsia"/>
                <w:szCs w:val="21"/>
                <w:lang w:val="en-IE"/>
              </w:rPr>
              <w:t>1.</w:t>
            </w:r>
            <w:r>
              <w:rPr>
                <w:rFonts w:ascii="宋体" w:hAnsi="宋体" w:cs="宋体" w:hint="eastAsia"/>
                <w:szCs w:val="21"/>
              </w:rPr>
              <w:t>2系统</w:t>
            </w:r>
            <w:r>
              <w:rPr>
                <w:rFonts w:ascii="宋体" w:hAnsi="宋体" w:cs="宋体" w:hint="eastAsia"/>
                <w:szCs w:val="21"/>
                <w:lang w:val="en-IE"/>
              </w:rPr>
              <w:t>采用解耦</w:t>
            </w:r>
            <w:proofErr w:type="gramStart"/>
            <w:r>
              <w:rPr>
                <w:rFonts w:ascii="宋体" w:hAnsi="宋体" w:cs="宋体" w:hint="eastAsia"/>
                <w:szCs w:val="21"/>
                <w:lang w:val="en-IE"/>
              </w:rPr>
              <w:t>合设计的微服务</w:t>
            </w:r>
            <w:proofErr w:type="gramEnd"/>
            <w:r>
              <w:rPr>
                <w:rFonts w:ascii="宋体" w:hAnsi="宋体" w:cs="宋体" w:hint="eastAsia"/>
                <w:szCs w:val="21"/>
                <w:lang w:val="en-IE"/>
              </w:rPr>
              <w:t>架构，可以针对不同角色的功能需求自定义功能应用开放权限，支持自定义用户工作台。</w:t>
            </w:r>
          </w:p>
          <w:p w:rsidR="001F5856" w:rsidRDefault="005E2B92">
            <w:pPr>
              <w:snapToGrid w:val="0"/>
              <w:rPr>
                <w:rFonts w:ascii="宋体" w:hAnsi="宋体" w:cs="宋体"/>
                <w:szCs w:val="21"/>
                <w:lang w:val="en-IE"/>
              </w:rPr>
            </w:pPr>
            <w:r>
              <w:rPr>
                <w:rFonts w:ascii="宋体" w:hAnsi="宋体" w:cs="宋体" w:hint="eastAsia"/>
                <w:szCs w:val="21"/>
                <w:lang w:val="en-IE"/>
              </w:rPr>
              <w:t>1.</w:t>
            </w:r>
            <w:r>
              <w:rPr>
                <w:rFonts w:ascii="宋体" w:hAnsi="宋体" w:cs="宋体" w:hint="eastAsia"/>
                <w:szCs w:val="21"/>
              </w:rPr>
              <w:t>3</w:t>
            </w:r>
            <w:r>
              <w:rPr>
                <w:rFonts w:ascii="宋体" w:hAnsi="宋体" w:cs="宋体" w:hint="eastAsia"/>
                <w:szCs w:val="21"/>
                <w:lang w:val="en-IE"/>
              </w:rPr>
              <w:t>系统各模块、PC端与移动</w:t>
            </w:r>
            <w:proofErr w:type="gramStart"/>
            <w:r>
              <w:rPr>
                <w:rFonts w:ascii="宋体" w:hAnsi="宋体" w:cs="宋体" w:hint="eastAsia"/>
                <w:szCs w:val="21"/>
                <w:lang w:val="en-IE"/>
              </w:rPr>
              <w:t>端采用</w:t>
            </w:r>
            <w:proofErr w:type="gramEnd"/>
            <w:r>
              <w:rPr>
                <w:rFonts w:ascii="宋体" w:hAnsi="宋体" w:cs="宋体" w:hint="eastAsia"/>
                <w:szCs w:val="21"/>
                <w:lang w:val="en-IE"/>
              </w:rPr>
              <w:t>同一账号登录，管理员可统一管理、创建账号。</w:t>
            </w:r>
          </w:p>
          <w:p w:rsidR="001F5856" w:rsidRDefault="005E2B92">
            <w:pPr>
              <w:snapToGrid w:val="0"/>
              <w:rPr>
                <w:rFonts w:ascii="宋体" w:hAnsi="宋体" w:cs="宋体"/>
                <w:szCs w:val="21"/>
                <w:lang w:val="en-IE"/>
              </w:rPr>
            </w:pPr>
            <w:r>
              <w:rPr>
                <w:rFonts w:ascii="宋体" w:hAnsi="宋体" w:cs="宋体" w:hint="eastAsia"/>
                <w:szCs w:val="21"/>
                <w:lang w:val="en-IE"/>
              </w:rPr>
              <w:t>1.</w:t>
            </w:r>
            <w:r>
              <w:rPr>
                <w:rFonts w:ascii="宋体" w:hAnsi="宋体" w:cs="宋体" w:hint="eastAsia"/>
                <w:szCs w:val="21"/>
              </w:rPr>
              <w:t>4</w:t>
            </w:r>
            <w:r>
              <w:rPr>
                <w:rFonts w:ascii="宋体" w:hAnsi="宋体" w:cs="宋体" w:hint="eastAsia"/>
                <w:szCs w:val="21"/>
                <w:lang w:val="en-IE"/>
              </w:rPr>
              <w:t>系统PC</w:t>
            </w:r>
            <w:proofErr w:type="gramStart"/>
            <w:r>
              <w:rPr>
                <w:rFonts w:ascii="宋体" w:hAnsi="宋体" w:cs="宋体" w:hint="eastAsia"/>
                <w:szCs w:val="21"/>
                <w:lang w:val="en-IE"/>
              </w:rPr>
              <w:t>端采取</w:t>
            </w:r>
            <w:proofErr w:type="gramEnd"/>
            <w:r>
              <w:rPr>
                <w:rFonts w:ascii="宋体" w:hAnsi="宋体" w:cs="宋体" w:hint="eastAsia"/>
                <w:szCs w:val="21"/>
                <w:lang w:val="en-IE"/>
              </w:rPr>
              <w:t>B/S架构，不需要另行安装插件就可以支持IE9及以上版本、Chrome、Safari、Firefox等主流浏览器访问。</w:t>
            </w:r>
          </w:p>
          <w:p w:rsidR="001F5856" w:rsidRDefault="005E2B92">
            <w:pPr>
              <w:rPr>
                <w:rFonts w:ascii="宋体" w:hAnsi="宋体" w:cs="宋体"/>
                <w:kern w:val="0"/>
                <w:sz w:val="24"/>
                <w:lang w:bidi="ar"/>
              </w:rPr>
            </w:pPr>
            <w:r>
              <w:rPr>
                <w:rFonts w:ascii="宋体" w:hAnsi="宋体" w:cs="宋体" w:hint="eastAsia"/>
                <w:szCs w:val="21"/>
                <w:lang w:val="en-IE"/>
              </w:rPr>
              <w:t>1.</w:t>
            </w:r>
            <w:r>
              <w:rPr>
                <w:rFonts w:ascii="宋体" w:hAnsi="宋体" w:cs="宋体" w:hint="eastAsia"/>
                <w:szCs w:val="21"/>
              </w:rPr>
              <w:t>5</w:t>
            </w:r>
            <w:r>
              <w:rPr>
                <w:rFonts w:ascii="宋体" w:hAnsi="宋体" w:cs="宋体" w:hint="eastAsia"/>
                <w:szCs w:val="21"/>
                <w:lang w:val="en-IE"/>
              </w:rPr>
              <w:t>系统设计满足大规模用户使用、支持分布式部署，应满足万人在线学习的性能要求；平台应无注册人数限制。</w:t>
            </w:r>
          </w:p>
        </w:tc>
        <w:tc>
          <w:tcPr>
            <w:tcW w:w="272" w:type="pct"/>
            <w:vMerge w:val="restart"/>
            <w:tcBorders>
              <w:top w:val="single" w:sz="4" w:space="0" w:color="auto"/>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40" w:type="pct"/>
            <w:vMerge w:val="restart"/>
            <w:tcBorders>
              <w:top w:val="single" w:sz="4" w:space="0" w:color="auto"/>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39" w:type="pct"/>
            <w:vMerge w:val="restart"/>
            <w:tcBorders>
              <w:top w:val="single" w:sz="4" w:space="0" w:color="auto"/>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61" w:type="pct"/>
            <w:vMerge w:val="restart"/>
            <w:tcBorders>
              <w:top w:val="single" w:sz="4" w:space="0" w:color="auto"/>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r>
      <w:tr w:rsidR="001F5856">
        <w:trPr>
          <w:trHeight w:val="536"/>
        </w:trPr>
        <w:tc>
          <w:tcPr>
            <w:tcW w:w="516" w:type="pct"/>
            <w:vMerge/>
            <w:tcBorders>
              <w:left w:val="single" w:sz="4" w:space="0" w:color="auto"/>
              <w:right w:val="single" w:sz="4" w:space="0" w:color="auto"/>
            </w:tcBorders>
            <w:vAlign w:val="center"/>
          </w:tcPr>
          <w:p w:rsidR="001F5856" w:rsidRDefault="001F5856">
            <w:pPr>
              <w:rPr>
                <w:rFonts w:ascii="仿宋_GB2312" w:eastAsia="仿宋_GB2312" w:hAnsi="宋体" w:cs="Arial"/>
                <w:color w:val="000000" w:themeColor="text1"/>
                <w:szCs w:val="21"/>
              </w:rPr>
            </w:pPr>
          </w:p>
        </w:tc>
        <w:tc>
          <w:tcPr>
            <w:tcW w:w="263" w:type="pct"/>
            <w:tcBorders>
              <w:top w:val="single" w:sz="4" w:space="0" w:color="auto"/>
              <w:left w:val="single" w:sz="4" w:space="0" w:color="auto"/>
              <w:right w:val="single" w:sz="4" w:space="0" w:color="auto"/>
            </w:tcBorders>
            <w:vAlign w:val="center"/>
          </w:tcPr>
          <w:p w:rsidR="001F5856" w:rsidRDefault="005E2B92">
            <w:pPr>
              <w:rPr>
                <w:rFonts w:ascii="宋体" w:hAnsi="宋体" w:cs="宋体"/>
                <w:kern w:val="0"/>
                <w:sz w:val="24"/>
                <w:lang w:bidi="ar"/>
              </w:rPr>
            </w:pPr>
            <w:r>
              <w:rPr>
                <w:rFonts w:ascii="宋体" w:hAnsi="宋体" w:cs="宋体" w:hint="eastAsia"/>
                <w:szCs w:val="21"/>
                <w:lang w:val="en-IE"/>
              </w:rPr>
              <w:t>运行环境</w:t>
            </w:r>
          </w:p>
        </w:tc>
        <w:tc>
          <w:tcPr>
            <w:tcW w:w="3209" w:type="pct"/>
            <w:tcBorders>
              <w:top w:val="single" w:sz="4" w:space="0" w:color="auto"/>
              <w:left w:val="single" w:sz="4" w:space="0" w:color="auto"/>
              <w:right w:val="single" w:sz="4" w:space="0" w:color="auto"/>
            </w:tcBorders>
            <w:vAlign w:val="center"/>
          </w:tcPr>
          <w:p w:rsidR="001F5856" w:rsidRPr="00574C26" w:rsidRDefault="005E2B92">
            <w:pPr>
              <w:snapToGrid w:val="0"/>
              <w:rPr>
                <w:rFonts w:ascii="宋体" w:hAnsi="宋体" w:cs="宋体"/>
                <w:szCs w:val="21"/>
                <w:lang w:val="en-IE"/>
              </w:rPr>
            </w:pPr>
            <w:r>
              <w:rPr>
                <w:rFonts w:ascii="宋体" w:hAnsi="宋体" w:cs="宋体" w:hint="eastAsia"/>
                <w:szCs w:val="21"/>
                <w:lang w:val="en-IE"/>
              </w:rPr>
              <w:t>2.1</w:t>
            </w:r>
            <w:r w:rsidRPr="00574C26">
              <w:rPr>
                <w:rFonts w:ascii="宋体" w:hAnsi="宋体" w:cs="宋体" w:hint="eastAsia"/>
                <w:szCs w:val="21"/>
                <w:lang w:val="en-IE"/>
              </w:rPr>
              <w:t>系统应采用</w:t>
            </w:r>
            <w:r w:rsidRPr="00574C26">
              <w:rPr>
                <w:rFonts w:ascii="宋体" w:hAnsi="宋体" w:cs="宋体" w:hint="eastAsia"/>
                <w:szCs w:val="21"/>
              </w:rPr>
              <w:t>本地</w:t>
            </w:r>
            <w:r w:rsidRPr="00574C26">
              <w:rPr>
                <w:rFonts w:ascii="宋体" w:hAnsi="宋体" w:cs="宋体" w:hint="eastAsia"/>
                <w:szCs w:val="21"/>
                <w:lang w:val="en-IE"/>
              </w:rPr>
              <w:t>部署，</w:t>
            </w:r>
            <w:r w:rsidRPr="00574C26">
              <w:rPr>
                <w:rFonts w:ascii="宋体" w:hAnsi="宋体" w:cs="宋体" w:hint="eastAsia"/>
                <w:szCs w:val="21"/>
              </w:rPr>
              <w:t>为保证信息安全可以提供第三方检测报告</w:t>
            </w:r>
            <w:r w:rsidRPr="00574C26">
              <w:rPr>
                <w:rFonts w:ascii="宋体" w:hAnsi="宋体" w:cs="宋体" w:hint="eastAsia"/>
                <w:szCs w:val="21"/>
                <w:lang w:val="en-IE"/>
              </w:rPr>
              <w:t>。</w:t>
            </w:r>
          </w:p>
          <w:p w:rsidR="001F5856" w:rsidRDefault="005E2B92">
            <w:pPr>
              <w:snapToGrid w:val="0"/>
              <w:rPr>
                <w:rFonts w:ascii="宋体" w:hAnsi="宋体" w:cs="宋体"/>
                <w:szCs w:val="21"/>
                <w:lang w:val="en-IE"/>
              </w:rPr>
            </w:pPr>
            <w:r w:rsidRPr="00574C26">
              <w:rPr>
                <w:rFonts w:ascii="宋体" w:hAnsi="宋体" w:cs="宋体" w:hint="eastAsia"/>
                <w:szCs w:val="21"/>
                <w:lang w:val="en-IE"/>
              </w:rPr>
              <w:t>2.系统PC端无需安装客户端软件，支持在Windows、MacOS、Deepin、U</w:t>
            </w:r>
            <w:r>
              <w:rPr>
                <w:rFonts w:ascii="宋体" w:hAnsi="宋体" w:cs="宋体" w:hint="eastAsia"/>
                <w:szCs w:val="21"/>
                <w:lang w:val="en-IE"/>
              </w:rPr>
              <w:t>OS等主流操作系统上运行。</w:t>
            </w:r>
          </w:p>
          <w:p w:rsidR="001F5856" w:rsidRDefault="005E2B92">
            <w:pPr>
              <w:rPr>
                <w:rFonts w:ascii="宋体" w:hAnsi="宋体" w:cs="宋体"/>
                <w:szCs w:val="21"/>
                <w:lang w:val="en-IE"/>
              </w:rPr>
            </w:pPr>
            <w:r>
              <w:rPr>
                <w:rFonts w:ascii="宋体" w:hAnsi="宋体" w:cs="宋体" w:hint="eastAsia"/>
                <w:szCs w:val="21"/>
                <w:lang w:val="en-IE"/>
              </w:rPr>
              <w:t>2.3系统支持通过手机客户端访问，</w:t>
            </w:r>
            <w:proofErr w:type="gramStart"/>
            <w:r>
              <w:rPr>
                <w:rFonts w:ascii="宋体" w:hAnsi="宋体" w:cs="宋体" w:hint="eastAsia"/>
                <w:szCs w:val="21"/>
                <w:lang w:val="en-IE"/>
              </w:rPr>
              <w:t>手机端应支持</w:t>
            </w:r>
            <w:proofErr w:type="gramEnd"/>
            <w:r>
              <w:rPr>
                <w:rFonts w:ascii="宋体" w:hAnsi="宋体" w:cs="宋体" w:hint="eastAsia"/>
                <w:szCs w:val="21"/>
                <w:lang w:val="en-IE"/>
              </w:rPr>
              <w:t>iOS和Android操作系统。</w:t>
            </w:r>
          </w:p>
          <w:p w:rsidR="00200C5E" w:rsidRDefault="00200C5E">
            <w:pPr>
              <w:rPr>
                <w:rFonts w:ascii="宋体" w:hAnsi="宋体" w:cs="宋体" w:hint="eastAsia"/>
                <w:kern w:val="0"/>
                <w:sz w:val="24"/>
                <w:lang w:bidi="ar"/>
              </w:rPr>
            </w:pPr>
            <w:r w:rsidRPr="00FB7381">
              <w:rPr>
                <w:rFonts w:ascii="宋体" w:hAnsi="宋体" w:cs="宋体" w:hint="eastAsia"/>
                <w:szCs w:val="21"/>
                <w:highlight w:val="yellow"/>
                <w:lang w:val="en-IE"/>
              </w:rPr>
              <w:t>★2</w:t>
            </w:r>
            <w:r w:rsidRPr="00FB7381">
              <w:rPr>
                <w:rFonts w:ascii="宋体" w:hAnsi="宋体" w:cs="宋体"/>
                <w:szCs w:val="21"/>
                <w:highlight w:val="yellow"/>
                <w:lang w:val="en-IE"/>
              </w:rPr>
              <w:t>.4</w:t>
            </w:r>
            <w:r w:rsidRPr="00FB7381">
              <w:rPr>
                <w:rFonts w:ascii="宋体" w:hAnsi="宋体" w:cs="宋体" w:hint="eastAsia"/>
                <w:szCs w:val="21"/>
                <w:highlight w:val="yellow"/>
                <w:lang w:val="en-IE"/>
              </w:rPr>
              <w:t>系统支持与学校现有网络教学平台进行无缝对接</w:t>
            </w:r>
            <w:r>
              <w:rPr>
                <w:rFonts w:ascii="宋体" w:hAnsi="宋体" w:cs="宋体" w:hint="eastAsia"/>
                <w:szCs w:val="21"/>
                <w:highlight w:val="yellow"/>
                <w:lang w:val="en-IE"/>
              </w:rPr>
              <w:t>。</w:t>
            </w:r>
          </w:p>
        </w:tc>
        <w:tc>
          <w:tcPr>
            <w:tcW w:w="272" w:type="pct"/>
            <w:vMerge/>
            <w:tcBorders>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40" w:type="pct"/>
            <w:vMerge/>
            <w:tcBorders>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39" w:type="pct"/>
            <w:vMerge/>
            <w:tcBorders>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61" w:type="pct"/>
            <w:vMerge/>
            <w:tcBorders>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r>
      <w:tr w:rsidR="001F5856">
        <w:trPr>
          <w:trHeight w:val="536"/>
        </w:trPr>
        <w:tc>
          <w:tcPr>
            <w:tcW w:w="516" w:type="pct"/>
            <w:vMerge/>
            <w:tcBorders>
              <w:left w:val="single" w:sz="4" w:space="0" w:color="auto"/>
              <w:right w:val="single" w:sz="4" w:space="0" w:color="auto"/>
            </w:tcBorders>
            <w:vAlign w:val="center"/>
          </w:tcPr>
          <w:p w:rsidR="001F5856" w:rsidRDefault="001F5856">
            <w:pPr>
              <w:rPr>
                <w:rFonts w:ascii="仿宋_GB2312" w:eastAsia="仿宋_GB2312" w:hAnsi="宋体" w:cs="Arial"/>
                <w:color w:val="000000" w:themeColor="text1"/>
                <w:szCs w:val="21"/>
              </w:rPr>
            </w:pPr>
          </w:p>
        </w:tc>
        <w:tc>
          <w:tcPr>
            <w:tcW w:w="263" w:type="pct"/>
            <w:tcBorders>
              <w:top w:val="single" w:sz="4" w:space="0" w:color="auto"/>
              <w:left w:val="single" w:sz="4" w:space="0" w:color="auto"/>
              <w:right w:val="single" w:sz="4" w:space="0" w:color="auto"/>
            </w:tcBorders>
            <w:vAlign w:val="center"/>
          </w:tcPr>
          <w:p w:rsidR="001F5856" w:rsidRDefault="005E2B92">
            <w:pPr>
              <w:rPr>
                <w:rFonts w:ascii="宋体" w:hAnsi="宋体" w:cs="宋体"/>
                <w:kern w:val="0"/>
                <w:sz w:val="24"/>
                <w:lang w:bidi="ar"/>
              </w:rPr>
            </w:pPr>
            <w:r>
              <w:rPr>
                <w:rFonts w:ascii="宋体" w:hAnsi="宋体" w:cs="宋体" w:hint="eastAsia"/>
                <w:szCs w:val="21"/>
              </w:rPr>
              <w:t>实践教学</w:t>
            </w:r>
            <w:r>
              <w:rPr>
                <w:rFonts w:ascii="宋体" w:hAnsi="宋体" w:cs="宋体" w:hint="eastAsia"/>
                <w:szCs w:val="21"/>
                <w:lang w:val="en-IE"/>
              </w:rPr>
              <w:t>门户</w:t>
            </w:r>
          </w:p>
        </w:tc>
        <w:tc>
          <w:tcPr>
            <w:tcW w:w="3209" w:type="pct"/>
            <w:tcBorders>
              <w:top w:val="single" w:sz="4" w:space="0" w:color="auto"/>
              <w:left w:val="single" w:sz="4" w:space="0" w:color="auto"/>
              <w:right w:val="single" w:sz="4" w:space="0" w:color="auto"/>
            </w:tcBorders>
            <w:vAlign w:val="center"/>
          </w:tcPr>
          <w:p w:rsidR="001F5856" w:rsidRDefault="005E2B92">
            <w:pPr>
              <w:snapToGrid w:val="0"/>
              <w:rPr>
                <w:rFonts w:ascii="宋体" w:hAnsi="宋体" w:cs="宋体"/>
                <w:b/>
                <w:bCs/>
                <w:szCs w:val="21"/>
              </w:rPr>
            </w:pPr>
            <w:r>
              <w:rPr>
                <w:rFonts w:ascii="宋体" w:hAnsi="宋体" w:cs="宋体" w:hint="eastAsia"/>
                <w:b/>
                <w:bCs/>
                <w:szCs w:val="21"/>
              </w:rPr>
              <w:t>3.1实践教学门户</w:t>
            </w:r>
          </w:p>
          <w:p w:rsidR="001F5856" w:rsidRDefault="005E2B92">
            <w:pPr>
              <w:snapToGrid w:val="0"/>
              <w:rPr>
                <w:rFonts w:ascii="宋体" w:hAnsi="宋体" w:cs="宋体"/>
                <w:szCs w:val="21"/>
                <w:lang w:val="en-IE"/>
              </w:rPr>
            </w:pPr>
            <w:r>
              <w:rPr>
                <w:rFonts w:ascii="仿宋_GB2312" w:eastAsia="仿宋_GB2312" w:hint="eastAsia"/>
                <w:b/>
                <w:color w:val="000000"/>
                <w:sz w:val="18"/>
                <w:szCs w:val="18"/>
              </w:rPr>
              <w:t>★</w:t>
            </w:r>
            <w:r>
              <w:rPr>
                <w:rFonts w:ascii="宋体" w:hAnsi="宋体" w:cs="宋体" w:hint="eastAsia"/>
                <w:szCs w:val="21"/>
                <w:lang w:val="en-IE"/>
              </w:rPr>
              <w:t>系统支持配置单位实践教学业务系统门户，实现学生便捷查看、参与、提交活动等各业务，同时支持对优秀成果进行网站宣传。门户样式</w:t>
            </w:r>
            <w:proofErr w:type="gramStart"/>
            <w:r>
              <w:rPr>
                <w:rFonts w:ascii="宋体" w:hAnsi="宋体" w:cs="宋体" w:hint="eastAsia"/>
                <w:szCs w:val="21"/>
                <w:lang w:val="en-IE"/>
              </w:rPr>
              <w:t>需支持</w:t>
            </w:r>
            <w:proofErr w:type="gramEnd"/>
            <w:r>
              <w:rPr>
                <w:rFonts w:ascii="宋体" w:hAnsi="宋体" w:cs="宋体" w:hint="eastAsia"/>
                <w:szCs w:val="21"/>
                <w:lang w:val="en-IE"/>
              </w:rPr>
              <w:t>单位个性化，对模板、各组成样式、各模块数据等需要学校有配置的入口，对网站</w:t>
            </w:r>
            <w:proofErr w:type="gramStart"/>
            <w:r>
              <w:rPr>
                <w:rFonts w:ascii="宋体" w:hAnsi="宋体" w:cs="宋体" w:hint="eastAsia"/>
                <w:szCs w:val="21"/>
                <w:lang w:val="en-IE"/>
              </w:rPr>
              <w:t>安全项</w:t>
            </w:r>
            <w:proofErr w:type="gramEnd"/>
            <w:r>
              <w:rPr>
                <w:rFonts w:ascii="宋体" w:hAnsi="宋体" w:cs="宋体" w:hint="eastAsia"/>
                <w:szCs w:val="21"/>
                <w:lang w:val="en-IE"/>
              </w:rPr>
              <w:t>可自行调整设置、对网站访问大数据可实时查看等。</w:t>
            </w:r>
          </w:p>
          <w:p w:rsidR="001F5856" w:rsidRDefault="005E2B92">
            <w:pPr>
              <w:snapToGrid w:val="0"/>
              <w:rPr>
                <w:rFonts w:ascii="宋体" w:hAnsi="宋体" w:cs="宋体"/>
                <w:b/>
                <w:bCs/>
                <w:szCs w:val="21"/>
                <w:lang w:val="en-IE"/>
              </w:rPr>
            </w:pPr>
            <w:r>
              <w:rPr>
                <w:rFonts w:ascii="宋体" w:hAnsi="宋体" w:cs="宋体" w:hint="eastAsia"/>
                <w:b/>
                <w:bCs/>
                <w:szCs w:val="21"/>
              </w:rPr>
              <w:lastRenderedPageBreak/>
              <w:t>3.1.1</w:t>
            </w:r>
            <w:r>
              <w:rPr>
                <w:rFonts w:ascii="宋体" w:hAnsi="宋体" w:cs="宋体" w:hint="eastAsia"/>
                <w:b/>
                <w:bCs/>
                <w:szCs w:val="21"/>
                <w:lang w:val="en-IE"/>
              </w:rPr>
              <w:t>网站管理</w:t>
            </w:r>
          </w:p>
          <w:p w:rsidR="001F5856" w:rsidRDefault="005E2B92">
            <w:pPr>
              <w:pStyle w:val="af6"/>
              <w:snapToGrid w:val="0"/>
              <w:spacing w:line="276" w:lineRule="auto"/>
              <w:ind w:firstLineChars="0" w:firstLine="0"/>
              <w:rPr>
                <w:rFonts w:ascii="宋体" w:hAnsi="宋体" w:cs="宋体"/>
                <w:szCs w:val="21"/>
                <w:lang w:val="en-IE"/>
              </w:rPr>
            </w:pPr>
            <w:r>
              <w:rPr>
                <w:rFonts w:ascii="宋体" w:hAnsi="宋体" w:cs="宋体" w:hint="eastAsia"/>
                <w:bCs/>
                <w:color w:val="000000" w:themeColor="text1"/>
                <w:kern w:val="0"/>
                <w:szCs w:val="21"/>
              </w:rPr>
              <w:t>3.1.1.1</w:t>
            </w:r>
            <w:r>
              <w:rPr>
                <w:rFonts w:ascii="宋体" w:hAnsi="宋体" w:cs="宋体" w:hint="eastAsia"/>
                <w:szCs w:val="21"/>
                <w:lang w:val="en-IE"/>
              </w:rPr>
              <w:t>系统应支持自主创建实践教学管理系统门户网站，支持创建多个站点网页，支持自定义网站名称，支持随时修改已建网站的样式内容</w:t>
            </w:r>
          </w:p>
          <w:p w:rsidR="001F5856" w:rsidRDefault="005E2B92">
            <w:pPr>
              <w:snapToGrid w:val="0"/>
              <w:rPr>
                <w:rFonts w:ascii="宋体" w:hAnsi="宋体" w:cs="宋体"/>
                <w:color w:val="000000" w:themeColor="text1"/>
                <w:kern w:val="0"/>
                <w:szCs w:val="21"/>
              </w:rPr>
            </w:pPr>
            <w:r>
              <w:rPr>
                <w:rFonts w:ascii="宋体" w:hAnsi="宋体" w:cs="宋体" w:hint="eastAsia"/>
                <w:color w:val="000000" w:themeColor="text1"/>
                <w:kern w:val="0"/>
                <w:szCs w:val="21"/>
              </w:rPr>
              <w:t>3.1.1.2</w:t>
            </w:r>
            <w:r>
              <w:rPr>
                <w:rFonts w:ascii="宋体" w:hAnsi="宋体" w:cs="宋体" w:hint="eastAsia"/>
                <w:szCs w:val="21"/>
                <w:lang w:val="en-IE"/>
              </w:rPr>
              <w:t>采用前后端分离技术，具有可视化页面设计后台，无需代码即可创建网站；系统应提供多种风格模板，支持直接套用。</w:t>
            </w:r>
          </w:p>
          <w:p w:rsidR="001F5856" w:rsidRDefault="005E2B92">
            <w:pPr>
              <w:pStyle w:val="af6"/>
              <w:widowControl/>
              <w:spacing w:line="276" w:lineRule="auto"/>
              <w:ind w:firstLineChars="0" w:firstLine="0"/>
              <w:jc w:val="left"/>
              <w:rPr>
                <w:rFonts w:ascii="宋体" w:hAnsi="宋体" w:cs="宋体"/>
                <w:color w:val="000000"/>
                <w:kern w:val="0"/>
                <w:szCs w:val="21"/>
              </w:rPr>
            </w:pPr>
            <w:r>
              <w:rPr>
                <w:rFonts w:ascii="宋体" w:hAnsi="宋体" w:cs="宋体" w:hint="eastAsia"/>
                <w:color w:val="000000" w:themeColor="text1"/>
                <w:kern w:val="0"/>
                <w:szCs w:val="21"/>
              </w:rPr>
              <w:t>3.1.1.3</w:t>
            </w:r>
            <w:r>
              <w:rPr>
                <w:rFonts w:ascii="宋体" w:hAnsi="宋体" w:cs="宋体" w:hint="eastAsia"/>
                <w:color w:val="000000"/>
                <w:kern w:val="0"/>
                <w:szCs w:val="21"/>
              </w:rPr>
              <w:t>支持网站挂接单位自有域名；</w:t>
            </w:r>
          </w:p>
          <w:p w:rsidR="001F5856" w:rsidRDefault="005E2B92">
            <w:pPr>
              <w:pStyle w:val="af6"/>
              <w:widowControl/>
              <w:spacing w:line="276"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3.1.1.4支持网站上传网页图标及编辑网站简介</w:t>
            </w:r>
          </w:p>
          <w:p w:rsidR="001F5856" w:rsidRDefault="005E2B92">
            <w:pPr>
              <w:pStyle w:val="af6"/>
              <w:widowControl/>
              <w:spacing w:line="276" w:lineRule="auto"/>
              <w:ind w:firstLineChars="0" w:firstLine="0"/>
              <w:jc w:val="left"/>
              <w:rPr>
                <w:rFonts w:ascii="宋体" w:hAnsi="宋体" w:cs="宋体"/>
                <w:color w:val="000000"/>
                <w:kern w:val="0"/>
                <w:szCs w:val="21"/>
              </w:rPr>
            </w:pPr>
            <w:r>
              <w:rPr>
                <w:rFonts w:ascii="宋体" w:hAnsi="宋体" w:cs="宋体" w:hint="eastAsia"/>
                <w:color w:val="000000" w:themeColor="text1"/>
                <w:kern w:val="0"/>
                <w:szCs w:val="21"/>
              </w:rPr>
              <w:t>▲3.1.1.5支持设置网站访问权限为无需权限和需登录后访问；</w:t>
            </w:r>
          </w:p>
          <w:p w:rsidR="001F5856" w:rsidRDefault="005E2B92">
            <w:pPr>
              <w:pStyle w:val="af6"/>
              <w:widowControl/>
              <w:spacing w:line="276" w:lineRule="auto"/>
              <w:ind w:firstLineChars="0" w:firstLine="0"/>
              <w:jc w:val="left"/>
              <w:rPr>
                <w:rFonts w:ascii="宋体" w:hAnsi="宋体" w:cs="宋体"/>
                <w:kern w:val="0"/>
                <w:szCs w:val="21"/>
              </w:rPr>
            </w:pPr>
            <w:r>
              <w:rPr>
                <w:rFonts w:ascii="宋体" w:hAnsi="宋体" w:cs="宋体" w:hint="eastAsia"/>
                <w:kern w:val="0"/>
                <w:szCs w:val="21"/>
              </w:rPr>
              <w:t>▲3.1.1.6支持网站自定义一种或多种登录方式，包含手机号登录密码登录、手机号验证码登录、账号密码登录、第三方统一认证登录等方式；</w:t>
            </w:r>
          </w:p>
          <w:p w:rsidR="001F5856" w:rsidRDefault="005E2B92">
            <w:pPr>
              <w:pStyle w:val="af6"/>
              <w:widowControl/>
              <w:spacing w:line="276" w:lineRule="auto"/>
              <w:ind w:firstLineChars="0" w:firstLine="0"/>
              <w:jc w:val="left"/>
              <w:rPr>
                <w:rFonts w:ascii="宋体" w:hAnsi="宋体" w:cs="宋体"/>
                <w:color w:val="000000"/>
                <w:kern w:val="0"/>
                <w:szCs w:val="21"/>
              </w:rPr>
            </w:pPr>
            <w:r>
              <w:rPr>
                <w:rFonts w:ascii="宋体" w:hAnsi="宋体" w:cs="宋体" w:hint="eastAsia"/>
                <w:kern w:val="0"/>
                <w:szCs w:val="21"/>
              </w:rPr>
              <w:t>3.1.1.7</w:t>
            </w:r>
            <w:r>
              <w:rPr>
                <w:rFonts w:ascii="宋体" w:hAnsi="宋体" w:cs="宋体" w:hint="eastAsia"/>
                <w:bCs/>
                <w:kern w:val="0"/>
                <w:szCs w:val="21"/>
              </w:rPr>
              <w:t>账号体系支持对接第三方系统， SSO统一身份认证登录服务；</w:t>
            </w:r>
          </w:p>
          <w:p w:rsidR="001F5856" w:rsidRDefault="005E2B92">
            <w:pPr>
              <w:pStyle w:val="af6"/>
              <w:widowControl/>
              <w:spacing w:line="276" w:lineRule="auto"/>
              <w:ind w:firstLineChars="0" w:firstLine="0"/>
              <w:jc w:val="left"/>
              <w:rPr>
                <w:rFonts w:ascii="宋体" w:hAnsi="宋体" w:cs="宋体"/>
                <w:szCs w:val="21"/>
                <w:lang w:val="en-IE"/>
              </w:rPr>
            </w:pPr>
            <w:r>
              <w:rPr>
                <w:rFonts w:ascii="宋体" w:hAnsi="宋体" w:cs="宋体" w:hint="eastAsia"/>
                <w:bCs/>
                <w:kern w:val="0"/>
                <w:szCs w:val="21"/>
              </w:rPr>
              <w:t>3.1.1.8支持设置网站IP白名单；支持查看和导出网站操作记录；支持网站下线操作；支持设置网站访客模式；支持网站置灰操作；</w:t>
            </w:r>
            <w:r>
              <w:rPr>
                <w:rFonts w:ascii="宋体" w:hAnsi="宋体" w:cs="宋体" w:hint="eastAsia"/>
                <w:color w:val="000000"/>
                <w:kern w:val="0"/>
                <w:szCs w:val="21"/>
              </w:rPr>
              <w:t>支持页面代码块嵌入；支持添加新手引导图片；支持数据敏感词审核；</w:t>
            </w:r>
          </w:p>
          <w:p w:rsidR="001F5856" w:rsidRDefault="005E2B92">
            <w:pPr>
              <w:snapToGrid w:val="0"/>
              <w:rPr>
                <w:rFonts w:ascii="宋体" w:hAnsi="宋体" w:cs="宋体"/>
                <w:b/>
                <w:bCs/>
                <w:szCs w:val="21"/>
                <w:lang w:val="en-IE"/>
              </w:rPr>
            </w:pPr>
            <w:r>
              <w:rPr>
                <w:rFonts w:ascii="宋体" w:hAnsi="宋体" w:cs="宋体" w:hint="eastAsia"/>
                <w:b/>
                <w:bCs/>
                <w:szCs w:val="21"/>
              </w:rPr>
              <w:t>3.1.2</w:t>
            </w:r>
            <w:r>
              <w:rPr>
                <w:rFonts w:ascii="宋体" w:hAnsi="宋体" w:cs="宋体" w:hint="eastAsia"/>
                <w:b/>
                <w:bCs/>
                <w:szCs w:val="21"/>
                <w:lang w:val="en-IE"/>
              </w:rPr>
              <w:t>访问统计</w:t>
            </w:r>
          </w:p>
          <w:p w:rsidR="001F5856" w:rsidRDefault="005E2B92">
            <w:pPr>
              <w:pStyle w:val="af6"/>
              <w:ind w:firstLineChars="0" w:firstLine="0"/>
              <w:rPr>
                <w:rFonts w:ascii="宋体" w:hAnsi="宋体" w:cs="宋体"/>
                <w:szCs w:val="21"/>
              </w:rPr>
            </w:pPr>
            <w:r>
              <w:rPr>
                <w:rFonts w:ascii="宋体" w:hAnsi="宋体" w:cs="宋体" w:hint="eastAsia"/>
                <w:szCs w:val="21"/>
              </w:rPr>
              <w:t>3.1.2.1系统应支持统计门户访问PV数据，可自定义时间段查看；</w:t>
            </w:r>
          </w:p>
          <w:p w:rsidR="001F5856" w:rsidRDefault="005E2B92">
            <w:pPr>
              <w:pStyle w:val="af6"/>
              <w:ind w:firstLineChars="0" w:firstLine="0"/>
              <w:rPr>
                <w:rFonts w:ascii="宋体" w:hAnsi="宋体" w:cs="宋体"/>
                <w:szCs w:val="21"/>
              </w:rPr>
            </w:pPr>
            <w:r>
              <w:rPr>
                <w:rFonts w:ascii="宋体" w:hAnsi="宋体" w:cs="宋体" w:hint="eastAsia"/>
                <w:szCs w:val="21"/>
              </w:rPr>
              <w:t>3.1.2.2支持统计门户访问明细，可根据ip查询记录；支持统计门户</w:t>
            </w:r>
            <w:proofErr w:type="gramStart"/>
            <w:r>
              <w:rPr>
                <w:rFonts w:ascii="宋体" w:hAnsi="宋体" w:cs="宋体" w:hint="eastAsia"/>
                <w:szCs w:val="21"/>
              </w:rPr>
              <w:t>访客数</w:t>
            </w:r>
            <w:proofErr w:type="gramEnd"/>
            <w:r>
              <w:rPr>
                <w:rFonts w:ascii="宋体" w:hAnsi="宋体" w:cs="宋体" w:hint="eastAsia"/>
                <w:szCs w:val="21"/>
              </w:rPr>
              <w:t>uv数据，可自定义时间段查看；</w:t>
            </w:r>
          </w:p>
          <w:p w:rsidR="001F5856" w:rsidRDefault="005E2B92">
            <w:pPr>
              <w:pStyle w:val="af6"/>
              <w:ind w:firstLineChars="0" w:firstLine="0"/>
              <w:rPr>
                <w:rFonts w:ascii="宋体" w:hAnsi="宋体" w:cs="宋体"/>
                <w:szCs w:val="21"/>
              </w:rPr>
            </w:pPr>
            <w:r>
              <w:rPr>
                <w:rFonts w:ascii="宋体" w:hAnsi="宋体" w:cs="宋体" w:hint="eastAsia"/>
                <w:szCs w:val="21"/>
              </w:rPr>
              <w:t>3.1.2.3支持统计门户访问设备占比；支持查看网站文章访问量top10,可自定义时间段查看；同时可查看对应的每个模块的数据访问情况；</w:t>
            </w:r>
          </w:p>
          <w:p w:rsidR="001F5856" w:rsidRDefault="005E2B92">
            <w:pPr>
              <w:pStyle w:val="af6"/>
              <w:ind w:firstLineChars="0" w:firstLine="0"/>
              <w:rPr>
                <w:rFonts w:ascii="宋体" w:hAnsi="宋体" w:cs="宋体"/>
                <w:szCs w:val="21"/>
              </w:rPr>
            </w:pPr>
            <w:r>
              <w:rPr>
                <w:rFonts w:ascii="宋体" w:hAnsi="宋体" w:cs="宋体" w:hint="eastAsia"/>
                <w:szCs w:val="21"/>
              </w:rPr>
              <w:t>支持查看网站用户个人访问量top20，可自定义时间段查看；</w:t>
            </w:r>
          </w:p>
          <w:p w:rsidR="001F5856" w:rsidRDefault="005E2B92">
            <w:pPr>
              <w:pStyle w:val="af6"/>
              <w:ind w:firstLineChars="0" w:firstLine="0"/>
              <w:rPr>
                <w:rFonts w:ascii="宋体" w:hAnsi="宋体" w:cs="宋体"/>
                <w:szCs w:val="21"/>
              </w:rPr>
            </w:pPr>
            <w:r>
              <w:rPr>
                <w:rFonts w:ascii="宋体" w:hAnsi="宋体" w:cs="宋体" w:hint="eastAsia"/>
                <w:szCs w:val="21"/>
              </w:rPr>
              <w:t>3.1.2.4可视化展示门户内模块访问数据；可自定义时间段查看；</w:t>
            </w:r>
          </w:p>
          <w:p w:rsidR="001F5856" w:rsidRDefault="005E2B92">
            <w:pPr>
              <w:snapToGrid w:val="0"/>
              <w:rPr>
                <w:rFonts w:ascii="宋体" w:hAnsi="宋体" w:cs="宋体"/>
                <w:szCs w:val="21"/>
              </w:rPr>
            </w:pPr>
            <w:r>
              <w:rPr>
                <w:rFonts w:ascii="宋体" w:hAnsi="宋体" w:cs="宋体" w:hint="eastAsia"/>
                <w:szCs w:val="21"/>
              </w:rPr>
              <w:t>支持查看网站搜索的独立检索次数和总检索次数</w:t>
            </w:r>
          </w:p>
          <w:p w:rsidR="001F5856" w:rsidRDefault="005E2B92">
            <w:pPr>
              <w:snapToGrid w:val="0"/>
              <w:rPr>
                <w:rFonts w:ascii="宋体" w:hAnsi="宋体" w:cs="宋体"/>
                <w:b/>
                <w:bCs/>
                <w:szCs w:val="21"/>
              </w:rPr>
            </w:pPr>
            <w:r>
              <w:rPr>
                <w:rFonts w:ascii="宋体" w:hAnsi="宋体" w:cs="宋体" w:hint="eastAsia"/>
                <w:b/>
                <w:bCs/>
                <w:szCs w:val="21"/>
              </w:rPr>
              <w:t>3.1.3网站编辑</w:t>
            </w:r>
          </w:p>
          <w:p w:rsidR="001F5856" w:rsidRDefault="005E2B92">
            <w:pPr>
              <w:pStyle w:val="af6"/>
              <w:spacing w:line="276" w:lineRule="auto"/>
              <w:ind w:firstLineChars="0" w:firstLine="0"/>
              <w:jc w:val="left"/>
              <w:rPr>
                <w:rFonts w:ascii="宋体" w:hAnsi="宋体" w:cs="宋体"/>
                <w:color w:val="000000" w:themeColor="text1"/>
                <w:kern w:val="0"/>
                <w:szCs w:val="21"/>
              </w:rPr>
            </w:pPr>
            <w:r>
              <w:rPr>
                <w:rFonts w:ascii="宋体" w:hAnsi="宋体" w:cs="宋体" w:hint="eastAsia"/>
                <w:color w:val="000000" w:themeColor="text1"/>
                <w:kern w:val="0"/>
                <w:szCs w:val="21"/>
              </w:rPr>
              <w:t>3.1.3.1</w:t>
            </w:r>
            <w:r>
              <w:rPr>
                <w:rFonts w:ascii="宋体" w:hAnsi="宋体" w:cs="宋体" w:hint="eastAsia"/>
                <w:szCs w:val="21"/>
              </w:rPr>
              <w:t>系统支持</w:t>
            </w:r>
            <w:r>
              <w:rPr>
                <w:rFonts w:ascii="宋体" w:hAnsi="宋体" w:cs="宋体" w:hint="eastAsia"/>
                <w:kern w:val="0"/>
                <w:szCs w:val="21"/>
              </w:rPr>
              <w:t>可视化页面设计后台，拖拽式页面布局；</w:t>
            </w:r>
          </w:p>
          <w:p w:rsidR="001F5856" w:rsidRDefault="005E2B92">
            <w:pPr>
              <w:pStyle w:val="af6"/>
              <w:spacing w:line="276" w:lineRule="auto"/>
              <w:ind w:firstLineChars="0" w:firstLine="0"/>
              <w:jc w:val="left"/>
              <w:rPr>
                <w:rFonts w:ascii="宋体" w:hAnsi="宋体" w:cs="宋体"/>
                <w:color w:val="000000" w:themeColor="text1"/>
                <w:kern w:val="0"/>
                <w:szCs w:val="21"/>
              </w:rPr>
            </w:pPr>
            <w:r>
              <w:rPr>
                <w:rFonts w:ascii="宋体" w:hAnsi="宋体" w:cs="宋体" w:hint="eastAsia"/>
                <w:color w:val="000000" w:themeColor="text1"/>
                <w:kern w:val="0"/>
                <w:szCs w:val="21"/>
              </w:rPr>
              <w:t>▲3.1.3.2</w:t>
            </w:r>
            <w:r>
              <w:rPr>
                <w:rFonts w:ascii="宋体" w:hAnsi="宋体" w:cs="宋体" w:hint="eastAsia"/>
                <w:szCs w:val="21"/>
              </w:rPr>
              <w:t>系统</w:t>
            </w:r>
            <w:r>
              <w:rPr>
                <w:rFonts w:ascii="宋体" w:hAnsi="宋体" w:cs="宋体" w:hint="eastAsia"/>
                <w:kern w:val="0"/>
                <w:szCs w:val="21"/>
              </w:rPr>
              <w:t>提供多种网页模板，选择模板后可快速生新网站；</w:t>
            </w:r>
          </w:p>
          <w:p w:rsidR="001F5856" w:rsidRDefault="005E2B92">
            <w:pPr>
              <w:pStyle w:val="af6"/>
              <w:spacing w:line="276" w:lineRule="auto"/>
              <w:ind w:firstLineChars="0" w:firstLine="0"/>
              <w:jc w:val="left"/>
              <w:rPr>
                <w:rFonts w:ascii="宋体" w:hAnsi="宋体" w:cs="宋体"/>
                <w:color w:val="000000" w:themeColor="text1"/>
                <w:kern w:val="0"/>
                <w:szCs w:val="21"/>
              </w:rPr>
            </w:pPr>
            <w:r>
              <w:rPr>
                <w:rFonts w:ascii="宋体" w:hAnsi="宋体" w:cs="宋体" w:hint="eastAsia"/>
                <w:color w:val="000000" w:themeColor="text1"/>
                <w:kern w:val="0"/>
                <w:szCs w:val="21"/>
              </w:rPr>
              <w:t>3.3.1.3</w:t>
            </w:r>
            <w:r>
              <w:rPr>
                <w:rFonts w:ascii="宋体" w:hAnsi="宋体" w:cs="宋体" w:hint="eastAsia"/>
                <w:szCs w:val="21"/>
              </w:rPr>
              <w:t>系统</w:t>
            </w:r>
            <w:r>
              <w:rPr>
                <w:rFonts w:ascii="宋体" w:hAnsi="宋体" w:cs="宋体" w:hint="eastAsia"/>
                <w:color w:val="000000" w:themeColor="text1"/>
                <w:kern w:val="0"/>
                <w:szCs w:val="21"/>
              </w:rPr>
              <w:t>支持自定义网站主题颜色，</w:t>
            </w:r>
            <w:r>
              <w:rPr>
                <w:rFonts w:ascii="宋体" w:hAnsi="宋体" w:cs="宋体" w:hint="eastAsia"/>
                <w:kern w:val="0"/>
                <w:szCs w:val="21"/>
              </w:rPr>
              <w:t>统一页面上的应用、图标等相关视觉元素，便捷美观；</w:t>
            </w:r>
          </w:p>
          <w:p w:rsidR="001F5856" w:rsidRDefault="005E2B92">
            <w:pPr>
              <w:pStyle w:val="af6"/>
              <w:spacing w:line="276" w:lineRule="auto"/>
              <w:ind w:firstLineChars="0" w:firstLine="0"/>
              <w:jc w:val="left"/>
              <w:rPr>
                <w:rFonts w:ascii="宋体" w:hAnsi="宋体" w:cs="宋体"/>
                <w:kern w:val="0"/>
                <w:szCs w:val="21"/>
              </w:rPr>
            </w:pPr>
            <w:r>
              <w:rPr>
                <w:rFonts w:ascii="宋体" w:hAnsi="宋体" w:cs="宋体" w:hint="eastAsia"/>
                <w:kern w:val="0"/>
                <w:szCs w:val="21"/>
              </w:rPr>
              <w:t>3.1.3.4</w:t>
            </w:r>
            <w:r>
              <w:rPr>
                <w:rFonts w:ascii="宋体" w:hAnsi="宋体" w:cs="宋体" w:hint="eastAsia"/>
                <w:szCs w:val="21"/>
              </w:rPr>
              <w:t>系统</w:t>
            </w:r>
            <w:r>
              <w:rPr>
                <w:rFonts w:ascii="宋体" w:hAnsi="宋体" w:cs="宋体" w:hint="eastAsia"/>
                <w:kern w:val="0"/>
                <w:szCs w:val="21"/>
              </w:rPr>
              <w:t>支持网页设置一个或多个背景元素，背景包含：颜色、图片形式，背景图片提供素材库，支持多种裁剪方式选择；</w:t>
            </w:r>
          </w:p>
          <w:p w:rsidR="001F5856" w:rsidRDefault="005E2B92">
            <w:pPr>
              <w:pStyle w:val="af6"/>
              <w:spacing w:line="276" w:lineRule="auto"/>
              <w:ind w:firstLineChars="0" w:firstLine="0"/>
              <w:jc w:val="left"/>
              <w:rPr>
                <w:rFonts w:ascii="宋体" w:hAnsi="宋体" w:cs="宋体"/>
                <w:kern w:val="0"/>
                <w:szCs w:val="21"/>
              </w:rPr>
            </w:pPr>
            <w:r>
              <w:rPr>
                <w:rFonts w:ascii="宋体" w:hAnsi="宋体" w:cs="宋体" w:hint="eastAsia"/>
                <w:kern w:val="0"/>
                <w:szCs w:val="21"/>
              </w:rPr>
              <w:lastRenderedPageBreak/>
              <w:t>3.1.3.5门户支持添加和编辑布局模块，可实现快速将网页分隔为固定比例的布局，放入布局中的模块自适应布局的宽高；</w:t>
            </w:r>
          </w:p>
          <w:p w:rsidR="001F5856" w:rsidRDefault="005E2B92">
            <w:pPr>
              <w:pStyle w:val="af6"/>
              <w:spacing w:line="276" w:lineRule="auto"/>
              <w:ind w:firstLineChars="0" w:firstLine="0"/>
              <w:jc w:val="left"/>
              <w:rPr>
                <w:rFonts w:ascii="宋体" w:hAnsi="宋体" w:cs="宋体"/>
                <w:kern w:val="0"/>
                <w:szCs w:val="21"/>
              </w:rPr>
            </w:pPr>
            <w:r>
              <w:rPr>
                <w:rFonts w:ascii="宋体" w:hAnsi="宋体" w:cs="宋体" w:hint="eastAsia"/>
                <w:kern w:val="0"/>
                <w:szCs w:val="21"/>
              </w:rPr>
              <w:t>3.1.3.6</w:t>
            </w:r>
            <w:r>
              <w:rPr>
                <w:rFonts w:ascii="宋体" w:hAnsi="宋体" w:cs="宋体" w:hint="eastAsia"/>
                <w:szCs w:val="21"/>
              </w:rPr>
              <w:t>系统</w:t>
            </w:r>
            <w:r>
              <w:rPr>
                <w:rFonts w:ascii="宋体" w:hAnsi="宋体" w:cs="宋体" w:hint="eastAsia"/>
                <w:kern w:val="0"/>
                <w:szCs w:val="21"/>
              </w:rPr>
              <w:t>支持网页字体的繁简转换；</w:t>
            </w:r>
          </w:p>
          <w:p w:rsidR="001F5856" w:rsidRDefault="005E2B92">
            <w:pPr>
              <w:pStyle w:val="af6"/>
              <w:spacing w:line="276" w:lineRule="auto"/>
              <w:ind w:firstLineChars="0" w:firstLine="0"/>
              <w:jc w:val="left"/>
              <w:rPr>
                <w:rFonts w:ascii="宋体" w:hAnsi="宋体" w:cs="宋体"/>
                <w:color w:val="000000" w:themeColor="text1"/>
                <w:kern w:val="0"/>
                <w:szCs w:val="21"/>
              </w:rPr>
            </w:pPr>
            <w:r>
              <w:rPr>
                <w:rFonts w:ascii="宋体" w:hAnsi="宋体" w:cs="宋体" w:hint="eastAsia"/>
                <w:color w:val="000000" w:themeColor="text1"/>
                <w:kern w:val="0"/>
                <w:szCs w:val="21"/>
              </w:rPr>
              <w:t>3.1.3.7</w:t>
            </w:r>
            <w:r>
              <w:rPr>
                <w:rFonts w:ascii="宋体" w:hAnsi="宋体" w:cs="宋体" w:hint="eastAsia"/>
                <w:kern w:val="0"/>
                <w:szCs w:val="21"/>
              </w:rPr>
              <w:t>门户支持添加和设置应用基础模块，</w:t>
            </w:r>
            <w:r>
              <w:rPr>
                <w:rFonts w:ascii="宋体" w:hAnsi="宋体" w:cs="宋体" w:hint="eastAsia"/>
                <w:color w:val="000000" w:themeColor="text1"/>
                <w:kern w:val="0"/>
                <w:szCs w:val="21"/>
              </w:rPr>
              <w:t>包含图标列表、图文列表、</w:t>
            </w:r>
            <w:proofErr w:type="gramStart"/>
            <w:r>
              <w:rPr>
                <w:rFonts w:ascii="宋体" w:hAnsi="宋体" w:cs="宋体" w:hint="eastAsia"/>
                <w:color w:val="000000" w:themeColor="text1"/>
                <w:kern w:val="0"/>
                <w:szCs w:val="21"/>
              </w:rPr>
              <w:t>轮播图</w:t>
            </w:r>
            <w:proofErr w:type="gramEnd"/>
            <w:r>
              <w:rPr>
                <w:rFonts w:ascii="宋体" w:hAnsi="宋体" w:cs="宋体" w:hint="eastAsia"/>
                <w:color w:val="000000" w:themeColor="text1"/>
                <w:kern w:val="0"/>
                <w:szCs w:val="21"/>
              </w:rPr>
              <w:t>、多</w:t>
            </w:r>
            <w:proofErr w:type="gramStart"/>
            <w:r>
              <w:rPr>
                <w:rFonts w:ascii="宋体" w:hAnsi="宋体" w:cs="宋体" w:hint="eastAsia"/>
                <w:color w:val="000000" w:themeColor="text1"/>
                <w:kern w:val="0"/>
                <w:szCs w:val="21"/>
              </w:rPr>
              <w:t>图列</w:t>
            </w:r>
            <w:proofErr w:type="gramEnd"/>
            <w:r>
              <w:rPr>
                <w:rFonts w:ascii="宋体" w:hAnsi="宋体" w:cs="宋体" w:hint="eastAsia"/>
                <w:color w:val="000000" w:themeColor="text1"/>
                <w:kern w:val="0"/>
                <w:szCs w:val="21"/>
              </w:rPr>
              <w:t>表、搜索、文本列表、图表、表格、搜索列表、文本、图片、按钮、视频、搜索条、天气、日期、插件、IP、地图等多种基础模块用以生成网站应用模块和页面，满足绝大部分网站内容的展现形式。</w:t>
            </w:r>
          </w:p>
          <w:p w:rsidR="001F5856" w:rsidRDefault="005E2B92">
            <w:pPr>
              <w:pStyle w:val="af6"/>
              <w:spacing w:line="276" w:lineRule="auto"/>
              <w:ind w:firstLineChars="0" w:firstLine="0"/>
              <w:jc w:val="left"/>
              <w:rPr>
                <w:rFonts w:ascii="宋体" w:hAnsi="宋体" w:cs="宋体"/>
                <w:kern w:val="0"/>
                <w:szCs w:val="21"/>
              </w:rPr>
            </w:pPr>
            <w:r>
              <w:rPr>
                <w:rFonts w:ascii="宋体" w:hAnsi="宋体" w:cs="宋体" w:hint="eastAsia"/>
                <w:kern w:val="0"/>
                <w:szCs w:val="21"/>
              </w:rPr>
              <w:t>▲3.1.3.8</w:t>
            </w:r>
            <w:r>
              <w:rPr>
                <w:rFonts w:ascii="宋体" w:hAnsi="宋体" w:cs="宋体" w:hint="eastAsia"/>
                <w:szCs w:val="21"/>
              </w:rPr>
              <w:t>系统支持</w:t>
            </w:r>
            <w:r>
              <w:rPr>
                <w:rFonts w:ascii="宋体" w:hAnsi="宋体" w:cs="宋体" w:hint="eastAsia"/>
                <w:kern w:val="0"/>
                <w:szCs w:val="21"/>
              </w:rPr>
              <w:t>文本、按钮、图片、视频、天气、搜索条、日期、IP基础模块添加，支持设置颜色、形状、粗细等自定义样式；</w:t>
            </w:r>
          </w:p>
          <w:p w:rsidR="001F5856" w:rsidRDefault="005E2B92">
            <w:pPr>
              <w:pStyle w:val="af6"/>
              <w:spacing w:line="276" w:lineRule="auto"/>
              <w:ind w:firstLineChars="0" w:firstLine="0"/>
              <w:jc w:val="left"/>
              <w:rPr>
                <w:rFonts w:ascii="宋体" w:hAnsi="宋体" w:cs="宋体"/>
                <w:kern w:val="0"/>
                <w:szCs w:val="21"/>
              </w:rPr>
            </w:pPr>
            <w:r>
              <w:rPr>
                <w:rFonts w:ascii="宋体" w:hAnsi="宋体" w:cs="宋体" w:hint="eastAsia"/>
                <w:kern w:val="0"/>
                <w:szCs w:val="21"/>
              </w:rPr>
              <w:t>▲3.1.3.9</w:t>
            </w:r>
            <w:r>
              <w:rPr>
                <w:rFonts w:ascii="宋体" w:hAnsi="宋体" w:cs="宋体" w:hint="eastAsia"/>
                <w:szCs w:val="21"/>
              </w:rPr>
              <w:t>系统</w:t>
            </w:r>
            <w:r>
              <w:rPr>
                <w:rFonts w:ascii="宋体" w:hAnsi="宋体" w:cs="宋体" w:hint="eastAsia"/>
                <w:kern w:val="0"/>
                <w:szCs w:val="21"/>
              </w:rPr>
              <w:t>支持添加资源展示类型的应用模块时，自动生成资源列表页面和详情页面;</w:t>
            </w:r>
          </w:p>
          <w:p w:rsidR="001F5856" w:rsidRDefault="005E2B92">
            <w:pPr>
              <w:pStyle w:val="af6"/>
              <w:spacing w:line="276" w:lineRule="auto"/>
              <w:ind w:firstLineChars="0" w:firstLine="0"/>
              <w:jc w:val="left"/>
              <w:rPr>
                <w:rFonts w:ascii="宋体" w:hAnsi="宋体" w:cs="宋体"/>
                <w:color w:val="000000" w:themeColor="text1"/>
                <w:kern w:val="0"/>
                <w:szCs w:val="21"/>
              </w:rPr>
            </w:pPr>
            <w:r>
              <w:rPr>
                <w:rFonts w:ascii="仿宋_GB2312" w:eastAsia="仿宋_GB2312" w:hint="eastAsia"/>
                <w:b/>
                <w:color w:val="000000"/>
                <w:sz w:val="18"/>
                <w:szCs w:val="18"/>
              </w:rPr>
              <w:t>★</w:t>
            </w:r>
            <w:r>
              <w:rPr>
                <w:rFonts w:ascii="宋体" w:hAnsi="宋体" w:cs="宋体" w:hint="eastAsia"/>
                <w:color w:val="000000" w:themeColor="text1"/>
                <w:kern w:val="0"/>
                <w:szCs w:val="21"/>
              </w:rPr>
              <w:t>3.1.3.10</w:t>
            </w:r>
            <w:r>
              <w:rPr>
                <w:rFonts w:ascii="宋体" w:hAnsi="宋体" w:cs="宋体" w:hint="eastAsia"/>
                <w:kern w:val="0"/>
                <w:szCs w:val="21"/>
              </w:rPr>
              <w:t>门户支持设置全局模块，包含头部、全局</w:t>
            </w:r>
            <w:proofErr w:type="gramStart"/>
            <w:r>
              <w:rPr>
                <w:rFonts w:ascii="宋体" w:hAnsi="宋体" w:cs="宋体" w:hint="eastAsia"/>
                <w:kern w:val="0"/>
                <w:szCs w:val="21"/>
              </w:rPr>
              <w:t>轮播图</w:t>
            </w:r>
            <w:proofErr w:type="gramEnd"/>
            <w:r>
              <w:rPr>
                <w:rFonts w:ascii="宋体" w:hAnsi="宋体" w:cs="宋体" w:hint="eastAsia"/>
                <w:kern w:val="0"/>
                <w:szCs w:val="21"/>
              </w:rPr>
              <w:t>、底部、飘窗、快捷入口等模块，支持隐藏或开启全局模块；</w:t>
            </w:r>
            <w:r>
              <w:rPr>
                <w:rFonts w:ascii="宋体" w:hAnsi="宋体" w:cs="宋体" w:hint="eastAsia"/>
                <w:color w:val="000000" w:themeColor="text1"/>
                <w:kern w:val="0"/>
                <w:szCs w:val="21"/>
              </w:rPr>
              <w:t xml:space="preserve"> </w:t>
            </w:r>
          </w:p>
          <w:p w:rsidR="001F5856" w:rsidRDefault="005E2B92">
            <w:pPr>
              <w:pStyle w:val="af6"/>
              <w:spacing w:line="276" w:lineRule="auto"/>
              <w:ind w:firstLineChars="0" w:firstLine="0"/>
              <w:jc w:val="left"/>
              <w:rPr>
                <w:rFonts w:ascii="宋体" w:hAnsi="宋体" w:cs="宋体"/>
                <w:color w:val="000000" w:themeColor="text1"/>
                <w:kern w:val="0"/>
                <w:szCs w:val="21"/>
              </w:rPr>
            </w:pPr>
            <w:r>
              <w:rPr>
                <w:rFonts w:ascii="宋体" w:hAnsi="宋体" w:cs="宋体" w:hint="eastAsia"/>
                <w:color w:val="000000" w:themeColor="text1"/>
                <w:kern w:val="0"/>
                <w:szCs w:val="21"/>
              </w:rPr>
              <w:t>▲3.1.3.11</w:t>
            </w:r>
            <w:r>
              <w:rPr>
                <w:rFonts w:ascii="宋体" w:hAnsi="宋体" w:cs="宋体" w:hint="eastAsia"/>
                <w:szCs w:val="21"/>
              </w:rPr>
              <w:t>系统</w:t>
            </w:r>
            <w:r>
              <w:rPr>
                <w:rFonts w:ascii="宋体" w:hAnsi="宋体" w:cs="宋体" w:hint="eastAsia"/>
                <w:color w:val="000000" w:themeColor="text1"/>
                <w:kern w:val="0"/>
                <w:szCs w:val="21"/>
              </w:rPr>
              <w:t>支持调整所有应用模块的布局及排列，更新内容或删除模块，快速更新页面排版；</w:t>
            </w:r>
          </w:p>
          <w:p w:rsidR="001F5856" w:rsidRDefault="005E2B92">
            <w:pPr>
              <w:pStyle w:val="af6"/>
              <w:snapToGrid w:val="0"/>
              <w:spacing w:line="276" w:lineRule="auto"/>
              <w:ind w:firstLineChars="0" w:firstLine="0"/>
              <w:jc w:val="left"/>
              <w:rPr>
                <w:rFonts w:ascii="宋体" w:hAnsi="宋体" w:cs="宋体"/>
                <w:color w:val="000000" w:themeColor="text1"/>
                <w:kern w:val="0"/>
                <w:szCs w:val="21"/>
              </w:rPr>
            </w:pPr>
            <w:r>
              <w:rPr>
                <w:rFonts w:ascii="宋体" w:hAnsi="宋体" w:cs="宋体" w:hint="eastAsia"/>
                <w:color w:val="000000" w:themeColor="text1"/>
                <w:kern w:val="0"/>
                <w:szCs w:val="21"/>
              </w:rPr>
              <w:t>▲3.1.3.12</w:t>
            </w:r>
            <w:r>
              <w:rPr>
                <w:rFonts w:ascii="宋体" w:hAnsi="宋体" w:cs="宋体" w:hint="eastAsia"/>
                <w:szCs w:val="21"/>
              </w:rPr>
              <w:t>系统</w:t>
            </w:r>
            <w:r>
              <w:rPr>
                <w:rFonts w:ascii="宋体" w:hAnsi="宋体" w:cs="宋体" w:hint="eastAsia"/>
                <w:color w:val="000000"/>
                <w:kern w:val="0"/>
                <w:szCs w:val="21"/>
              </w:rPr>
              <w:t>支持网站内增加、修改、删除新页面。新页面包含所有的编辑功能，可拖拽式编辑的页面、内容页、侧边导航页等，建设多个新页面可快速实现专业、学科分页、分站点等需求；</w:t>
            </w:r>
          </w:p>
          <w:p w:rsidR="001F5856" w:rsidRDefault="005E2B92">
            <w:pPr>
              <w:pStyle w:val="af6"/>
              <w:snapToGrid w:val="0"/>
              <w:spacing w:line="276" w:lineRule="auto"/>
              <w:ind w:firstLineChars="0" w:firstLine="0"/>
              <w:jc w:val="left"/>
              <w:rPr>
                <w:rFonts w:ascii="宋体" w:hAnsi="宋体" w:cs="宋体"/>
                <w:kern w:val="0"/>
                <w:szCs w:val="21"/>
              </w:rPr>
            </w:pPr>
            <w:r>
              <w:rPr>
                <w:rFonts w:ascii="宋体" w:hAnsi="宋体" w:cs="宋体" w:hint="eastAsia"/>
                <w:color w:val="000000" w:themeColor="text1"/>
                <w:kern w:val="0"/>
                <w:szCs w:val="21"/>
              </w:rPr>
              <w:t>3.1.3.13</w:t>
            </w:r>
            <w:r>
              <w:rPr>
                <w:rFonts w:ascii="宋体" w:hAnsi="宋体" w:cs="宋体" w:hint="eastAsia"/>
                <w:szCs w:val="21"/>
              </w:rPr>
              <w:t>系统</w:t>
            </w:r>
            <w:r>
              <w:rPr>
                <w:rFonts w:ascii="宋体" w:hAnsi="宋体" w:cs="宋体" w:hint="eastAsia"/>
                <w:color w:val="000000" w:themeColor="text1"/>
                <w:kern w:val="0"/>
                <w:szCs w:val="21"/>
              </w:rPr>
              <w:t>支持发布前预览；</w:t>
            </w:r>
            <w:r>
              <w:rPr>
                <w:rFonts w:ascii="宋体" w:hAnsi="宋体" w:cs="宋体" w:hint="eastAsia"/>
                <w:szCs w:val="21"/>
              </w:rPr>
              <w:t>系统</w:t>
            </w:r>
            <w:r>
              <w:rPr>
                <w:rFonts w:ascii="宋体" w:hAnsi="宋体" w:cs="宋体" w:hint="eastAsia"/>
                <w:kern w:val="0"/>
                <w:szCs w:val="21"/>
              </w:rPr>
              <w:t>支持记录编辑步骤，在10步内可进行撤销和恢复；</w:t>
            </w:r>
            <w:r>
              <w:rPr>
                <w:rFonts w:ascii="宋体" w:hAnsi="宋体" w:cs="宋体" w:hint="eastAsia"/>
                <w:szCs w:val="21"/>
              </w:rPr>
              <w:t>系统</w:t>
            </w:r>
            <w:r>
              <w:rPr>
                <w:rFonts w:ascii="宋体" w:hAnsi="宋体" w:cs="宋体" w:hint="eastAsia"/>
                <w:kern w:val="0"/>
                <w:szCs w:val="21"/>
              </w:rPr>
              <w:t>支持编辑页自动保存；</w:t>
            </w:r>
          </w:p>
          <w:p w:rsidR="001F5856" w:rsidRDefault="005E2B92">
            <w:pPr>
              <w:pStyle w:val="af6"/>
              <w:snapToGrid w:val="0"/>
              <w:spacing w:line="276" w:lineRule="auto"/>
              <w:ind w:firstLineChars="0" w:firstLine="0"/>
              <w:jc w:val="left"/>
              <w:rPr>
                <w:rFonts w:ascii="宋体" w:hAnsi="宋体" w:cs="宋体"/>
                <w:color w:val="000000"/>
                <w:kern w:val="0"/>
                <w:szCs w:val="21"/>
              </w:rPr>
            </w:pPr>
            <w:r>
              <w:rPr>
                <w:rFonts w:ascii="宋体" w:hAnsi="宋体" w:cs="宋体" w:hint="eastAsia"/>
                <w:kern w:val="0"/>
                <w:szCs w:val="21"/>
              </w:rPr>
              <w:t>3.1.3.14</w:t>
            </w:r>
            <w:r>
              <w:rPr>
                <w:rFonts w:ascii="宋体" w:hAnsi="宋体" w:cs="宋体" w:hint="eastAsia"/>
                <w:szCs w:val="21"/>
              </w:rPr>
              <w:t>系统</w:t>
            </w:r>
            <w:r>
              <w:rPr>
                <w:rFonts w:ascii="宋体" w:hAnsi="宋体" w:cs="宋体" w:hint="eastAsia"/>
                <w:color w:val="000000"/>
                <w:kern w:val="0"/>
                <w:szCs w:val="21"/>
              </w:rPr>
              <w:t>支持将</w:t>
            </w:r>
            <w:r>
              <w:rPr>
                <w:rFonts w:ascii="宋体" w:hAnsi="宋体" w:cs="宋体" w:hint="eastAsia"/>
                <w:kern w:val="0"/>
                <w:szCs w:val="21"/>
              </w:rPr>
              <w:t>自定义网站</w:t>
            </w:r>
            <w:r>
              <w:rPr>
                <w:rFonts w:ascii="宋体" w:hAnsi="宋体" w:cs="宋体" w:hint="eastAsia"/>
                <w:color w:val="000000"/>
                <w:kern w:val="0"/>
                <w:szCs w:val="21"/>
              </w:rPr>
              <w:t>设为单位内模板复用；</w:t>
            </w:r>
          </w:p>
          <w:p w:rsidR="001F5856" w:rsidRDefault="005E2B92">
            <w:pPr>
              <w:snapToGrid w:val="0"/>
              <w:rPr>
                <w:rFonts w:ascii="宋体" w:hAnsi="宋体" w:cs="宋体"/>
                <w:b/>
                <w:szCs w:val="21"/>
              </w:rPr>
            </w:pPr>
            <w:r>
              <w:rPr>
                <w:rFonts w:ascii="宋体" w:hAnsi="宋体" w:cs="宋体" w:hint="eastAsia"/>
                <w:b/>
                <w:szCs w:val="21"/>
              </w:rPr>
              <w:t>3.2实践教学管理</w:t>
            </w:r>
          </w:p>
          <w:p w:rsidR="001F5856" w:rsidRDefault="005E2B92">
            <w:pPr>
              <w:snapToGrid w:val="0"/>
              <w:rPr>
                <w:rFonts w:ascii="宋体" w:hAnsi="宋体" w:cs="宋体"/>
                <w:b/>
                <w:szCs w:val="21"/>
              </w:rPr>
            </w:pPr>
            <w:r>
              <w:rPr>
                <w:rFonts w:ascii="宋体" w:hAnsi="宋体" w:cs="宋体" w:hint="eastAsia"/>
                <w:b/>
                <w:szCs w:val="21"/>
              </w:rPr>
              <w:t>3.2.1实践教学资源</w:t>
            </w:r>
          </w:p>
          <w:p w:rsidR="001F5856" w:rsidRDefault="005E2B92">
            <w:pPr>
              <w:snapToGrid w:val="0"/>
              <w:rPr>
                <w:rFonts w:ascii="宋体" w:hAnsi="宋体" w:cs="宋体"/>
                <w:szCs w:val="21"/>
                <w:lang w:val="en-IE"/>
              </w:rPr>
            </w:pPr>
            <w:r>
              <w:rPr>
                <w:rFonts w:ascii="宋体" w:hAnsi="宋体" w:cs="宋体" w:hint="eastAsia"/>
                <w:szCs w:val="21"/>
              </w:rPr>
              <w:t>3.2.1</w:t>
            </w:r>
            <w:r>
              <w:rPr>
                <w:rFonts w:ascii="宋体" w:hAnsi="宋体" w:cs="宋体" w:hint="eastAsia"/>
                <w:szCs w:val="21"/>
                <w:lang w:val="en-IE"/>
              </w:rPr>
              <w:t>.1系统需提供有关实践教学的电子教材资源作为教师教学参考，资源可支持作为网络课程直接提供给学生进行在线学习，也支持教师在建设课程的过程中插入实践教学电子教材资源。</w:t>
            </w:r>
          </w:p>
          <w:p w:rsidR="001F5856" w:rsidRDefault="005E2B92">
            <w:pPr>
              <w:snapToGrid w:val="0"/>
              <w:rPr>
                <w:rFonts w:ascii="宋体" w:hAnsi="宋体" w:cs="宋体"/>
                <w:szCs w:val="21"/>
                <w:lang w:val="en-IE"/>
              </w:rPr>
            </w:pPr>
            <w:r>
              <w:rPr>
                <w:rFonts w:ascii="宋体" w:hAnsi="宋体" w:cs="宋体" w:hint="eastAsia"/>
                <w:szCs w:val="21"/>
              </w:rPr>
              <w:t>3.2.1</w:t>
            </w:r>
            <w:r>
              <w:rPr>
                <w:rFonts w:ascii="宋体" w:hAnsi="宋体" w:cs="宋体" w:hint="eastAsia"/>
                <w:szCs w:val="21"/>
                <w:lang w:val="en-IE"/>
              </w:rPr>
              <w:t>.2实践教学电子教材需包含教学目标、组织过程、教学重点、教学内容、考试评价、拓展阅读等内容，电子教材需包含完整的教学设计。</w:t>
            </w:r>
          </w:p>
          <w:p w:rsidR="001F5856" w:rsidRDefault="005E2B92">
            <w:pPr>
              <w:snapToGrid w:val="0"/>
              <w:rPr>
                <w:rFonts w:ascii="宋体" w:hAnsi="宋体" w:cs="宋体"/>
                <w:szCs w:val="21"/>
                <w:lang w:val="en-IE"/>
              </w:rPr>
            </w:pPr>
            <w:r>
              <w:rPr>
                <w:rFonts w:ascii="宋体" w:hAnsi="宋体" w:cs="宋体" w:hint="eastAsia"/>
                <w:szCs w:val="21"/>
              </w:rPr>
              <w:t>3.2.1</w:t>
            </w:r>
            <w:r>
              <w:rPr>
                <w:rFonts w:ascii="宋体" w:hAnsi="宋体" w:cs="宋体" w:hint="eastAsia"/>
                <w:szCs w:val="21"/>
                <w:lang w:val="en-IE"/>
              </w:rPr>
              <w:t>.3实践教学电子教材的选题范围需涉及革命旧址系列、纪念馆和博物馆系列、习近平新时代中国特色社会主义思想系列，至少包含附表二中19个资源中的10个。</w:t>
            </w:r>
          </w:p>
          <w:p w:rsidR="001F5856" w:rsidRDefault="005E2B92">
            <w:pPr>
              <w:snapToGrid w:val="0"/>
              <w:rPr>
                <w:rFonts w:ascii="宋体" w:hAnsi="宋体" w:cs="宋体"/>
                <w:szCs w:val="21"/>
                <w:lang w:val="en-IE"/>
              </w:rPr>
            </w:pPr>
            <w:r>
              <w:rPr>
                <w:rFonts w:ascii="宋体" w:hAnsi="宋体" w:cs="宋体" w:hint="eastAsia"/>
                <w:szCs w:val="21"/>
              </w:rPr>
              <w:lastRenderedPageBreak/>
              <w:t>▲3.2.1</w:t>
            </w:r>
            <w:r>
              <w:rPr>
                <w:rFonts w:ascii="宋体" w:hAnsi="宋体" w:cs="宋体" w:hint="eastAsia"/>
                <w:szCs w:val="21"/>
                <w:lang w:val="en-IE"/>
              </w:rPr>
              <w:t>.4系统应提供实践教学电子课件，课件以历史发展为线索，至少应覆盖新文化运动和五四运动、土地革命战争时期、中国工农红军长征、遵义会议与中国革命的历史性转折、中华民族的抗日战争、解放战争、新中国不朽的精神丰碑等九个主题，总页数不少于</w:t>
            </w:r>
            <w:r>
              <w:rPr>
                <w:rFonts w:ascii="宋体" w:hAnsi="宋体" w:cs="宋体" w:hint="eastAsia"/>
                <w:szCs w:val="21"/>
              </w:rPr>
              <w:t>1100页</w:t>
            </w:r>
            <w:r>
              <w:rPr>
                <w:rFonts w:ascii="宋体" w:hAnsi="宋体" w:cs="宋体" w:hint="eastAsia"/>
                <w:szCs w:val="21"/>
                <w:lang w:val="en-IE"/>
              </w:rPr>
              <w:t>。</w:t>
            </w:r>
          </w:p>
          <w:p w:rsidR="001F5856" w:rsidRDefault="005E2B92">
            <w:pPr>
              <w:snapToGrid w:val="0"/>
              <w:rPr>
                <w:rFonts w:ascii="宋体" w:hAnsi="宋体" w:cs="宋体"/>
                <w:b/>
                <w:szCs w:val="21"/>
                <w:lang w:val="en-IE"/>
              </w:rPr>
            </w:pPr>
            <w:r>
              <w:rPr>
                <w:rFonts w:ascii="宋体" w:hAnsi="宋体" w:cs="宋体" w:hint="eastAsia"/>
                <w:b/>
                <w:szCs w:val="21"/>
              </w:rPr>
              <w:t>3.2.2</w:t>
            </w:r>
            <w:r>
              <w:rPr>
                <w:rFonts w:ascii="宋体" w:hAnsi="宋体" w:cs="宋体" w:hint="eastAsia"/>
                <w:b/>
                <w:szCs w:val="21"/>
                <w:lang w:val="en-IE"/>
              </w:rPr>
              <w:t>实践活动管理</w:t>
            </w:r>
          </w:p>
          <w:p w:rsidR="001F5856" w:rsidRDefault="005E2B92">
            <w:pPr>
              <w:snapToGrid w:val="0"/>
              <w:rPr>
                <w:rFonts w:ascii="宋体" w:hAnsi="宋体" w:cs="宋体"/>
                <w:szCs w:val="21"/>
                <w:lang w:val="en-IE"/>
              </w:rPr>
            </w:pPr>
            <w:r>
              <w:rPr>
                <w:rFonts w:ascii="宋体" w:hAnsi="宋体" w:cs="宋体" w:hint="eastAsia"/>
                <w:szCs w:val="21"/>
              </w:rPr>
              <w:t>3.2.2</w:t>
            </w:r>
            <w:r>
              <w:rPr>
                <w:rFonts w:ascii="宋体" w:hAnsi="宋体" w:cs="宋体" w:hint="eastAsia"/>
                <w:szCs w:val="21"/>
                <w:lang w:val="en-IE"/>
              </w:rPr>
              <w:t>.1系统应支持教师在线创建实践活动，编辑活动名称，标记活动分类。</w:t>
            </w:r>
          </w:p>
          <w:p w:rsidR="001F5856" w:rsidRDefault="005E2B92">
            <w:pPr>
              <w:snapToGrid w:val="0"/>
              <w:rPr>
                <w:rFonts w:ascii="宋体" w:hAnsi="宋体" w:cs="宋体"/>
                <w:szCs w:val="21"/>
                <w:lang w:val="en-IE"/>
              </w:rPr>
            </w:pPr>
            <w:r>
              <w:rPr>
                <w:rFonts w:ascii="宋体" w:hAnsi="宋体" w:cs="宋体" w:hint="eastAsia"/>
                <w:szCs w:val="21"/>
              </w:rPr>
              <w:t>3.2.2</w:t>
            </w:r>
            <w:r>
              <w:rPr>
                <w:rFonts w:ascii="宋体" w:hAnsi="宋体" w:cs="宋体" w:hint="eastAsia"/>
                <w:szCs w:val="21"/>
                <w:lang w:val="en-IE"/>
              </w:rPr>
              <w:t>.2系统应支持教师在线自主设定和变更活动的开展时间、线下地址、活动要求和报名范围。</w:t>
            </w:r>
          </w:p>
          <w:p w:rsidR="001F5856" w:rsidRDefault="005E2B92">
            <w:pPr>
              <w:snapToGrid w:val="0"/>
              <w:rPr>
                <w:rFonts w:ascii="宋体" w:hAnsi="宋体" w:cs="宋体"/>
                <w:szCs w:val="21"/>
                <w:lang w:val="en-IE"/>
              </w:rPr>
            </w:pPr>
            <w:r>
              <w:rPr>
                <w:rFonts w:ascii="宋体" w:hAnsi="宋体" w:cs="宋体" w:hint="eastAsia"/>
                <w:szCs w:val="21"/>
              </w:rPr>
              <w:t>▲3.2.2</w:t>
            </w:r>
            <w:r>
              <w:rPr>
                <w:rFonts w:ascii="宋体" w:hAnsi="宋体" w:cs="宋体" w:hint="eastAsia"/>
                <w:szCs w:val="21"/>
                <w:lang w:val="en-IE"/>
              </w:rPr>
              <w:t>.3系统应提供活动广场页面，所有创建的活动统一显示，师生可在活动广场页面分类查找活动。</w:t>
            </w:r>
          </w:p>
          <w:p w:rsidR="001F5856" w:rsidRDefault="005E2B92">
            <w:pPr>
              <w:snapToGrid w:val="0"/>
              <w:rPr>
                <w:rFonts w:ascii="宋体" w:hAnsi="宋体" w:cs="宋体"/>
                <w:szCs w:val="21"/>
              </w:rPr>
            </w:pPr>
            <w:r>
              <w:rPr>
                <w:rFonts w:ascii="宋体" w:hAnsi="宋体" w:cs="宋体" w:hint="eastAsia"/>
                <w:szCs w:val="21"/>
              </w:rPr>
              <w:t>3.2.2.4系统应支持对单位已发布的各类活动进行统一检索，便于用户快速查找获取相关的活动信息；</w:t>
            </w:r>
          </w:p>
          <w:p w:rsidR="001F5856" w:rsidRDefault="005E2B92">
            <w:pPr>
              <w:snapToGrid w:val="0"/>
              <w:rPr>
                <w:rFonts w:ascii="宋体" w:hAnsi="宋体" w:cs="宋体"/>
                <w:szCs w:val="21"/>
              </w:rPr>
            </w:pPr>
            <w:r>
              <w:rPr>
                <w:rFonts w:ascii="宋体" w:hAnsi="宋体" w:cs="宋体" w:hint="eastAsia"/>
                <w:szCs w:val="21"/>
              </w:rPr>
              <w:t>3.2.2.5</w:t>
            </w:r>
            <w:r>
              <w:rPr>
                <w:rFonts w:ascii="宋体" w:hAnsi="宋体" w:cs="宋体" w:hint="eastAsia"/>
                <w:szCs w:val="21"/>
                <w:lang w:val="en-IE"/>
              </w:rPr>
              <w:t>系统应</w:t>
            </w:r>
            <w:r>
              <w:rPr>
                <w:rFonts w:ascii="宋体" w:hAnsi="宋体" w:cs="宋体" w:hint="eastAsia"/>
                <w:szCs w:val="21"/>
              </w:rPr>
              <w:t>支持精炼检索，提供各类活动分类聚类检索，如学术、会议、社团等，让检索结果更加精准化；</w:t>
            </w:r>
          </w:p>
          <w:p w:rsidR="001F5856" w:rsidRDefault="005E2B92">
            <w:pPr>
              <w:snapToGrid w:val="0"/>
              <w:rPr>
                <w:rFonts w:ascii="宋体" w:hAnsi="宋体" w:cs="宋体"/>
                <w:szCs w:val="21"/>
              </w:rPr>
            </w:pPr>
            <w:r>
              <w:rPr>
                <w:rFonts w:ascii="宋体" w:hAnsi="宋体" w:cs="宋体" w:hint="eastAsia"/>
                <w:szCs w:val="21"/>
              </w:rPr>
              <w:t>▲3.2.2.6</w:t>
            </w:r>
            <w:r>
              <w:rPr>
                <w:rFonts w:ascii="宋体" w:hAnsi="宋体" w:cs="宋体" w:hint="eastAsia"/>
                <w:szCs w:val="21"/>
                <w:lang w:val="en-IE"/>
              </w:rPr>
              <w:t>系统应</w:t>
            </w:r>
            <w:r>
              <w:rPr>
                <w:rFonts w:ascii="宋体" w:hAnsi="宋体" w:cs="宋体" w:hint="eastAsia"/>
                <w:szCs w:val="21"/>
              </w:rPr>
              <w:t>支持按活动进行状态筛选分类，包括进行中、待开始、已结束、待发布、待审核、已下架。其中，待发布、待审核、已下架三种状态</w:t>
            </w:r>
            <w:proofErr w:type="gramStart"/>
            <w:r>
              <w:rPr>
                <w:rFonts w:ascii="宋体" w:hAnsi="宋体" w:cs="宋体" w:hint="eastAsia"/>
                <w:szCs w:val="21"/>
              </w:rPr>
              <w:t>仅活动</w:t>
            </w:r>
            <w:proofErr w:type="gramEnd"/>
            <w:r>
              <w:rPr>
                <w:rFonts w:ascii="宋体" w:hAnsi="宋体" w:cs="宋体" w:hint="eastAsia"/>
                <w:szCs w:val="21"/>
              </w:rPr>
              <w:t>管理员可见；</w:t>
            </w:r>
          </w:p>
          <w:p w:rsidR="001F5856" w:rsidRDefault="005E2B92">
            <w:pPr>
              <w:snapToGrid w:val="0"/>
              <w:rPr>
                <w:rFonts w:ascii="宋体" w:hAnsi="宋体" w:cs="宋体"/>
                <w:szCs w:val="21"/>
              </w:rPr>
            </w:pPr>
            <w:r>
              <w:rPr>
                <w:rFonts w:ascii="宋体" w:hAnsi="宋体" w:cs="宋体" w:hint="eastAsia"/>
                <w:szCs w:val="21"/>
              </w:rPr>
              <w:t>3.2.2.7</w:t>
            </w:r>
            <w:r>
              <w:rPr>
                <w:rFonts w:ascii="宋体" w:hAnsi="宋体" w:cs="宋体" w:hint="eastAsia"/>
                <w:szCs w:val="21"/>
                <w:lang w:val="en-IE"/>
              </w:rPr>
              <w:t>系统应</w:t>
            </w:r>
            <w:r>
              <w:rPr>
                <w:rFonts w:ascii="宋体" w:hAnsi="宋体" w:cs="宋体" w:hint="eastAsia"/>
                <w:szCs w:val="21"/>
              </w:rPr>
              <w:t>支持活动信息卡片式展示，包括活动宣传图、活动当前进行状态、当前活动报名状态、活动名称、活动时间、活动地点、活动主办方、活动类型、活动浏览量、活动报名量、评论量、评分等信息；</w:t>
            </w:r>
          </w:p>
          <w:p w:rsidR="001F5856" w:rsidRDefault="005E2B92">
            <w:pPr>
              <w:snapToGrid w:val="0"/>
              <w:rPr>
                <w:rFonts w:ascii="宋体" w:hAnsi="宋体" w:cs="宋体"/>
                <w:szCs w:val="21"/>
                <w:lang w:val="en-IE"/>
              </w:rPr>
            </w:pPr>
            <w:r>
              <w:rPr>
                <w:rFonts w:ascii="宋体" w:hAnsi="宋体" w:cs="宋体" w:hint="eastAsia"/>
                <w:szCs w:val="21"/>
              </w:rPr>
              <w:t>3.2.2</w:t>
            </w:r>
            <w:r>
              <w:rPr>
                <w:rFonts w:ascii="宋体" w:hAnsi="宋体" w:cs="宋体" w:hint="eastAsia"/>
                <w:szCs w:val="21"/>
                <w:lang w:val="en-IE"/>
              </w:rPr>
              <w:t>.</w:t>
            </w:r>
            <w:r>
              <w:rPr>
                <w:rFonts w:ascii="宋体" w:hAnsi="宋体" w:cs="宋体" w:hint="eastAsia"/>
                <w:szCs w:val="21"/>
              </w:rPr>
              <w:t>8</w:t>
            </w:r>
            <w:r>
              <w:rPr>
                <w:rFonts w:ascii="宋体" w:hAnsi="宋体" w:cs="宋体" w:hint="eastAsia"/>
                <w:szCs w:val="21"/>
                <w:lang w:val="en-IE"/>
              </w:rPr>
              <w:t>系统应支持学生在线报名，支持教师设置报名时间，配置报名表单，限制报名人数；可限制学生可同时报名的活动数量。</w:t>
            </w:r>
          </w:p>
          <w:p w:rsidR="001F5856" w:rsidRDefault="005E2B92">
            <w:pPr>
              <w:snapToGrid w:val="0"/>
              <w:rPr>
                <w:rFonts w:ascii="宋体" w:hAnsi="宋体" w:cs="宋体"/>
                <w:szCs w:val="21"/>
                <w:lang w:val="en-IE"/>
              </w:rPr>
            </w:pPr>
            <w:r>
              <w:rPr>
                <w:rFonts w:ascii="宋体" w:hAnsi="宋体" w:cs="宋体" w:hint="eastAsia"/>
                <w:szCs w:val="21"/>
              </w:rPr>
              <w:t>3.2.2</w:t>
            </w:r>
            <w:r>
              <w:rPr>
                <w:rFonts w:ascii="宋体" w:hAnsi="宋体" w:cs="宋体" w:hint="eastAsia"/>
                <w:szCs w:val="21"/>
                <w:lang w:val="en-IE"/>
              </w:rPr>
              <w:t>.</w:t>
            </w:r>
            <w:r>
              <w:rPr>
                <w:rFonts w:ascii="宋体" w:hAnsi="宋体" w:cs="宋体" w:hint="eastAsia"/>
                <w:szCs w:val="21"/>
              </w:rPr>
              <w:t>9</w:t>
            </w:r>
            <w:r>
              <w:rPr>
                <w:rFonts w:ascii="宋体" w:hAnsi="宋体" w:cs="宋体" w:hint="eastAsia"/>
                <w:szCs w:val="21"/>
                <w:lang w:val="en-IE"/>
              </w:rPr>
              <w:t>系统应支持教师在线对报名者进行审核，支持批量通过或不通过报名申请，支持取消报名人员已报名状态后自动释放报名名额。</w:t>
            </w:r>
          </w:p>
          <w:p w:rsidR="001F5856" w:rsidRDefault="005E2B92">
            <w:pPr>
              <w:snapToGrid w:val="0"/>
              <w:rPr>
                <w:rFonts w:ascii="宋体" w:hAnsi="宋体" w:cs="宋体"/>
                <w:szCs w:val="21"/>
                <w:lang w:val="en-IE"/>
              </w:rPr>
            </w:pPr>
            <w:r>
              <w:rPr>
                <w:rFonts w:ascii="宋体" w:hAnsi="宋体" w:cs="宋体" w:hint="eastAsia"/>
                <w:szCs w:val="21"/>
                <w:lang w:val="en-IE"/>
              </w:rPr>
              <w:t>系统应支持活动评论机制，包括对于评论</w:t>
            </w:r>
            <w:proofErr w:type="gramStart"/>
            <w:r>
              <w:rPr>
                <w:rFonts w:ascii="宋体" w:hAnsi="宋体" w:cs="宋体" w:hint="eastAsia"/>
                <w:szCs w:val="21"/>
                <w:lang w:val="en-IE"/>
              </w:rPr>
              <w:t>的点赞与</w:t>
            </w:r>
            <w:proofErr w:type="gramEnd"/>
            <w:r>
              <w:rPr>
                <w:rFonts w:ascii="宋体" w:hAnsi="宋体" w:cs="宋体" w:hint="eastAsia"/>
                <w:szCs w:val="21"/>
                <w:lang w:val="en-IE"/>
              </w:rPr>
              <w:t>持续回复的交互设计。活动管理员可自定义开启/关闭活动评论区</w:t>
            </w:r>
          </w:p>
          <w:p w:rsidR="001F5856" w:rsidRDefault="005E2B92">
            <w:pPr>
              <w:snapToGrid w:val="0"/>
              <w:rPr>
                <w:rFonts w:ascii="宋体" w:hAnsi="宋体" w:cs="宋体"/>
                <w:szCs w:val="21"/>
                <w:lang w:val="en-IE"/>
              </w:rPr>
            </w:pPr>
            <w:r>
              <w:rPr>
                <w:rFonts w:ascii="宋体" w:hAnsi="宋体" w:cs="宋体" w:hint="eastAsia"/>
                <w:szCs w:val="21"/>
                <w:lang w:val="en-IE"/>
              </w:rPr>
              <w:t>系统应支持生成活动二维码，实现二</w:t>
            </w:r>
            <w:proofErr w:type="gramStart"/>
            <w:r>
              <w:rPr>
                <w:rFonts w:ascii="宋体" w:hAnsi="宋体" w:cs="宋体" w:hint="eastAsia"/>
                <w:szCs w:val="21"/>
                <w:lang w:val="en-IE"/>
              </w:rPr>
              <w:t>维码快速</w:t>
            </w:r>
            <w:proofErr w:type="gramEnd"/>
            <w:r>
              <w:rPr>
                <w:rFonts w:ascii="宋体" w:hAnsi="宋体" w:cs="宋体" w:hint="eastAsia"/>
                <w:szCs w:val="21"/>
                <w:lang w:val="en-IE"/>
              </w:rPr>
              <w:t>转发到消息、小组、</w:t>
            </w:r>
            <w:proofErr w:type="gramStart"/>
            <w:r>
              <w:rPr>
                <w:rFonts w:ascii="宋体" w:hAnsi="宋体" w:cs="宋体" w:hint="eastAsia"/>
                <w:szCs w:val="21"/>
                <w:lang w:val="en-IE"/>
              </w:rPr>
              <w:t>微信好友</w:t>
            </w:r>
            <w:proofErr w:type="gramEnd"/>
            <w:r>
              <w:rPr>
                <w:rFonts w:ascii="宋体" w:hAnsi="宋体" w:cs="宋体" w:hint="eastAsia"/>
                <w:szCs w:val="21"/>
                <w:lang w:val="en-IE"/>
              </w:rPr>
              <w:t>、朋友圈、QQ等传播渠道；</w:t>
            </w:r>
          </w:p>
          <w:p w:rsidR="001F5856" w:rsidRDefault="005E2B92">
            <w:pPr>
              <w:snapToGrid w:val="0"/>
              <w:rPr>
                <w:rFonts w:ascii="宋体" w:hAnsi="宋体" w:cs="宋体"/>
                <w:szCs w:val="21"/>
                <w:lang w:val="en-IE"/>
              </w:rPr>
            </w:pPr>
            <w:r>
              <w:rPr>
                <w:rFonts w:ascii="宋体" w:hAnsi="宋体" w:cs="宋体" w:hint="eastAsia"/>
                <w:szCs w:val="21"/>
              </w:rPr>
              <w:t>3.2.2</w:t>
            </w:r>
            <w:r>
              <w:rPr>
                <w:rFonts w:ascii="宋体" w:hAnsi="宋体" w:cs="宋体" w:hint="eastAsia"/>
                <w:szCs w:val="21"/>
                <w:lang w:val="en-IE"/>
              </w:rPr>
              <w:t>.</w:t>
            </w:r>
            <w:r>
              <w:rPr>
                <w:rFonts w:ascii="宋体" w:hAnsi="宋体" w:cs="宋体" w:hint="eastAsia"/>
                <w:szCs w:val="21"/>
              </w:rPr>
              <w:t>10</w:t>
            </w:r>
            <w:r>
              <w:rPr>
                <w:rFonts w:ascii="宋体" w:hAnsi="宋体" w:cs="宋体" w:hint="eastAsia"/>
                <w:szCs w:val="21"/>
                <w:lang w:val="en-IE"/>
              </w:rPr>
              <w:t>系统应提供线下实践活动</w:t>
            </w:r>
            <w:proofErr w:type="gramStart"/>
            <w:r>
              <w:rPr>
                <w:rFonts w:ascii="宋体" w:hAnsi="宋体" w:cs="宋体" w:hint="eastAsia"/>
                <w:szCs w:val="21"/>
                <w:lang w:val="en-IE"/>
              </w:rPr>
              <w:t>签到签退功能</w:t>
            </w:r>
            <w:proofErr w:type="gramEnd"/>
            <w:r>
              <w:rPr>
                <w:rFonts w:ascii="宋体" w:hAnsi="宋体" w:cs="宋体" w:hint="eastAsia"/>
                <w:szCs w:val="21"/>
                <w:lang w:val="en-IE"/>
              </w:rPr>
              <w:t>，可设置签到开始和结束时间，并统计签到结果；支持教师手动修改学生签到状态。</w:t>
            </w:r>
          </w:p>
          <w:p w:rsidR="001F5856" w:rsidRDefault="005E2B92">
            <w:pPr>
              <w:snapToGrid w:val="0"/>
              <w:rPr>
                <w:rFonts w:ascii="宋体" w:hAnsi="宋体" w:cs="宋体"/>
                <w:szCs w:val="21"/>
                <w:lang w:val="en-IE"/>
              </w:rPr>
            </w:pPr>
            <w:r>
              <w:rPr>
                <w:rFonts w:ascii="宋体" w:hAnsi="宋体" w:cs="宋体" w:hint="eastAsia"/>
                <w:szCs w:val="21"/>
              </w:rPr>
              <w:t>▲3.2.2</w:t>
            </w:r>
            <w:r>
              <w:rPr>
                <w:rFonts w:ascii="宋体" w:hAnsi="宋体" w:cs="宋体" w:hint="eastAsia"/>
                <w:szCs w:val="21"/>
                <w:lang w:val="en-IE"/>
              </w:rPr>
              <w:t>.</w:t>
            </w:r>
            <w:r>
              <w:rPr>
                <w:rFonts w:ascii="宋体" w:hAnsi="宋体" w:cs="宋体" w:hint="eastAsia"/>
                <w:szCs w:val="21"/>
              </w:rPr>
              <w:t>11</w:t>
            </w:r>
            <w:r>
              <w:rPr>
                <w:rFonts w:ascii="宋体" w:hAnsi="宋体" w:cs="宋体" w:hint="eastAsia"/>
                <w:szCs w:val="21"/>
                <w:lang w:val="en-IE"/>
              </w:rPr>
              <w:t>系统应支持教师为实践活动绑定师生互动小组，小组支持成员通过笔记、发帖、日志等形式随时记录、分享实践教学过程中的收获和进展；小组</w:t>
            </w:r>
            <w:proofErr w:type="gramStart"/>
            <w:r>
              <w:rPr>
                <w:rFonts w:ascii="宋体" w:hAnsi="宋体" w:cs="宋体" w:hint="eastAsia"/>
                <w:szCs w:val="21"/>
                <w:lang w:val="en-IE"/>
              </w:rPr>
              <w:t>需支持</w:t>
            </w:r>
            <w:proofErr w:type="gramEnd"/>
            <w:r>
              <w:rPr>
                <w:rFonts w:ascii="宋体" w:hAnsi="宋体" w:cs="宋体" w:hint="eastAsia"/>
                <w:szCs w:val="21"/>
                <w:lang w:val="en-IE"/>
              </w:rPr>
              <w:t>实践教学成果以文档、图片、视频等形式上传。</w:t>
            </w:r>
          </w:p>
          <w:p w:rsidR="001F5856" w:rsidRDefault="005E2B92">
            <w:pPr>
              <w:snapToGrid w:val="0"/>
              <w:rPr>
                <w:rFonts w:ascii="宋体" w:hAnsi="宋体" w:cs="宋体"/>
                <w:szCs w:val="21"/>
                <w:lang w:val="en-IE"/>
              </w:rPr>
            </w:pPr>
            <w:r>
              <w:rPr>
                <w:rFonts w:ascii="宋体" w:hAnsi="宋体" w:cs="宋体" w:hint="eastAsia"/>
                <w:szCs w:val="21"/>
              </w:rPr>
              <w:lastRenderedPageBreak/>
              <w:t>3.2.2</w:t>
            </w:r>
            <w:r>
              <w:rPr>
                <w:rFonts w:ascii="宋体" w:hAnsi="宋体" w:cs="宋体" w:hint="eastAsia"/>
                <w:szCs w:val="21"/>
                <w:lang w:val="en-IE"/>
              </w:rPr>
              <w:t>.</w:t>
            </w:r>
            <w:r>
              <w:rPr>
                <w:rFonts w:ascii="宋体" w:hAnsi="宋体" w:cs="宋体" w:hint="eastAsia"/>
                <w:szCs w:val="21"/>
              </w:rPr>
              <w:t>12</w:t>
            </w:r>
            <w:r>
              <w:rPr>
                <w:rFonts w:ascii="宋体" w:hAnsi="宋体" w:cs="宋体" w:hint="eastAsia"/>
                <w:szCs w:val="21"/>
                <w:lang w:val="en-IE"/>
              </w:rPr>
              <w:t>小组发</w:t>
            </w:r>
            <w:proofErr w:type="gramStart"/>
            <w:r>
              <w:rPr>
                <w:rFonts w:ascii="宋体" w:hAnsi="宋体" w:cs="宋体" w:hint="eastAsia"/>
                <w:szCs w:val="21"/>
                <w:lang w:val="en-IE"/>
              </w:rPr>
              <w:t>帖支持</w:t>
            </w:r>
            <w:proofErr w:type="gramEnd"/>
            <w:r>
              <w:rPr>
                <w:rFonts w:ascii="宋体" w:hAnsi="宋体" w:cs="宋体" w:hint="eastAsia"/>
                <w:szCs w:val="21"/>
                <w:lang w:val="en-IE"/>
              </w:rPr>
              <w:t>语音识别功能，同时生成语音和文字记录。</w:t>
            </w:r>
          </w:p>
          <w:p w:rsidR="001F5856" w:rsidRDefault="005E2B92">
            <w:pPr>
              <w:snapToGrid w:val="0"/>
              <w:rPr>
                <w:rFonts w:ascii="宋体" w:hAnsi="宋体" w:cs="宋体"/>
                <w:szCs w:val="21"/>
                <w:lang w:val="en-IE"/>
              </w:rPr>
            </w:pPr>
            <w:r>
              <w:rPr>
                <w:rFonts w:ascii="宋体" w:hAnsi="宋体" w:cs="宋体" w:hint="eastAsia"/>
                <w:szCs w:val="21"/>
              </w:rPr>
              <w:t>3.2.2</w:t>
            </w:r>
            <w:r>
              <w:rPr>
                <w:rFonts w:ascii="宋体" w:hAnsi="宋体" w:cs="宋体" w:hint="eastAsia"/>
                <w:szCs w:val="21"/>
                <w:lang w:val="en-IE"/>
              </w:rPr>
              <w:t>.</w:t>
            </w:r>
            <w:r>
              <w:rPr>
                <w:rFonts w:ascii="宋体" w:hAnsi="宋体" w:cs="宋体" w:hint="eastAsia"/>
                <w:szCs w:val="21"/>
              </w:rPr>
              <w:t>13</w:t>
            </w:r>
            <w:r>
              <w:rPr>
                <w:rFonts w:ascii="宋体" w:hAnsi="宋体" w:cs="宋体" w:hint="eastAsia"/>
                <w:szCs w:val="21"/>
                <w:lang w:val="en-IE"/>
              </w:rPr>
              <w:t>小组可统计师生发帖数、回帖数、被点赞数、评分等信息，可导出统计数据方便教师评定实践教学成绩。</w:t>
            </w:r>
          </w:p>
          <w:p w:rsidR="001F5856" w:rsidRDefault="005E2B92">
            <w:pPr>
              <w:snapToGrid w:val="0"/>
              <w:rPr>
                <w:rFonts w:ascii="宋体" w:hAnsi="宋体" w:cs="宋体"/>
                <w:szCs w:val="21"/>
                <w:lang w:val="en-IE"/>
              </w:rPr>
            </w:pPr>
            <w:r>
              <w:rPr>
                <w:rFonts w:ascii="宋体" w:hAnsi="宋体" w:cs="宋体" w:hint="eastAsia"/>
                <w:szCs w:val="21"/>
              </w:rPr>
              <w:t>3.2.2</w:t>
            </w:r>
            <w:r>
              <w:rPr>
                <w:rFonts w:ascii="宋体" w:hAnsi="宋体" w:cs="宋体" w:hint="eastAsia"/>
                <w:szCs w:val="21"/>
                <w:lang w:val="en-IE"/>
              </w:rPr>
              <w:t>.1</w:t>
            </w:r>
            <w:r>
              <w:rPr>
                <w:rFonts w:ascii="宋体" w:hAnsi="宋体" w:cs="宋体" w:hint="eastAsia"/>
                <w:szCs w:val="21"/>
              </w:rPr>
              <w:t>4</w:t>
            </w:r>
            <w:r>
              <w:rPr>
                <w:rFonts w:ascii="宋体" w:hAnsi="宋体" w:cs="宋体" w:hint="eastAsia"/>
                <w:szCs w:val="21"/>
                <w:lang w:val="en-IE"/>
              </w:rPr>
              <w:t>支持教师</w:t>
            </w:r>
            <w:proofErr w:type="gramStart"/>
            <w:r>
              <w:rPr>
                <w:rFonts w:ascii="宋体" w:hAnsi="宋体" w:cs="宋体" w:hint="eastAsia"/>
                <w:szCs w:val="21"/>
                <w:lang w:val="en-IE"/>
              </w:rPr>
              <w:t>给实践</w:t>
            </w:r>
            <w:proofErr w:type="gramEnd"/>
            <w:r>
              <w:rPr>
                <w:rFonts w:ascii="宋体" w:hAnsi="宋体" w:cs="宋体" w:hint="eastAsia"/>
                <w:szCs w:val="21"/>
                <w:lang w:val="en-IE"/>
              </w:rPr>
              <w:t>活动全体或特定参与人员发放通知。</w:t>
            </w:r>
          </w:p>
          <w:p w:rsidR="001F5856" w:rsidRDefault="005E2B92">
            <w:pPr>
              <w:snapToGrid w:val="0"/>
              <w:rPr>
                <w:rFonts w:ascii="宋体" w:hAnsi="宋体" w:cs="宋体"/>
                <w:szCs w:val="21"/>
                <w:lang w:val="en-IE"/>
              </w:rPr>
            </w:pPr>
            <w:r>
              <w:rPr>
                <w:rFonts w:ascii="宋体" w:hAnsi="宋体" w:cs="宋体" w:hint="eastAsia"/>
                <w:szCs w:val="21"/>
              </w:rPr>
              <w:t>3.2.2</w:t>
            </w:r>
            <w:r>
              <w:rPr>
                <w:rFonts w:ascii="宋体" w:hAnsi="宋体" w:cs="宋体" w:hint="eastAsia"/>
                <w:szCs w:val="21"/>
                <w:lang w:val="en-IE"/>
              </w:rPr>
              <w:t>.1</w:t>
            </w:r>
            <w:r>
              <w:rPr>
                <w:rFonts w:ascii="宋体" w:hAnsi="宋体" w:cs="宋体" w:hint="eastAsia"/>
                <w:szCs w:val="21"/>
              </w:rPr>
              <w:t>5</w:t>
            </w:r>
            <w:r>
              <w:rPr>
                <w:rFonts w:ascii="宋体" w:hAnsi="宋体" w:cs="宋体" w:hint="eastAsia"/>
                <w:szCs w:val="21"/>
                <w:lang w:val="en-IE"/>
              </w:rPr>
              <w:t>教师可设定实践活动提交的成果要求，可限制成果格式，支持文档、图片、视频、音频等，可配置作品提交表单。</w:t>
            </w:r>
          </w:p>
          <w:p w:rsidR="001F5856" w:rsidRDefault="005E2B92">
            <w:pPr>
              <w:snapToGrid w:val="0"/>
              <w:rPr>
                <w:rFonts w:ascii="宋体" w:hAnsi="宋体" w:cs="宋体"/>
                <w:szCs w:val="21"/>
                <w:lang w:val="en-IE"/>
              </w:rPr>
            </w:pPr>
            <w:r>
              <w:rPr>
                <w:rFonts w:ascii="宋体" w:hAnsi="宋体" w:cs="宋体" w:hint="eastAsia"/>
                <w:szCs w:val="21"/>
              </w:rPr>
              <w:t>3.2.2</w:t>
            </w:r>
            <w:r>
              <w:rPr>
                <w:rFonts w:ascii="宋体" w:hAnsi="宋体" w:cs="宋体" w:hint="eastAsia"/>
                <w:szCs w:val="21"/>
                <w:lang w:val="en-IE"/>
              </w:rPr>
              <w:t>.1</w:t>
            </w:r>
            <w:r>
              <w:rPr>
                <w:rFonts w:ascii="宋体" w:hAnsi="宋体" w:cs="宋体" w:hint="eastAsia"/>
                <w:szCs w:val="21"/>
              </w:rPr>
              <w:t>6</w:t>
            </w:r>
            <w:r>
              <w:rPr>
                <w:rFonts w:ascii="宋体" w:hAnsi="宋体" w:cs="宋体" w:hint="eastAsia"/>
                <w:szCs w:val="21"/>
                <w:lang w:val="en-IE"/>
              </w:rPr>
              <w:t>教师可以对学生提交的成果进行审核并评分，可以对优秀作品进行推优展示，展示时可以对作者姓名等信息脱敏，支持师生在线对展示作品进行评论、点赞、投票。</w:t>
            </w:r>
          </w:p>
          <w:p w:rsidR="001F5856" w:rsidRDefault="005E2B92">
            <w:pPr>
              <w:snapToGrid w:val="0"/>
              <w:rPr>
                <w:rFonts w:ascii="宋体" w:hAnsi="宋体" w:cs="宋体"/>
                <w:szCs w:val="21"/>
                <w:lang w:val="en-IE"/>
              </w:rPr>
            </w:pPr>
            <w:r>
              <w:rPr>
                <w:rFonts w:ascii="宋体" w:hAnsi="宋体" w:cs="宋体" w:hint="eastAsia"/>
                <w:szCs w:val="21"/>
              </w:rPr>
              <w:t>3.2.2</w:t>
            </w:r>
            <w:r>
              <w:rPr>
                <w:rFonts w:ascii="宋体" w:hAnsi="宋体" w:cs="宋体" w:hint="eastAsia"/>
                <w:szCs w:val="21"/>
                <w:lang w:val="en-IE"/>
              </w:rPr>
              <w:t>.1</w:t>
            </w:r>
            <w:r>
              <w:rPr>
                <w:rFonts w:ascii="宋体" w:hAnsi="宋体" w:cs="宋体" w:hint="eastAsia"/>
                <w:szCs w:val="21"/>
              </w:rPr>
              <w:t>7</w:t>
            </w:r>
            <w:r>
              <w:rPr>
                <w:rFonts w:ascii="宋体" w:hAnsi="宋体" w:cs="宋体" w:hint="eastAsia"/>
                <w:szCs w:val="21"/>
                <w:lang w:val="en-IE"/>
              </w:rPr>
              <w:t>系统应支持对各实践活动的报名人数、每日报名情况、作品数量、点击量、打卡数据、评论数等进行统计，方便管理者了解分析各项活动参与情况。</w:t>
            </w:r>
          </w:p>
          <w:p w:rsidR="001F5856" w:rsidRDefault="005E2B92">
            <w:pPr>
              <w:rPr>
                <w:rFonts w:ascii="宋体" w:hAnsi="宋体" w:cs="宋体"/>
                <w:kern w:val="0"/>
                <w:sz w:val="24"/>
                <w:lang w:bidi="ar"/>
              </w:rPr>
            </w:pPr>
            <w:r>
              <w:rPr>
                <w:rFonts w:ascii="宋体" w:hAnsi="宋体" w:cs="宋体" w:hint="eastAsia"/>
                <w:szCs w:val="21"/>
              </w:rPr>
              <w:t>3.2.2</w:t>
            </w:r>
            <w:r>
              <w:rPr>
                <w:rFonts w:ascii="宋体" w:hAnsi="宋体" w:cs="宋体" w:hint="eastAsia"/>
                <w:szCs w:val="21"/>
                <w:lang w:val="en-IE"/>
              </w:rPr>
              <w:t>.1</w:t>
            </w:r>
            <w:r>
              <w:rPr>
                <w:rFonts w:ascii="宋体" w:hAnsi="宋体" w:cs="宋体" w:hint="eastAsia"/>
                <w:szCs w:val="21"/>
              </w:rPr>
              <w:t>8</w:t>
            </w:r>
            <w:r>
              <w:rPr>
                <w:rFonts w:ascii="宋体" w:hAnsi="宋体" w:cs="宋体" w:hint="eastAsia"/>
                <w:szCs w:val="21"/>
                <w:lang w:val="en-IE"/>
              </w:rPr>
              <w:t>支持设定活动合格标准，导出学生成绩。</w:t>
            </w:r>
          </w:p>
        </w:tc>
        <w:tc>
          <w:tcPr>
            <w:tcW w:w="272" w:type="pct"/>
            <w:vMerge/>
            <w:tcBorders>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40" w:type="pct"/>
            <w:vMerge/>
            <w:tcBorders>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39" w:type="pct"/>
            <w:vMerge/>
            <w:tcBorders>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61" w:type="pct"/>
            <w:vMerge/>
            <w:tcBorders>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r>
      <w:tr w:rsidR="001F5856">
        <w:trPr>
          <w:trHeight w:val="536"/>
        </w:trPr>
        <w:tc>
          <w:tcPr>
            <w:tcW w:w="516" w:type="pct"/>
            <w:vMerge/>
            <w:tcBorders>
              <w:left w:val="single" w:sz="4" w:space="0" w:color="auto"/>
              <w:right w:val="single" w:sz="4" w:space="0" w:color="auto"/>
            </w:tcBorders>
            <w:vAlign w:val="center"/>
          </w:tcPr>
          <w:p w:rsidR="001F5856" w:rsidRDefault="001F5856">
            <w:pPr>
              <w:rPr>
                <w:rFonts w:ascii="仿宋_GB2312" w:eastAsia="仿宋_GB2312" w:hAnsi="宋体" w:cs="Arial"/>
                <w:color w:val="000000" w:themeColor="text1"/>
                <w:szCs w:val="21"/>
              </w:rPr>
            </w:pPr>
          </w:p>
        </w:tc>
        <w:tc>
          <w:tcPr>
            <w:tcW w:w="263" w:type="pct"/>
            <w:tcBorders>
              <w:top w:val="single" w:sz="4" w:space="0" w:color="auto"/>
              <w:left w:val="single" w:sz="4" w:space="0" w:color="auto"/>
              <w:right w:val="single" w:sz="4" w:space="0" w:color="auto"/>
            </w:tcBorders>
            <w:vAlign w:val="center"/>
          </w:tcPr>
          <w:p w:rsidR="001F5856" w:rsidRDefault="005E2B92">
            <w:pPr>
              <w:rPr>
                <w:rFonts w:ascii="宋体" w:hAnsi="宋体" w:cs="宋体"/>
                <w:kern w:val="0"/>
                <w:sz w:val="24"/>
                <w:lang w:bidi="ar"/>
              </w:rPr>
            </w:pPr>
            <w:r>
              <w:rPr>
                <w:rFonts w:ascii="宋体" w:hAnsi="宋体" w:cs="宋体" w:hint="eastAsia"/>
                <w:szCs w:val="21"/>
              </w:rPr>
              <w:t>虚拟教研室</w:t>
            </w:r>
          </w:p>
        </w:tc>
        <w:tc>
          <w:tcPr>
            <w:tcW w:w="3209" w:type="pct"/>
            <w:tcBorders>
              <w:top w:val="single" w:sz="4" w:space="0" w:color="auto"/>
              <w:left w:val="single" w:sz="4" w:space="0" w:color="auto"/>
              <w:right w:val="single" w:sz="4" w:space="0" w:color="auto"/>
            </w:tcBorders>
            <w:vAlign w:val="center"/>
          </w:tcPr>
          <w:p w:rsidR="001F5856" w:rsidRDefault="005E2B92">
            <w:pPr>
              <w:snapToGrid w:val="0"/>
              <w:rPr>
                <w:rFonts w:ascii="宋体" w:hAnsi="宋体"/>
                <w:b/>
                <w:szCs w:val="21"/>
                <w:lang w:val="en-IE"/>
              </w:rPr>
            </w:pPr>
            <w:r>
              <w:rPr>
                <w:rFonts w:ascii="宋体" w:hAnsi="宋体" w:hint="eastAsia"/>
                <w:b/>
                <w:szCs w:val="21"/>
              </w:rPr>
              <w:t>4.1</w:t>
            </w:r>
            <w:r>
              <w:rPr>
                <w:rFonts w:ascii="宋体" w:hAnsi="宋体" w:hint="eastAsia"/>
                <w:b/>
                <w:szCs w:val="21"/>
                <w:lang w:val="en-IE"/>
              </w:rPr>
              <w:t>基础信息管理</w:t>
            </w:r>
          </w:p>
          <w:p w:rsidR="001F5856" w:rsidRDefault="005E2B92">
            <w:pPr>
              <w:snapToGrid w:val="0"/>
              <w:rPr>
                <w:rFonts w:ascii="宋体" w:hAnsi="宋体"/>
                <w:szCs w:val="21"/>
                <w:lang w:val="en-IE"/>
              </w:rPr>
            </w:pPr>
            <w:r>
              <w:rPr>
                <w:rFonts w:ascii="宋体" w:hAnsi="宋体" w:hint="eastAsia"/>
                <w:szCs w:val="21"/>
                <w:lang w:val="en-IE"/>
              </w:rPr>
              <w:t>4.1.1系统应支持后台创建集体备课小组，可以直接根据教研室名单生成，也可以在学院范围自主选人创建小组。</w:t>
            </w:r>
          </w:p>
          <w:p w:rsidR="001F5856" w:rsidRDefault="005E2B92">
            <w:pPr>
              <w:snapToGrid w:val="0"/>
              <w:rPr>
                <w:rFonts w:ascii="宋体" w:hAnsi="宋体"/>
                <w:szCs w:val="21"/>
                <w:lang w:val="en-IE"/>
              </w:rPr>
            </w:pPr>
            <w:r>
              <w:rPr>
                <w:rFonts w:ascii="宋体" w:hAnsi="宋体" w:hint="eastAsia"/>
                <w:szCs w:val="21"/>
                <w:lang w:val="en-IE"/>
              </w:rPr>
              <w:t>4.1.2系统应支持自主设置备课组长角色，备课组长有组织备课活动，上报备课方案等权限。</w:t>
            </w:r>
          </w:p>
          <w:p w:rsidR="001F5856" w:rsidRDefault="005E2B92">
            <w:pPr>
              <w:snapToGrid w:val="0"/>
              <w:rPr>
                <w:rFonts w:ascii="宋体" w:hAnsi="宋体"/>
                <w:szCs w:val="21"/>
                <w:lang w:val="en-IE"/>
              </w:rPr>
            </w:pPr>
            <w:r>
              <w:rPr>
                <w:rFonts w:hint="eastAsia"/>
                <w:sz w:val="24"/>
              </w:rPr>
              <w:t>▲</w:t>
            </w:r>
            <w:r>
              <w:rPr>
                <w:rFonts w:ascii="宋体" w:hAnsi="宋体" w:hint="eastAsia"/>
                <w:szCs w:val="21"/>
                <w:lang w:val="en-IE"/>
              </w:rPr>
              <w:t>4.1.3系统应根据后台创建的集体备课小组。自动生成各小组的专属页面；页面应展示各小组的基本信息、日常使用的备课工具、备课活动安排等内容。</w:t>
            </w:r>
          </w:p>
          <w:p w:rsidR="001F5856" w:rsidRDefault="005E2B92">
            <w:pPr>
              <w:snapToGrid w:val="0"/>
              <w:rPr>
                <w:rFonts w:ascii="宋体" w:hAnsi="宋体"/>
                <w:szCs w:val="21"/>
                <w:lang w:val="en-IE"/>
              </w:rPr>
            </w:pPr>
            <w:r>
              <w:rPr>
                <w:rFonts w:ascii="仿宋_GB2312" w:eastAsia="仿宋_GB2312" w:hint="eastAsia"/>
                <w:b/>
                <w:color w:val="000000"/>
                <w:sz w:val="18"/>
                <w:szCs w:val="18"/>
              </w:rPr>
              <w:t>★</w:t>
            </w:r>
            <w:r>
              <w:rPr>
                <w:rFonts w:ascii="宋体" w:hAnsi="宋体" w:hint="eastAsia"/>
                <w:szCs w:val="21"/>
                <w:lang w:val="en-IE"/>
              </w:rPr>
              <w:t>4.1.4系统应根据后台创建的集体备课小组。自动生成各小组的专属资源管理工具，应支持小组成员之间在线资源共享；支持图片、音频、视频、文档（格式包括word、ppt、pdf、txt等）、专题，</w:t>
            </w:r>
            <w:proofErr w:type="gramStart"/>
            <w:r>
              <w:rPr>
                <w:rFonts w:ascii="宋体" w:hAnsi="宋体" w:hint="eastAsia"/>
                <w:szCs w:val="21"/>
                <w:lang w:val="en-IE"/>
              </w:rPr>
              <w:t>需支持资源库资源</w:t>
            </w:r>
            <w:proofErr w:type="gramEnd"/>
            <w:r>
              <w:rPr>
                <w:rFonts w:ascii="宋体" w:hAnsi="宋体" w:hint="eastAsia"/>
                <w:szCs w:val="21"/>
                <w:lang w:val="en-IE"/>
              </w:rPr>
              <w:t>等类型的文件上传、下载、预览、收藏，</w:t>
            </w:r>
            <w:proofErr w:type="gramStart"/>
            <w:r>
              <w:rPr>
                <w:rFonts w:ascii="宋体" w:hAnsi="宋体" w:hint="eastAsia"/>
                <w:szCs w:val="21"/>
                <w:lang w:val="en-IE"/>
              </w:rPr>
              <w:t>支持建课教学</w:t>
            </w:r>
            <w:proofErr w:type="gramEnd"/>
            <w:r>
              <w:rPr>
                <w:rFonts w:ascii="宋体" w:hAnsi="宋体" w:hint="eastAsia"/>
                <w:szCs w:val="21"/>
                <w:lang w:val="en-IE"/>
              </w:rPr>
              <w:t>时调取。</w:t>
            </w:r>
          </w:p>
          <w:p w:rsidR="001F5856" w:rsidRDefault="005E2B92">
            <w:pPr>
              <w:snapToGrid w:val="0"/>
              <w:rPr>
                <w:rFonts w:ascii="宋体" w:hAnsi="宋体"/>
                <w:szCs w:val="21"/>
                <w:lang w:val="en-IE"/>
              </w:rPr>
            </w:pPr>
            <w:r>
              <w:rPr>
                <w:rFonts w:ascii="宋体" w:hAnsi="宋体" w:hint="eastAsia"/>
                <w:szCs w:val="21"/>
                <w:lang w:val="en-IE"/>
              </w:rPr>
              <w:t>4.1.5系统应为每个</w:t>
            </w:r>
            <w:proofErr w:type="gramStart"/>
            <w:r>
              <w:rPr>
                <w:rFonts w:ascii="宋体" w:hAnsi="宋体" w:hint="eastAsia"/>
                <w:szCs w:val="21"/>
                <w:lang w:val="en-IE"/>
              </w:rPr>
              <w:t>备课组</w:t>
            </w:r>
            <w:proofErr w:type="gramEnd"/>
            <w:r>
              <w:rPr>
                <w:rFonts w:ascii="宋体" w:hAnsi="宋体" w:hint="eastAsia"/>
                <w:szCs w:val="21"/>
                <w:lang w:val="en-IE"/>
              </w:rPr>
              <w:t>同步创建备课社区。教师可以随时针对课程内容和教学想法在社区中发贴，其他教师可以回复、点赞、实现日常教学的在线交流。</w:t>
            </w:r>
          </w:p>
          <w:p w:rsidR="001F5856" w:rsidRDefault="005E2B92">
            <w:pPr>
              <w:snapToGrid w:val="0"/>
              <w:rPr>
                <w:rFonts w:ascii="宋体" w:hAnsi="宋体"/>
                <w:szCs w:val="21"/>
                <w:lang w:val="en-IE"/>
              </w:rPr>
            </w:pPr>
            <w:r>
              <w:rPr>
                <w:rFonts w:ascii="宋体" w:hAnsi="宋体" w:hint="eastAsia"/>
                <w:szCs w:val="21"/>
                <w:lang w:val="en-IE"/>
              </w:rPr>
              <w:t>4.1.6系统应支持学期中随时调整</w:t>
            </w:r>
            <w:proofErr w:type="gramStart"/>
            <w:r>
              <w:rPr>
                <w:rFonts w:ascii="宋体" w:hAnsi="宋体" w:hint="eastAsia"/>
                <w:szCs w:val="21"/>
                <w:lang w:val="en-IE"/>
              </w:rPr>
              <w:t>备课组</w:t>
            </w:r>
            <w:proofErr w:type="gramEnd"/>
            <w:r>
              <w:rPr>
                <w:rFonts w:ascii="宋体" w:hAnsi="宋体" w:hint="eastAsia"/>
                <w:szCs w:val="21"/>
                <w:lang w:val="en-IE"/>
              </w:rPr>
              <w:t>成员，支持备课社区成员、资源共享范围与</w:t>
            </w:r>
            <w:proofErr w:type="gramStart"/>
            <w:r>
              <w:rPr>
                <w:rFonts w:ascii="宋体" w:hAnsi="宋体" w:hint="eastAsia"/>
                <w:szCs w:val="21"/>
                <w:lang w:val="en-IE"/>
              </w:rPr>
              <w:t>备课组</w:t>
            </w:r>
            <w:proofErr w:type="gramEnd"/>
            <w:r>
              <w:rPr>
                <w:rFonts w:ascii="宋体" w:hAnsi="宋体" w:hint="eastAsia"/>
                <w:szCs w:val="21"/>
                <w:lang w:val="en-IE"/>
              </w:rPr>
              <w:t>成员名单同步。</w:t>
            </w:r>
          </w:p>
          <w:p w:rsidR="001F5856" w:rsidRDefault="005E2B92">
            <w:pPr>
              <w:snapToGrid w:val="0"/>
              <w:rPr>
                <w:rFonts w:ascii="宋体" w:hAnsi="宋体"/>
                <w:szCs w:val="21"/>
                <w:lang w:val="en-IE"/>
              </w:rPr>
            </w:pPr>
            <w:r>
              <w:rPr>
                <w:rFonts w:ascii="宋体" w:hAnsi="宋体" w:hint="eastAsia"/>
                <w:szCs w:val="21"/>
                <w:lang w:val="en-IE"/>
              </w:rPr>
              <w:t>4.1.7系统应</w:t>
            </w:r>
            <w:proofErr w:type="gramStart"/>
            <w:r>
              <w:rPr>
                <w:rFonts w:ascii="宋体" w:hAnsi="宋体" w:hint="eastAsia"/>
                <w:szCs w:val="21"/>
                <w:lang w:val="en-IE"/>
              </w:rPr>
              <w:t>支持马院管理</w:t>
            </w:r>
            <w:proofErr w:type="gramEnd"/>
            <w:r>
              <w:rPr>
                <w:rFonts w:ascii="宋体" w:hAnsi="宋体" w:hint="eastAsia"/>
                <w:szCs w:val="21"/>
                <w:lang w:val="en-IE"/>
              </w:rPr>
              <w:t>者发起跨教研室的集体备课活动。</w:t>
            </w:r>
          </w:p>
          <w:p w:rsidR="001F5856" w:rsidRDefault="005E2B92">
            <w:pPr>
              <w:snapToGrid w:val="0"/>
              <w:rPr>
                <w:rFonts w:ascii="宋体" w:hAnsi="宋体"/>
                <w:szCs w:val="21"/>
                <w:lang w:val="en-IE"/>
              </w:rPr>
            </w:pPr>
            <w:r>
              <w:rPr>
                <w:rFonts w:ascii="宋体" w:hAnsi="宋体" w:hint="eastAsia"/>
                <w:szCs w:val="21"/>
                <w:lang w:val="en-IE"/>
              </w:rPr>
              <w:t>4.1.8系统应支持备课组长在线上报学期集体备课方案，提交学年、学期信息，支持上传方案（格式支持word、txt、pdf等文档类型），支持图片、音视频等类型的文件上传。</w:t>
            </w:r>
          </w:p>
          <w:p w:rsidR="001F5856" w:rsidRDefault="005E2B92">
            <w:pPr>
              <w:snapToGrid w:val="0"/>
              <w:rPr>
                <w:rFonts w:ascii="宋体" w:hAnsi="宋体"/>
                <w:szCs w:val="21"/>
                <w:lang w:val="en-IE"/>
              </w:rPr>
            </w:pPr>
            <w:r>
              <w:rPr>
                <w:rFonts w:ascii="宋体" w:hAnsi="宋体" w:hint="eastAsia"/>
                <w:szCs w:val="21"/>
                <w:lang w:val="en-IE"/>
              </w:rPr>
              <w:t>▲4.1.9系统应支持设置备课方案经管理员</w:t>
            </w:r>
            <w:proofErr w:type="gramStart"/>
            <w:r>
              <w:rPr>
                <w:rFonts w:ascii="宋体" w:hAnsi="宋体" w:hint="eastAsia"/>
                <w:szCs w:val="21"/>
                <w:lang w:val="en-IE"/>
              </w:rPr>
              <w:t>在线审批</w:t>
            </w:r>
            <w:proofErr w:type="gramEnd"/>
            <w:r>
              <w:rPr>
                <w:rFonts w:ascii="宋体" w:hAnsi="宋体" w:hint="eastAsia"/>
                <w:szCs w:val="21"/>
                <w:lang w:val="en-IE"/>
              </w:rPr>
              <w:t>后方可执行。审批流程需要支持自主设置按部门领导或指定某人进行审批，审批结果通知备课组长。</w:t>
            </w:r>
          </w:p>
          <w:p w:rsidR="001F5856" w:rsidRDefault="005E2B92">
            <w:pPr>
              <w:snapToGrid w:val="0"/>
              <w:rPr>
                <w:rFonts w:ascii="宋体" w:hAnsi="宋体"/>
                <w:b/>
                <w:bCs/>
                <w:szCs w:val="21"/>
                <w:lang w:val="en-IE"/>
              </w:rPr>
            </w:pPr>
            <w:r>
              <w:rPr>
                <w:rFonts w:ascii="宋体" w:hAnsi="宋体" w:hint="eastAsia"/>
                <w:b/>
                <w:bCs/>
                <w:szCs w:val="21"/>
                <w:lang w:val="en-IE"/>
              </w:rPr>
              <w:t>4.2直播备课系统</w:t>
            </w:r>
          </w:p>
          <w:p w:rsidR="001F5856" w:rsidRDefault="005E2B92">
            <w:pPr>
              <w:snapToGrid w:val="0"/>
              <w:rPr>
                <w:rFonts w:ascii="宋体" w:hAnsi="宋体"/>
                <w:szCs w:val="21"/>
                <w:lang w:val="en-IE"/>
              </w:rPr>
            </w:pPr>
            <w:r>
              <w:rPr>
                <w:rFonts w:ascii="宋体" w:hAnsi="宋体" w:hint="eastAsia"/>
                <w:szCs w:val="21"/>
                <w:lang w:val="en-IE"/>
              </w:rPr>
              <w:t>4.2.1应支持创建直播时，主讲人自主选择手机/电脑的直播方式</w:t>
            </w:r>
          </w:p>
          <w:p w:rsidR="001F5856" w:rsidRDefault="005E2B92">
            <w:pPr>
              <w:snapToGrid w:val="0"/>
              <w:rPr>
                <w:rFonts w:ascii="宋体" w:hAnsi="宋体"/>
                <w:szCs w:val="21"/>
                <w:lang w:val="en-IE"/>
              </w:rPr>
            </w:pPr>
            <w:r>
              <w:rPr>
                <w:rFonts w:ascii="宋体" w:hAnsi="宋体" w:hint="eastAsia"/>
                <w:szCs w:val="21"/>
                <w:lang w:val="en-IE"/>
              </w:rPr>
              <w:lastRenderedPageBreak/>
              <w:t>4.2.2应支持直播创建者自主设置直播时互动是否需要审核、是否允许评论/转发/回看。</w:t>
            </w:r>
          </w:p>
          <w:p w:rsidR="001F5856" w:rsidRDefault="005E2B92">
            <w:pPr>
              <w:snapToGrid w:val="0"/>
              <w:rPr>
                <w:rFonts w:ascii="宋体" w:hAnsi="宋体"/>
                <w:szCs w:val="21"/>
                <w:lang w:val="en-IE"/>
              </w:rPr>
            </w:pPr>
            <w:r>
              <w:rPr>
                <w:rFonts w:ascii="仿宋_GB2312" w:eastAsia="仿宋_GB2312" w:hint="eastAsia"/>
                <w:b/>
                <w:color w:val="000000"/>
                <w:sz w:val="18"/>
                <w:szCs w:val="18"/>
              </w:rPr>
              <w:t>★</w:t>
            </w:r>
            <w:r>
              <w:rPr>
                <w:rFonts w:ascii="宋体" w:hAnsi="宋体" w:hint="eastAsia"/>
                <w:szCs w:val="21"/>
                <w:lang w:val="en-IE"/>
              </w:rPr>
              <w:t>4.2.3应支持主讲人在直播中演示电脑中的教学课件（格式支持ppt、pdf、word、 excel、jpg）；共享文档画面中，支持教师可以随时添加板书。</w:t>
            </w:r>
          </w:p>
          <w:p w:rsidR="001F5856" w:rsidRDefault="005E2B92">
            <w:pPr>
              <w:snapToGrid w:val="0"/>
              <w:rPr>
                <w:rFonts w:ascii="宋体" w:hAnsi="宋体"/>
                <w:szCs w:val="21"/>
                <w:lang w:val="en-IE"/>
              </w:rPr>
            </w:pPr>
            <w:r>
              <w:rPr>
                <w:rFonts w:ascii="宋体" w:hAnsi="宋体" w:hint="eastAsia"/>
                <w:szCs w:val="21"/>
                <w:lang w:val="en-IE"/>
              </w:rPr>
              <w:t>4.2.4应支持主讲人在直播中打开摄像头、桌面共享，还可使用画中画模式，既共享桌面又分享摄像头视频。</w:t>
            </w:r>
          </w:p>
          <w:p w:rsidR="001F5856" w:rsidRDefault="005E2B92">
            <w:pPr>
              <w:snapToGrid w:val="0"/>
              <w:rPr>
                <w:rFonts w:ascii="宋体" w:hAnsi="宋体"/>
                <w:szCs w:val="21"/>
                <w:lang w:val="en-IE"/>
              </w:rPr>
            </w:pPr>
            <w:r>
              <w:rPr>
                <w:rFonts w:ascii="宋体" w:hAnsi="宋体" w:hint="eastAsia"/>
                <w:szCs w:val="21"/>
                <w:lang w:val="en-IE"/>
              </w:rPr>
              <w:t>4.2.5应支持参与者连麦语音沟通。</w:t>
            </w:r>
          </w:p>
          <w:p w:rsidR="001F5856" w:rsidRDefault="005E2B92">
            <w:pPr>
              <w:snapToGrid w:val="0"/>
              <w:rPr>
                <w:rFonts w:ascii="宋体" w:hAnsi="宋体"/>
                <w:szCs w:val="21"/>
                <w:lang w:val="en-IE"/>
              </w:rPr>
            </w:pPr>
            <w:r>
              <w:rPr>
                <w:rFonts w:ascii="宋体" w:hAnsi="宋体" w:hint="eastAsia"/>
                <w:szCs w:val="21"/>
                <w:lang w:val="en-IE"/>
              </w:rPr>
              <w:t>4.2.6应支持直播过程中全部成员进行聊天互动、答题投票。</w:t>
            </w:r>
          </w:p>
          <w:p w:rsidR="001F5856" w:rsidRDefault="005E2B92">
            <w:pPr>
              <w:snapToGrid w:val="0"/>
              <w:rPr>
                <w:rFonts w:ascii="宋体" w:hAnsi="宋体"/>
                <w:szCs w:val="21"/>
                <w:lang w:val="en-IE"/>
              </w:rPr>
            </w:pPr>
            <w:r>
              <w:rPr>
                <w:rFonts w:ascii="宋体" w:hAnsi="宋体" w:hint="eastAsia"/>
                <w:szCs w:val="21"/>
                <w:lang w:val="en-IE"/>
              </w:rPr>
              <w:t>4.2.7应支持手机和</w:t>
            </w:r>
            <w:proofErr w:type="gramStart"/>
            <w:r>
              <w:rPr>
                <w:rFonts w:ascii="宋体" w:hAnsi="宋体" w:hint="eastAsia"/>
                <w:szCs w:val="21"/>
                <w:lang w:val="en-IE"/>
              </w:rPr>
              <w:t>电脑端均可</w:t>
            </w:r>
            <w:proofErr w:type="gramEnd"/>
            <w:r>
              <w:rPr>
                <w:rFonts w:ascii="宋体" w:hAnsi="宋体" w:hint="eastAsia"/>
                <w:szCs w:val="21"/>
                <w:lang w:val="en-IE"/>
              </w:rPr>
              <w:t>参与直播，支持通过扫描二维码、点击链接的方式进入直播。</w:t>
            </w:r>
          </w:p>
          <w:p w:rsidR="001F5856" w:rsidRDefault="005E2B92">
            <w:pPr>
              <w:snapToGrid w:val="0"/>
              <w:rPr>
                <w:rFonts w:ascii="宋体" w:hAnsi="宋体"/>
                <w:szCs w:val="21"/>
                <w:lang w:val="en-IE"/>
              </w:rPr>
            </w:pPr>
            <w:r>
              <w:rPr>
                <w:rFonts w:ascii="宋体" w:hAnsi="宋体" w:hint="eastAsia"/>
                <w:szCs w:val="21"/>
                <w:lang w:val="en-IE"/>
              </w:rPr>
              <w:t>4.2.8应支持直播过程可全程录制，可以在直播结束后进行回看和视频下载。过原有的直播二维码、链接即可进入回放页。</w:t>
            </w:r>
          </w:p>
          <w:p w:rsidR="001F5856" w:rsidRDefault="005E2B92">
            <w:pPr>
              <w:snapToGrid w:val="0"/>
              <w:rPr>
                <w:rFonts w:ascii="宋体" w:hAnsi="宋体"/>
                <w:b/>
                <w:bCs/>
                <w:szCs w:val="21"/>
                <w:lang w:val="en-IE"/>
              </w:rPr>
            </w:pPr>
            <w:r>
              <w:rPr>
                <w:rFonts w:ascii="宋体" w:hAnsi="宋体" w:hint="eastAsia"/>
                <w:b/>
                <w:bCs/>
                <w:szCs w:val="21"/>
                <w:lang w:val="en-IE"/>
              </w:rPr>
              <w:t>4.3开展备课活动</w:t>
            </w:r>
          </w:p>
          <w:p w:rsidR="001F5856" w:rsidRDefault="005E2B92">
            <w:pPr>
              <w:snapToGrid w:val="0"/>
              <w:rPr>
                <w:rFonts w:ascii="宋体" w:hAnsi="宋体"/>
                <w:szCs w:val="21"/>
                <w:lang w:val="en-IE"/>
              </w:rPr>
            </w:pPr>
            <w:r>
              <w:rPr>
                <w:rFonts w:ascii="宋体" w:hAnsi="宋体" w:hint="eastAsia"/>
                <w:szCs w:val="21"/>
                <w:lang w:val="en-IE"/>
              </w:rPr>
              <w:t>4.3.1系统支持备课组长随时发起或预约备课活动，设置备课活动主题、时间、形式、地点，</w:t>
            </w:r>
            <w:proofErr w:type="gramStart"/>
            <w:r>
              <w:rPr>
                <w:rFonts w:ascii="宋体" w:hAnsi="宋体" w:hint="eastAsia"/>
                <w:szCs w:val="21"/>
                <w:lang w:val="en-IE"/>
              </w:rPr>
              <w:t>需支持</w:t>
            </w:r>
            <w:proofErr w:type="gramEnd"/>
            <w:r>
              <w:rPr>
                <w:rFonts w:ascii="宋体" w:hAnsi="宋体" w:hint="eastAsia"/>
                <w:szCs w:val="21"/>
                <w:lang w:val="en-IE"/>
              </w:rPr>
              <w:t>上传计划安排，同时支持图片、音视频等类型的附件资料</w:t>
            </w:r>
            <w:proofErr w:type="gramStart"/>
            <w:r>
              <w:rPr>
                <w:rFonts w:ascii="宋体" w:hAnsi="宋体" w:hint="eastAsia"/>
                <w:szCs w:val="21"/>
                <w:lang w:val="en-IE"/>
              </w:rPr>
              <w:t>供参与</w:t>
            </w:r>
            <w:proofErr w:type="gramEnd"/>
            <w:r>
              <w:rPr>
                <w:rFonts w:ascii="宋体" w:hAnsi="宋体" w:hint="eastAsia"/>
                <w:szCs w:val="21"/>
                <w:lang w:val="en-IE"/>
              </w:rPr>
              <w:t>备课教师提前准备。</w:t>
            </w:r>
          </w:p>
          <w:p w:rsidR="001F5856" w:rsidRDefault="005E2B92">
            <w:pPr>
              <w:snapToGrid w:val="0"/>
              <w:rPr>
                <w:rFonts w:ascii="宋体" w:hAnsi="宋体"/>
                <w:szCs w:val="21"/>
                <w:lang w:val="en-IE"/>
              </w:rPr>
            </w:pPr>
            <w:r>
              <w:rPr>
                <w:rFonts w:ascii="宋体" w:hAnsi="宋体" w:hint="eastAsia"/>
                <w:szCs w:val="21"/>
                <w:lang w:val="en-IE"/>
              </w:rPr>
              <w:t>4.3.2系统应为每次备课活动生成专属页面，展示备课活动基本信息，支持资源直接在页面</w:t>
            </w:r>
            <w:proofErr w:type="gramStart"/>
            <w:r>
              <w:rPr>
                <w:rFonts w:ascii="宋体" w:hAnsi="宋体" w:hint="eastAsia"/>
                <w:szCs w:val="21"/>
                <w:lang w:val="en-IE"/>
              </w:rPr>
              <w:t>上传并展示</w:t>
            </w:r>
            <w:proofErr w:type="gramEnd"/>
            <w:r>
              <w:rPr>
                <w:rFonts w:ascii="宋体" w:hAnsi="宋体" w:hint="eastAsia"/>
                <w:szCs w:val="21"/>
                <w:lang w:val="en-IE"/>
              </w:rPr>
              <w:t>、支持对资源进行在线讨论，应支持资源及其讨论区自主调整为独立的分区并支持对分区自定义命名。</w:t>
            </w:r>
          </w:p>
          <w:p w:rsidR="001F5856" w:rsidRDefault="005E2B92">
            <w:pPr>
              <w:snapToGrid w:val="0"/>
              <w:rPr>
                <w:rFonts w:ascii="宋体" w:hAnsi="宋体"/>
                <w:szCs w:val="21"/>
                <w:lang w:val="en-IE"/>
              </w:rPr>
            </w:pPr>
            <w:r>
              <w:rPr>
                <w:rFonts w:ascii="宋体" w:hAnsi="宋体" w:hint="eastAsia"/>
                <w:szCs w:val="21"/>
                <w:lang w:val="en-IE"/>
              </w:rPr>
              <w:t>4.3.3系统应支持线下会议语音记录功能，并可以自动识别成文字，方便整理备课活动纪要。</w:t>
            </w:r>
          </w:p>
          <w:p w:rsidR="001F5856" w:rsidRDefault="005E2B92">
            <w:pPr>
              <w:snapToGrid w:val="0"/>
              <w:rPr>
                <w:rFonts w:ascii="宋体" w:hAnsi="宋体"/>
                <w:szCs w:val="21"/>
                <w:lang w:val="en-IE"/>
              </w:rPr>
            </w:pPr>
            <w:r>
              <w:rPr>
                <w:rFonts w:ascii="宋体" w:hAnsi="宋体" w:hint="eastAsia"/>
                <w:szCs w:val="21"/>
                <w:lang w:val="en-IE"/>
              </w:rPr>
              <w:t>▲4.3.4系统应支持备课组长创建备课活动纪要，备课纪要</w:t>
            </w:r>
            <w:proofErr w:type="gramStart"/>
            <w:r>
              <w:rPr>
                <w:rFonts w:ascii="宋体" w:hAnsi="宋体" w:hint="eastAsia"/>
                <w:szCs w:val="21"/>
                <w:lang w:val="en-IE"/>
              </w:rPr>
              <w:t>需支持</w:t>
            </w:r>
            <w:proofErr w:type="gramEnd"/>
            <w:r>
              <w:rPr>
                <w:rFonts w:ascii="宋体" w:hAnsi="宋体" w:hint="eastAsia"/>
                <w:szCs w:val="21"/>
                <w:lang w:val="en-IE"/>
              </w:rPr>
              <w:t>word、pdf、ppt、txt、在线等多种类型，同时需要可上</w:t>
            </w:r>
            <w:proofErr w:type="gramStart"/>
            <w:r>
              <w:rPr>
                <w:rFonts w:ascii="宋体" w:hAnsi="宋体" w:hint="eastAsia"/>
                <w:szCs w:val="21"/>
                <w:lang w:val="en-IE"/>
              </w:rPr>
              <w:t>传图片</w:t>
            </w:r>
            <w:proofErr w:type="gramEnd"/>
            <w:r>
              <w:rPr>
                <w:rFonts w:ascii="宋体" w:hAnsi="宋体" w:hint="eastAsia"/>
                <w:szCs w:val="21"/>
                <w:lang w:val="en-IE"/>
              </w:rPr>
              <w:t>记录备课风采。</w:t>
            </w:r>
          </w:p>
          <w:p w:rsidR="001F5856" w:rsidRDefault="005E2B92">
            <w:pPr>
              <w:snapToGrid w:val="0"/>
              <w:rPr>
                <w:rFonts w:ascii="宋体" w:hAnsi="宋体"/>
                <w:szCs w:val="21"/>
                <w:lang w:val="en-IE"/>
              </w:rPr>
            </w:pPr>
            <w:r>
              <w:rPr>
                <w:rFonts w:ascii="宋体" w:hAnsi="宋体" w:hint="eastAsia"/>
                <w:szCs w:val="21"/>
                <w:lang w:val="en-IE"/>
              </w:rPr>
              <w:t>备课纪要和备课风采图片需要展示在备课活动主页上。</w:t>
            </w:r>
          </w:p>
          <w:p w:rsidR="001F5856" w:rsidRDefault="005E2B92">
            <w:pPr>
              <w:snapToGrid w:val="0"/>
              <w:rPr>
                <w:rFonts w:ascii="宋体" w:hAnsi="宋体"/>
                <w:szCs w:val="21"/>
                <w:lang w:val="en-IE"/>
              </w:rPr>
            </w:pPr>
            <w:r>
              <w:rPr>
                <w:rFonts w:ascii="宋体" w:hAnsi="宋体" w:hint="eastAsia"/>
                <w:szCs w:val="21"/>
                <w:lang w:val="en-IE"/>
              </w:rPr>
              <w:t>4.3.5系统应支持在线直播备课，备课组长创建集体备课活动时选择直播备课，可以自动生成直播和预约页面，并生成直播链接，点击直播链接可以直接观看直播。直播过程需要支持回看。</w:t>
            </w:r>
          </w:p>
          <w:p w:rsidR="001F5856" w:rsidRDefault="005E2B92">
            <w:pPr>
              <w:snapToGrid w:val="0"/>
              <w:rPr>
                <w:rFonts w:ascii="宋体" w:hAnsi="宋体"/>
                <w:szCs w:val="21"/>
                <w:lang w:val="en-IE"/>
              </w:rPr>
            </w:pPr>
            <w:r>
              <w:rPr>
                <w:rFonts w:ascii="宋体" w:hAnsi="宋体" w:hint="eastAsia"/>
                <w:szCs w:val="21"/>
                <w:lang w:val="en-IE"/>
              </w:rPr>
              <w:t>4.3.6 系统应为线下集体备课应支持会议室预约功能，支持管理员后台编辑会议室名称、地点、容纳人数。应支持某一会议室在已经被</w:t>
            </w:r>
            <w:proofErr w:type="gramStart"/>
            <w:r>
              <w:rPr>
                <w:rFonts w:ascii="宋体" w:hAnsi="宋体" w:hint="eastAsia"/>
                <w:szCs w:val="21"/>
                <w:lang w:val="en-IE"/>
              </w:rPr>
              <w:t>某小组</w:t>
            </w:r>
            <w:proofErr w:type="gramEnd"/>
            <w:r>
              <w:rPr>
                <w:rFonts w:ascii="宋体" w:hAnsi="宋体" w:hint="eastAsia"/>
                <w:szCs w:val="21"/>
                <w:lang w:val="en-IE"/>
              </w:rPr>
              <w:t>成功预约某一时段的使用后，其他小组不能预约该时段。</w:t>
            </w:r>
          </w:p>
          <w:p w:rsidR="001F5856" w:rsidRDefault="005E2B92">
            <w:pPr>
              <w:snapToGrid w:val="0"/>
              <w:rPr>
                <w:rFonts w:ascii="宋体" w:hAnsi="宋体"/>
                <w:szCs w:val="21"/>
                <w:lang w:val="en-IE"/>
              </w:rPr>
            </w:pPr>
            <w:r>
              <w:rPr>
                <w:rFonts w:ascii="仿宋_GB2312" w:eastAsia="仿宋_GB2312" w:hint="eastAsia"/>
                <w:b/>
                <w:color w:val="000000"/>
                <w:sz w:val="18"/>
                <w:szCs w:val="18"/>
              </w:rPr>
              <w:t>★</w:t>
            </w:r>
            <w:r>
              <w:rPr>
                <w:rFonts w:ascii="宋体" w:hAnsi="宋体" w:hint="eastAsia"/>
                <w:szCs w:val="21"/>
                <w:lang w:val="en-IE"/>
              </w:rPr>
              <w:t>4.3.7系统应支持在开展备课活动的过程中由组长发起签到，签到</w:t>
            </w:r>
            <w:proofErr w:type="gramStart"/>
            <w:r>
              <w:rPr>
                <w:rFonts w:ascii="宋体" w:hAnsi="宋体" w:hint="eastAsia"/>
                <w:szCs w:val="21"/>
                <w:lang w:val="en-IE"/>
              </w:rPr>
              <w:t>需支持</w:t>
            </w:r>
            <w:proofErr w:type="gramEnd"/>
            <w:r>
              <w:rPr>
                <w:rFonts w:ascii="宋体" w:hAnsi="宋体" w:hint="eastAsia"/>
                <w:szCs w:val="21"/>
                <w:lang w:val="en-IE"/>
              </w:rPr>
              <w:t>发起多次，支持设置签到时间限制，支持</w:t>
            </w:r>
            <w:proofErr w:type="gramStart"/>
            <w:r>
              <w:rPr>
                <w:rFonts w:ascii="宋体" w:hAnsi="宋体" w:hint="eastAsia"/>
                <w:szCs w:val="21"/>
                <w:lang w:val="en-IE"/>
              </w:rPr>
              <w:t>手机扫码签到</w:t>
            </w:r>
            <w:proofErr w:type="gramEnd"/>
            <w:r>
              <w:rPr>
                <w:rFonts w:ascii="宋体" w:hAnsi="宋体" w:hint="eastAsia"/>
                <w:szCs w:val="21"/>
                <w:lang w:val="en-IE"/>
              </w:rPr>
              <w:t>。</w:t>
            </w:r>
          </w:p>
          <w:p w:rsidR="001F5856" w:rsidRDefault="005E2B92">
            <w:pPr>
              <w:snapToGrid w:val="0"/>
              <w:rPr>
                <w:rFonts w:ascii="宋体" w:hAnsi="宋体"/>
                <w:b/>
                <w:bCs/>
                <w:szCs w:val="21"/>
                <w:lang w:val="en-IE"/>
              </w:rPr>
            </w:pPr>
            <w:r>
              <w:rPr>
                <w:rFonts w:ascii="宋体" w:hAnsi="宋体" w:hint="eastAsia"/>
                <w:b/>
                <w:bCs/>
                <w:szCs w:val="21"/>
                <w:lang w:val="en-IE"/>
              </w:rPr>
              <w:t>4.4数据统计与导出</w:t>
            </w:r>
          </w:p>
          <w:p w:rsidR="001F5856" w:rsidRDefault="005E2B92">
            <w:pPr>
              <w:snapToGrid w:val="0"/>
              <w:rPr>
                <w:rFonts w:ascii="宋体" w:hAnsi="宋体"/>
                <w:szCs w:val="21"/>
                <w:lang w:val="en-IE"/>
              </w:rPr>
            </w:pPr>
            <w:r>
              <w:rPr>
                <w:rFonts w:ascii="宋体" w:hAnsi="宋体" w:hint="eastAsia"/>
                <w:szCs w:val="21"/>
                <w:lang w:val="en-IE"/>
              </w:rPr>
              <w:t>4.4.1系统应支持统计集体备课过程中发起的签到数据，包括签到人次、签到率等，用于统计集体备课的参与情况。</w:t>
            </w:r>
          </w:p>
          <w:p w:rsidR="001F5856" w:rsidRDefault="005E2B92">
            <w:pPr>
              <w:snapToGrid w:val="0"/>
              <w:rPr>
                <w:rFonts w:ascii="宋体" w:hAnsi="宋体"/>
                <w:szCs w:val="21"/>
                <w:lang w:val="en-IE"/>
              </w:rPr>
            </w:pPr>
            <w:r>
              <w:rPr>
                <w:rFonts w:ascii="仿宋_GB2312" w:eastAsia="仿宋_GB2312" w:hint="eastAsia"/>
                <w:b/>
                <w:color w:val="000000"/>
                <w:sz w:val="18"/>
                <w:szCs w:val="18"/>
              </w:rPr>
              <w:t>★</w:t>
            </w:r>
            <w:r>
              <w:rPr>
                <w:rFonts w:ascii="宋体" w:hAnsi="宋体" w:hint="eastAsia"/>
                <w:szCs w:val="21"/>
                <w:lang w:val="en-IE"/>
              </w:rPr>
              <w:t>4.4.</w:t>
            </w:r>
            <w:r>
              <w:rPr>
                <w:rFonts w:ascii="宋体" w:hAnsi="宋体" w:hint="eastAsia"/>
                <w:szCs w:val="21"/>
              </w:rPr>
              <w:t>2</w:t>
            </w:r>
            <w:r>
              <w:rPr>
                <w:rFonts w:ascii="宋体" w:hAnsi="宋体" w:hint="eastAsia"/>
                <w:szCs w:val="21"/>
                <w:lang w:val="en-IE"/>
              </w:rPr>
              <w:t>系统应支持每次备课活动成果的导出，成果数据应包含活动所属备课组、备课主题、</w:t>
            </w:r>
            <w:r>
              <w:rPr>
                <w:rFonts w:ascii="宋体" w:hAnsi="宋体" w:hint="eastAsia"/>
                <w:szCs w:val="21"/>
                <w:lang w:val="en-IE"/>
              </w:rPr>
              <w:lastRenderedPageBreak/>
              <w:t>活动开始结束时间、举办形式、备课计划、单次签到率、单次签到人次、总签到率、总签到人次、备课资源数、讨论数、备课纪要文档/笔记。</w:t>
            </w:r>
          </w:p>
          <w:p w:rsidR="001F5856" w:rsidRDefault="005E2B92">
            <w:pPr>
              <w:snapToGrid w:val="0"/>
              <w:rPr>
                <w:rFonts w:ascii="宋体" w:hAnsi="宋体"/>
                <w:b/>
                <w:bCs/>
                <w:szCs w:val="21"/>
                <w:lang w:val="en-IE"/>
              </w:rPr>
            </w:pPr>
            <w:r>
              <w:rPr>
                <w:rFonts w:ascii="宋体" w:hAnsi="宋体" w:hint="eastAsia"/>
                <w:b/>
                <w:bCs/>
                <w:szCs w:val="21"/>
                <w:lang w:val="en-IE"/>
              </w:rPr>
              <w:t>4.5单位集体备课展示门户</w:t>
            </w:r>
          </w:p>
          <w:p w:rsidR="001F5856" w:rsidRDefault="005E2B92">
            <w:pPr>
              <w:snapToGrid w:val="0"/>
              <w:rPr>
                <w:rFonts w:ascii="宋体" w:hAnsi="宋体"/>
                <w:szCs w:val="21"/>
                <w:lang w:val="en-IE"/>
              </w:rPr>
            </w:pPr>
            <w:r>
              <w:rPr>
                <w:rFonts w:ascii="仿宋_GB2312" w:eastAsia="仿宋_GB2312" w:hint="eastAsia"/>
                <w:b/>
                <w:color w:val="000000"/>
                <w:sz w:val="18"/>
                <w:szCs w:val="18"/>
              </w:rPr>
              <w:t>★</w:t>
            </w:r>
            <w:r>
              <w:rPr>
                <w:rFonts w:ascii="宋体" w:hAnsi="宋体" w:hint="eastAsia"/>
                <w:szCs w:val="21"/>
                <w:lang w:val="en-IE"/>
              </w:rPr>
              <w:t>4.5.1应支持单位集体备课网站建设与管理，可修改网站的基本信息，支持自主选择模板，快速生成网站页面。系统应支持网站主题色、背景图、网站导航栏设置的自主管理；支持图标、文本、图文、多图、</w:t>
            </w:r>
            <w:proofErr w:type="gramStart"/>
            <w:r>
              <w:rPr>
                <w:rFonts w:ascii="宋体" w:hAnsi="宋体" w:hint="eastAsia"/>
                <w:szCs w:val="21"/>
                <w:lang w:val="en-IE"/>
              </w:rPr>
              <w:t>轮播图</w:t>
            </w:r>
            <w:proofErr w:type="gramEnd"/>
            <w:r>
              <w:rPr>
                <w:rFonts w:ascii="宋体" w:hAnsi="宋体" w:hint="eastAsia"/>
                <w:szCs w:val="21"/>
                <w:lang w:val="en-IE"/>
              </w:rPr>
              <w:t xml:space="preserve">、搜索和表格等个性化应用模块灵活配置。应支持可视化的预览页面布局效果管理。 </w:t>
            </w:r>
          </w:p>
          <w:p w:rsidR="001F5856" w:rsidRDefault="005E2B92">
            <w:pPr>
              <w:snapToGrid w:val="0"/>
              <w:rPr>
                <w:rFonts w:ascii="宋体" w:hAnsi="宋体"/>
                <w:szCs w:val="21"/>
                <w:lang w:val="en-IE"/>
              </w:rPr>
            </w:pPr>
            <w:r>
              <w:rPr>
                <w:rFonts w:ascii="宋体" w:hAnsi="宋体" w:hint="eastAsia"/>
                <w:szCs w:val="21"/>
                <w:lang w:val="en-IE"/>
              </w:rPr>
              <w:t>4.5.2应支持管理员对集体备课网站的模块内容进行手动编辑上传，或对接数据源（包括本地资源、外接数据源和数据中心）生成内容，将本单位的备课活动新闻、成果等公开展示，帮助学校在校外区域共享资源，扩大学校影响力。</w:t>
            </w:r>
          </w:p>
          <w:p w:rsidR="001F5856" w:rsidRDefault="005E2B92">
            <w:pPr>
              <w:snapToGrid w:val="0"/>
              <w:rPr>
                <w:rFonts w:ascii="宋体" w:hAnsi="宋体"/>
                <w:szCs w:val="21"/>
                <w:lang w:val="en-IE"/>
              </w:rPr>
            </w:pPr>
            <w:r>
              <w:rPr>
                <w:rFonts w:ascii="宋体" w:hAnsi="宋体" w:hint="eastAsia"/>
                <w:szCs w:val="21"/>
                <w:lang w:val="en-IE"/>
              </w:rPr>
              <w:t>4.5.3支持网站数据统计展示，支持查看访问统计、应用访问统计和文章访问统计。支持网页底部展示网站访问量统计数据。</w:t>
            </w:r>
          </w:p>
          <w:p w:rsidR="001F5856" w:rsidRDefault="005E2B92">
            <w:pPr>
              <w:rPr>
                <w:rFonts w:ascii="宋体" w:hAnsi="宋体" w:cs="宋体"/>
                <w:kern w:val="0"/>
                <w:sz w:val="24"/>
                <w:lang w:val="en-IE" w:bidi="ar"/>
              </w:rPr>
            </w:pPr>
            <w:r>
              <w:rPr>
                <w:rFonts w:ascii="宋体" w:hAnsi="宋体" w:hint="eastAsia"/>
                <w:szCs w:val="21"/>
                <w:lang w:val="en-IE"/>
              </w:rPr>
              <w:t>4.5.4系统应支持详细的文章操作日志，具有查询功能，使得操作有据可查，保障网站内容的安全。 支持进入访问统计查看网站访问量，包含网站访问总量、当日访问量、日均访问量，自动生成图表展示。支持对网站上图文信息的访问统计。应支持文章访问量top10展示，支持自定义时间段进行筛选。</w:t>
            </w:r>
          </w:p>
        </w:tc>
        <w:tc>
          <w:tcPr>
            <w:tcW w:w="272" w:type="pct"/>
            <w:vMerge/>
            <w:tcBorders>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40" w:type="pct"/>
            <w:vMerge/>
            <w:tcBorders>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39" w:type="pct"/>
            <w:vMerge/>
            <w:tcBorders>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61" w:type="pct"/>
            <w:vMerge/>
            <w:tcBorders>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r>
      <w:tr w:rsidR="001F5856">
        <w:trPr>
          <w:trHeight w:val="536"/>
        </w:trPr>
        <w:tc>
          <w:tcPr>
            <w:tcW w:w="516" w:type="pct"/>
            <w:vMerge/>
            <w:tcBorders>
              <w:left w:val="single" w:sz="4" w:space="0" w:color="auto"/>
              <w:right w:val="single" w:sz="4" w:space="0" w:color="auto"/>
            </w:tcBorders>
            <w:vAlign w:val="center"/>
          </w:tcPr>
          <w:p w:rsidR="001F5856" w:rsidRDefault="001F5856">
            <w:pPr>
              <w:rPr>
                <w:rFonts w:ascii="仿宋_GB2312" w:eastAsia="仿宋_GB2312" w:hAnsi="宋体" w:cs="Arial"/>
                <w:color w:val="000000" w:themeColor="text1"/>
                <w:szCs w:val="21"/>
              </w:rPr>
            </w:pPr>
          </w:p>
        </w:tc>
        <w:tc>
          <w:tcPr>
            <w:tcW w:w="263" w:type="pct"/>
            <w:tcBorders>
              <w:top w:val="single" w:sz="4" w:space="0" w:color="auto"/>
              <w:left w:val="single" w:sz="4" w:space="0" w:color="auto"/>
              <w:right w:val="single" w:sz="4" w:space="0" w:color="auto"/>
            </w:tcBorders>
            <w:vAlign w:val="center"/>
          </w:tcPr>
          <w:p w:rsidR="001F5856" w:rsidRDefault="005E2B92">
            <w:pPr>
              <w:rPr>
                <w:rFonts w:ascii="宋体" w:hAnsi="宋体" w:cs="宋体"/>
                <w:kern w:val="0"/>
                <w:sz w:val="24"/>
                <w:lang w:bidi="ar"/>
              </w:rPr>
            </w:pPr>
            <w:r>
              <w:rPr>
                <w:rFonts w:ascii="宋体" w:hAnsi="宋体" w:cs="宋体" w:hint="eastAsia"/>
                <w:szCs w:val="21"/>
              </w:rPr>
              <w:t>形势与政策积分学习广场</w:t>
            </w:r>
          </w:p>
        </w:tc>
        <w:tc>
          <w:tcPr>
            <w:tcW w:w="3209" w:type="pct"/>
            <w:tcBorders>
              <w:top w:val="single" w:sz="4" w:space="0" w:color="auto"/>
              <w:left w:val="single" w:sz="4" w:space="0" w:color="auto"/>
              <w:right w:val="single" w:sz="4" w:space="0" w:color="auto"/>
            </w:tcBorders>
            <w:vAlign w:val="center"/>
          </w:tcPr>
          <w:p w:rsidR="001F5856" w:rsidRDefault="005E2B92">
            <w:pPr>
              <w:snapToGrid w:val="0"/>
              <w:rPr>
                <w:rFonts w:ascii="宋体" w:hAnsi="宋体"/>
                <w:b/>
                <w:bCs/>
                <w:szCs w:val="21"/>
                <w:lang w:val="en-IE"/>
              </w:rPr>
            </w:pPr>
            <w:r>
              <w:rPr>
                <w:rFonts w:ascii="宋体" w:hAnsi="宋体" w:hint="eastAsia"/>
                <w:b/>
                <w:bCs/>
                <w:szCs w:val="21"/>
                <w:lang w:val="en-IE"/>
              </w:rPr>
              <w:t>5.1学习资源</w:t>
            </w:r>
          </w:p>
          <w:p w:rsidR="001F5856" w:rsidRDefault="005E2B92">
            <w:pPr>
              <w:snapToGrid w:val="0"/>
              <w:rPr>
                <w:rFonts w:ascii="宋体" w:hAnsi="宋体"/>
                <w:szCs w:val="21"/>
                <w:lang w:val="en-IE"/>
              </w:rPr>
            </w:pPr>
            <w:r>
              <w:rPr>
                <w:rFonts w:ascii="宋体" w:hAnsi="宋体" w:hint="eastAsia"/>
                <w:szCs w:val="21"/>
                <w:lang w:val="en-IE"/>
              </w:rPr>
              <w:t>▲5.1.1学习资源应覆盖教育部“教学要点”所要求的5大专题，包括学习贯彻习近平新时代中国特色社会主义思想专题、全面从严治党专题、我国经济社会发展专题、港澳台工作专题和国际形势与政策专题。</w:t>
            </w:r>
          </w:p>
          <w:p w:rsidR="001F5856" w:rsidRDefault="005E2B92">
            <w:pPr>
              <w:snapToGrid w:val="0"/>
              <w:rPr>
                <w:rFonts w:ascii="宋体" w:hAnsi="宋体"/>
                <w:szCs w:val="21"/>
                <w:lang w:val="en-IE"/>
              </w:rPr>
            </w:pPr>
            <w:r>
              <w:rPr>
                <w:rFonts w:ascii="宋体" w:hAnsi="宋体" w:hint="eastAsia"/>
                <w:szCs w:val="21"/>
                <w:lang w:val="en-IE"/>
              </w:rPr>
              <w:t>5.1.2学习资源应涵盖丰富类型，至少应有课程视频、图书、文档、试题等类型。</w:t>
            </w:r>
          </w:p>
          <w:p w:rsidR="001F5856" w:rsidRDefault="005E2B92">
            <w:pPr>
              <w:snapToGrid w:val="0"/>
              <w:rPr>
                <w:rFonts w:ascii="宋体" w:hAnsi="宋体"/>
                <w:szCs w:val="21"/>
                <w:lang w:val="en-IE"/>
              </w:rPr>
            </w:pPr>
            <w:r>
              <w:rPr>
                <w:rFonts w:ascii="仿宋_GB2312" w:eastAsia="仿宋_GB2312" w:hint="eastAsia"/>
                <w:b/>
                <w:color w:val="000000"/>
                <w:sz w:val="18"/>
                <w:szCs w:val="18"/>
              </w:rPr>
              <w:t>★</w:t>
            </w:r>
            <w:r>
              <w:rPr>
                <w:rFonts w:ascii="宋体" w:hAnsi="宋体" w:hint="eastAsia"/>
                <w:szCs w:val="21"/>
                <w:lang w:val="en-IE"/>
              </w:rPr>
              <w:t>5.1.3可供学生选择学习的知识点不少于200个，视频学习时长不少于3000分钟。</w:t>
            </w:r>
          </w:p>
          <w:p w:rsidR="001F5856" w:rsidRDefault="005E2B92">
            <w:pPr>
              <w:snapToGrid w:val="0"/>
              <w:rPr>
                <w:rFonts w:ascii="宋体" w:hAnsi="宋体"/>
                <w:szCs w:val="21"/>
                <w:lang w:val="en-IE"/>
              </w:rPr>
            </w:pPr>
            <w:r>
              <w:rPr>
                <w:rFonts w:ascii="宋体" w:hAnsi="宋体" w:hint="eastAsia"/>
                <w:szCs w:val="21"/>
                <w:lang w:val="en-IE"/>
              </w:rPr>
              <w:t>5.1.4图书等教学参考文献覆盖近4年的教育部“教学要点”中所列参考文献和中宣部主管《时事报告》杂志中所推荐篇目，总量不得少于250篇；图书资源支持线上全文阅读，无需下载，无需跳转外部链接。</w:t>
            </w:r>
          </w:p>
          <w:p w:rsidR="001F5856" w:rsidRDefault="005E2B92">
            <w:pPr>
              <w:snapToGrid w:val="0"/>
              <w:rPr>
                <w:rFonts w:ascii="宋体" w:hAnsi="宋体"/>
                <w:szCs w:val="21"/>
                <w:lang w:val="en-IE"/>
              </w:rPr>
            </w:pPr>
            <w:r>
              <w:rPr>
                <w:rFonts w:ascii="宋体" w:hAnsi="宋体" w:hint="eastAsia"/>
                <w:szCs w:val="21"/>
                <w:lang w:val="en-IE"/>
              </w:rPr>
              <w:t>5.1.5学习资源中应包含不少于1000道试题可供学生在线作答。</w:t>
            </w:r>
          </w:p>
          <w:p w:rsidR="001F5856" w:rsidRDefault="005E2B92">
            <w:pPr>
              <w:snapToGrid w:val="0"/>
              <w:rPr>
                <w:rFonts w:ascii="宋体" w:hAnsi="宋体"/>
                <w:szCs w:val="21"/>
                <w:lang w:val="en-IE"/>
              </w:rPr>
            </w:pPr>
            <w:r>
              <w:rPr>
                <w:rFonts w:ascii="宋体" w:hAnsi="宋体" w:hint="eastAsia"/>
                <w:szCs w:val="21"/>
                <w:lang w:val="en-IE"/>
              </w:rPr>
              <w:t>5.1.6学习内容每学期更新，每学期教学视频新增不少于400分钟，支持对热点和最新内容进行推荐。</w:t>
            </w:r>
          </w:p>
          <w:p w:rsidR="001F5856" w:rsidRDefault="005E2B92">
            <w:pPr>
              <w:snapToGrid w:val="0"/>
              <w:rPr>
                <w:rFonts w:ascii="宋体" w:hAnsi="宋体"/>
                <w:b/>
                <w:bCs/>
                <w:szCs w:val="21"/>
                <w:lang w:val="en-IE"/>
              </w:rPr>
            </w:pPr>
            <w:r>
              <w:rPr>
                <w:rFonts w:ascii="宋体" w:hAnsi="宋体" w:hint="eastAsia"/>
                <w:b/>
                <w:bCs/>
                <w:szCs w:val="21"/>
                <w:lang w:val="en-IE"/>
              </w:rPr>
              <w:t>5.2教学管理</w:t>
            </w:r>
          </w:p>
          <w:p w:rsidR="001F5856" w:rsidRDefault="005E2B92">
            <w:pPr>
              <w:snapToGrid w:val="0"/>
              <w:rPr>
                <w:rFonts w:ascii="宋体" w:hAnsi="宋体"/>
                <w:szCs w:val="21"/>
                <w:lang w:val="en-IE"/>
              </w:rPr>
            </w:pPr>
            <w:r>
              <w:rPr>
                <w:rFonts w:ascii="宋体" w:hAnsi="宋体" w:hint="eastAsia"/>
                <w:szCs w:val="21"/>
                <w:lang w:val="en-IE"/>
              </w:rPr>
              <w:t>5.2.1系统应支持教师根据每学期“教学要点”精神，设置必学内容，学生必须完成必学内容才可过关。</w:t>
            </w:r>
          </w:p>
          <w:p w:rsidR="001F5856" w:rsidRDefault="005E2B92">
            <w:pPr>
              <w:snapToGrid w:val="0"/>
              <w:rPr>
                <w:rFonts w:ascii="宋体" w:hAnsi="宋体"/>
                <w:szCs w:val="21"/>
                <w:lang w:val="en-IE"/>
              </w:rPr>
            </w:pPr>
            <w:r>
              <w:rPr>
                <w:rFonts w:ascii="宋体" w:hAnsi="宋体" w:hint="eastAsia"/>
                <w:szCs w:val="21"/>
                <w:lang w:val="en-IE"/>
              </w:rPr>
              <w:t>▲5.2.2日常学习考核以积分制模式进行。学生在系统内发生学习行为包括观看视频、阅读</w:t>
            </w:r>
            <w:r>
              <w:rPr>
                <w:rFonts w:ascii="宋体" w:hAnsi="宋体" w:hint="eastAsia"/>
                <w:szCs w:val="21"/>
                <w:lang w:val="en-IE"/>
              </w:rPr>
              <w:lastRenderedPageBreak/>
              <w:t>书籍、参与讨论、在线答题等，系统可以根据校方预先设置的分数值，自动记录其行为对应的分数。</w:t>
            </w:r>
          </w:p>
          <w:p w:rsidR="001F5856" w:rsidRDefault="005E2B92">
            <w:pPr>
              <w:snapToGrid w:val="0"/>
              <w:rPr>
                <w:rFonts w:ascii="宋体" w:hAnsi="宋体"/>
                <w:szCs w:val="21"/>
                <w:lang w:val="en-IE"/>
              </w:rPr>
            </w:pPr>
            <w:r>
              <w:rPr>
                <w:rFonts w:ascii="宋体" w:hAnsi="宋体" w:hint="eastAsia"/>
                <w:szCs w:val="21"/>
                <w:lang w:val="en-IE"/>
              </w:rPr>
              <w:t>5.2.3系统应支持教师自主设置考核指标，设定总积分值、分项积分值、每日积分上限等；学生必需达到所有指标才能合格，每日达到积分上限后继续学习不再积分。</w:t>
            </w:r>
          </w:p>
          <w:p w:rsidR="001F5856" w:rsidRDefault="005E2B92">
            <w:pPr>
              <w:snapToGrid w:val="0"/>
              <w:rPr>
                <w:rFonts w:ascii="宋体" w:hAnsi="宋体"/>
                <w:szCs w:val="21"/>
                <w:lang w:val="en-IE"/>
              </w:rPr>
            </w:pPr>
            <w:r>
              <w:rPr>
                <w:rFonts w:ascii="宋体" w:hAnsi="宋体" w:hint="eastAsia"/>
                <w:szCs w:val="21"/>
                <w:lang w:val="en-IE"/>
              </w:rPr>
              <w:t>5.2.4系统</w:t>
            </w:r>
            <w:proofErr w:type="gramStart"/>
            <w:r>
              <w:rPr>
                <w:rFonts w:ascii="宋体" w:hAnsi="宋体" w:hint="eastAsia"/>
                <w:szCs w:val="21"/>
                <w:lang w:val="en-IE"/>
              </w:rPr>
              <w:t>需支持</w:t>
            </w:r>
            <w:proofErr w:type="gramEnd"/>
            <w:r>
              <w:rPr>
                <w:rFonts w:ascii="宋体" w:hAnsi="宋体" w:hint="eastAsia"/>
                <w:szCs w:val="21"/>
                <w:lang w:val="en-IE"/>
              </w:rPr>
              <w:t>知识点搜索功能，允许学生根据自身需求对知识点进行搜索，也可查看预先设置的推荐知识点、必学知识点。</w:t>
            </w:r>
          </w:p>
          <w:p w:rsidR="001F5856" w:rsidRDefault="005E2B92">
            <w:pPr>
              <w:snapToGrid w:val="0"/>
              <w:rPr>
                <w:rFonts w:ascii="宋体" w:hAnsi="宋体"/>
                <w:szCs w:val="21"/>
                <w:lang w:val="en-IE"/>
              </w:rPr>
            </w:pPr>
            <w:r>
              <w:rPr>
                <w:rFonts w:ascii="宋体" w:hAnsi="宋体" w:hint="eastAsia"/>
                <w:szCs w:val="21"/>
                <w:lang w:val="en-IE"/>
              </w:rPr>
              <w:t>5.2.5学生学习完一个知识点后，系统应根据学生所学知识点内容，推荐2个以上相关知识点供学生选择学习。</w:t>
            </w:r>
          </w:p>
          <w:p w:rsidR="001F5856" w:rsidRDefault="005E2B92">
            <w:pPr>
              <w:snapToGrid w:val="0"/>
              <w:rPr>
                <w:rFonts w:ascii="宋体" w:hAnsi="宋体"/>
                <w:szCs w:val="21"/>
                <w:lang w:val="en-IE"/>
              </w:rPr>
            </w:pPr>
            <w:r>
              <w:rPr>
                <w:rFonts w:ascii="宋体" w:hAnsi="宋体" w:hint="eastAsia"/>
                <w:szCs w:val="21"/>
                <w:lang w:val="en-IE"/>
              </w:rPr>
              <w:t>5.2.6学生页面应该明确可以看到当日积分、总积分、学习天数、考核指标完成情况等，以激励学生继续学习。</w:t>
            </w:r>
          </w:p>
          <w:p w:rsidR="001F5856" w:rsidRDefault="005E2B92">
            <w:pPr>
              <w:rPr>
                <w:rFonts w:ascii="宋体" w:hAnsi="宋体" w:cs="宋体"/>
                <w:kern w:val="0"/>
                <w:sz w:val="24"/>
                <w:lang w:bidi="ar"/>
              </w:rPr>
            </w:pPr>
            <w:r>
              <w:rPr>
                <w:rFonts w:ascii="宋体" w:hAnsi="宋体" w:hint="eastAsia"/>
                <w:szCs w:val="21"/>
                <w:lang w:val="en-IE"/>
              </w:rPr>
              <w:t>5.2.7系统应支持学生每日登录获得奖励积分，支持自定义奖励积分值。</w:t>
            </w:r>
          </w:p>
        </w:tc>
        <w:tc>
          <w:tcPr>
            <w:tcW w:w="272" w:type="pct"/>
            <w:vMerge/>
            <w:tcBorders>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40" w:type="pct"/>
            <w:vMerge/>
            <w:tcBorders>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39" w:type="pct"/>
            <w:vMerge/>
            <w:tcBorders>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61" w:type="pct"/>
            <w:vMerge/>
            <w:tcBorders>
              <w:left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r>
      <w:tr w:rsidR="001F5856">
        <w:trPr>
          <w:trHeight w:val="924"/>
        </w:trPr>
        <w:tc>
          <w:tcPr>
            <w:tcW w:w="516" w:type="pct"/>
            <w:tcBorders>
              <w:top w:val="single" w:sz="4" w:space="0" w:color="auto"/>
              <w:left w:val="single" w:sz="4" w:space="0" w:color="auto"/>
              <w:bottom w:val="single" w:sz="4" w:space="0" w:color="auto"/>
              <w:right w:val="single" w:sz="4" w:space="0" w:color="auto"/>
            </w:tcBorders>
            <w:vAlign w:val="center"/>
          </w:tcPr>
          <w:p w:rsidR="001F5856" w:rsidRDefault="005E2B92">
            <w:pPr>
              <w:adjustRightInd w:val="0"/>
              <w:snapToGrid w:val="0"/>
              <w:ind w:hanging="1"/>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ab/>
            </w:r>
          </w:p>
        </w:tc>
        <w:tc>
          <w:tcPr>
            <w:tcW w:w="3472" w:type="pct"/>
            <w:gridSpan w:val="2"/>
            <w:tcBorders>
              <w:top w:val="single" w:sz="4" w:space="0" w:color="auto"/>
              <w:left w:val="single" w:sz="4" w:space="0" w:color="auto"/>
              <w:bottom w:val="single" w:sz="4" w:space="0" w:color="auto"/>
              <w:right w:val="single" w:sz="4" w:space="0" w:color="auto"/>
            </w:tcBorders>
            <w:vAlign w:val="center"/>
          </w:tcPr>
          <w:p w:rsidR="001F5856" w:rsidRDefault="001F5856">
            <w:pPr>
              <w:tabs>
                <w:tab w:val="left" w:pos="0"/>
              </w:tabs>
              <w:adjustRightInd w:val="0"/>
              <w:snapToGrid w:val="0"/>
              <w:jc w:val="left"/>
              <w:rPr>
                <w:rFonts w:ascii="仿宋_GB2312" w:eastAsia="仿宋_GB2312" w:hAnsi="仿宋_GB2312" w:cs="仿宋_GB2312"/>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1F5856" w:rsidRDefault="001F5856">
            <w:pPr>
              <w:tabs>
                <w:tab w:val="left" w:pos="0"/>
              </w:tabs>
              <w:spacing w:line="240" w:lineRule="exact"/>
              <w:jc w:val="center"/>
              <w:rPr>
                <w:rFonts w:ascii="仿宋_GB2312" w:eastAsia="仿宋_GB2312" w:hAnsi="宋体" w:cs="宋体"/>
                <w:color w:val="000000" w:themeColor="text1"/>
                <w:kern w:val="0"/>
                <w:szCs w:val="21"/>
              </w:rPr>
            </w:pPr>
          </w:p>
        </w:tc>
      </w:tr>
    </w:tbl>
    <w:p w:rsidR="001F5856" w:rsidRDefault="001F5856">
      <w:pPr>
        <w:spacing w:line="360" w:lineRule="exact"/>
        <w:ind w:firstLineChars="200" w:firstLine="482"/>
        <w:rPr>
          <w:rFonts w:ascii="宋体" w:hAnsi="宋体" w:cs="Arial"/>
          <w:b/>
          <w:sz w:val="24"/>
        </w:rPr>
      </w:pPr>
    </w:p>
    <w:p w:rsidR="001F5856" w:rsidRDefault="005E2B92">
      <w:pPr>
        <w:spacing w:line="360" w:lineRule="exact"/>
        <w:ind w:firstLineChars="200" w:firstLine="482"/>
        <w:rPr>
          <w:rFonts w:ascii="宋体" w:hAnsi="宋体" w:cs="Arial"/>
          <w:b/>
          <w:sz w:val="24"/>
        </w:rPr>
      </w:pPr>
      <w:r>
        <w:rPr>
          <w:rFonts w:ascii="宋体" w:hAnsi="宋体" w:cs="Arial" w:hint="eastAsia"/>
          <w:b/>
          <w:sz w:val="24"/>
        </w:rPr>
        <w:t>填表说明：</w:t>
      </w:r>
    </w:p>
    <w:p w:rsidR="001F5856" w:rsidRDefault="005E2B92">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F5856" w:rsidRDefault="005E2B92">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F5856" w:rsidRDefault="005E2B92">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F5856" w:rsidRDefault="005E2B92">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1F5856" w:rsidRDefault="001F5856">
      <w:pPr>
        <w:spacing w:line="360" w:lineRule="exact"/>
        <w:rPr>
          <w:rFonts w:ascii="宋体" w:hAnsi="宋体" w:cs="Arial"/>
          <w:sz w:val="24"/>
        </w:rPr>
        <w:sectPr w:rsidR="001F5856">
          <w:pgSz w:w="16840" w:h="11907" w:orient="landscape"/>
          <w:pgMar w:top="1531" w:right="1531" w:bottom="1474" w:left="1531" w:header="936" w:footer="992" w:gutter="0"/>
          <w:pgNumType w:start="1"/>
          <w:cols w:space="425"/>
          <w:titlePg/>
          <w:docGrid w:linePitch="312"/>
        </w:sectPr>
      </w:pPr>
    </w:p>
    <w:p w:rsidR="001F5856" w:rsidRDefault="005E2B92">
      <w:pPr>
        <w:pStyle w:val="a3"/>
        <w:spacing w:before="60" w:afterLines="50" w:after="120" w:line="320" w:lineRule="exact"/>
        <w:ind w:firstLineChars="0" w:firstLine="0"/>
        <w:rPr>
          <w:rFonts w:ascii="仿宋" w:eastAsia="仿宋" w:hAnsi="仿宋" w:cs="Lucida Sans Unicode"/>
          <w:sz w:val="24"/>
        </w:rPr>
      </w:pPr>
      <w:r>
        <w:rPr>
          <w:rFonts w:ascii="仿宋" w:eastAsia="仿宋" w:hAnsi="仿宋" w:cs="Lucida Sans Unicode" w:hint="eastAsia"/>
          <w:sz w:val="24"/>
        </w:rPr>
        <w:lastRenderedPageBreak/>
        <w:t>格式</w:t>
      </w:r>
      <w:r>
        <w:rPr>
          <w:rFonts w:ascii="仿宋" w:eastAsia="仿宋" w:hAnsi="仿宋" w:cs="Lucida Sans Unicode"/>
          <w:sz w:val="24"/>
        </w:rPr>
        <w:t xml:space="preserve"> 10</w:t>
      </w:r>
    </w:p>
    <w:p w:rsidR="001F5856" w:rsidRDefault="001F5856">
      <w:pPr>
        <w:pStyle w:val="a3"/>
        <w:spacing w:before="60" w:afterLines="50" w:after="120" w:line="320" w:lineRule="exact"/>
        <w:ind w:firstLineChars="0" w:firstLine="0"/>
        <w:rPr>
          <w:rFonts w:ascii="仿宋" w:eastAsia="仿宋" w:hAnsi="仿宋" w:cs="Lucida Sans Unicode"/>
          <w:sz w:val="24"/>
        </w:rPr>
      </w:pPr>
    </w:p>
    <w:p w:rsidR="001F5856" w:rsidRDefault="005E2B92">
      <w:pPr>
        <w:spacing w:line="480" w:lineRule="exact"/>
        <w:jc w:val="center"/>
        <w:rPr>
          <w:rFonts w:ascii="仿宋" w:eastAsia="仿宋" w:hAnsi="仿宋"/>
          <w:b/>
          <w:bCs/>
          <w:sz w:val="36"/>
          <w:szCs w:val="36"/>
        </w:rPr>
      </w:pPr>
      <w:r>
        <w:rPr>
          <w:rFonts w:ascii="仿宋" w:eastAsia="仿宋" w:hAnsi="仿宋" w:hint="eastAsia"/>
          <w:b/>
          <w:bCs/>
          <w:sz w:val="36"/>
          <w:szCs w:val="36"/>
        </w:rPr>
        <w:t>平台技术方案</w:t>
      </w:r>
    </w:p>
    <w:p w:rsidR="001F5856" w:rsidRDefault="005E2B92">
      <w:pPr>
        <w:spacing w:afterLines="50" w:after="120" w:line="320" w:lineRule="exact"/>
        <w:jc w:val="center"/>
        <w:outlineLvl w:val="0"/>
        <w:rPr>
          <w:rFonts w:ascii="仿宋" w:eastAsia="仿宋" w:hAnsi="仿宋" w:cs="Arial"/>
          <w:b/>
          <w:sz w:val="24"/>
        </w:rPr>
      </w:pPr>
      <w:r>
        <w:rPr>
          <w:rFonts w:ascii="仿宋" w:eastAsia="仿宋" w:hAnsi="仿宋" w:cs="Arial" w:hint="eastAsia"/>
          <w:b/>
          <w:sz w:val="24"/>
        </w:rPr>
        <w:t>格式自拟</w:t>
      </w:r>
    </w:p>
    <w:p w:rsidR="001F5856" w:rsidRDefault="005E2B92">
      <w:pPr>
        <w:widowControl/>
        <w:jc w:val="left"/>
        <w:rPr>
          <w:rFonts w:ascii="宋体" w:hAnsi="宋体" w:cs="Lucida Sans Unicode"/>
          <w:b/>
          <w:sz w:val="32"/>
          <w:szCs w:val="32"/>
        </w:rPr>
      </w:pPr>
      <w:r>
        <w:rPr>
          <w:rFonts w:ascii="宋体" w:hAnsi="宋体" w:cs="Lucida Sans Unicode"/>
          <w:b/>
          <w:sz w:val="32"/>
          <w:szCs w:val="32"/>
        </w:rPr>
        <w:br w:type="page"/>
      </w:r>
    </w:p>
    <w:p w:rsidR="001F5856" w:rsidRDefault="005E2B92">
      <w:pPr>
        <w:pStyle w:val="a3"/>
        <w:spacing w:before="60" w:afterLines="50" w:after="120" w:line="320" w:lineRule="exact"/>
        <w:ind w:firstLineChars="0" w:firstLine="0"/>
        <w:rPr>
          <w:rFonts w:ascii="仿宋" w:eastAsia="仿宋" w:hAnsi="仿宋" w:cs="Lucida Sans Unicode"/>
          <w:sz w:val="24"/>
        </w:rPr>
      </w:pPr>
      <w:r>
        <w:rPr>
          <w:rFonts w:ascii="仿宋" w:eastAsia="仿宋" w:hAnsi="仿宋" w:cs="Lucida Sans Unicode" w:hint="eastAsia"/>
          <w:sz w:val="24"/>
        </w:rPr>
        <w:lastRenderedPageBreak/>
        <w:t>格式</w:t>
      </w:r>
      <w:r>
        <w:rPr>
          <w:rFonts w:ascii="仿宋" w:eastAsia="仿宋" w:hAnsi="仿宋" w:cs="Lucida Sans Unicode"/>
          <w:sz w:val="24"/>
        </w:rPr>
        <w:t xml:space="preserve"> 11</w:t>
      </w:r>
    </w:p>
    <w:p w:rsidR="001F5856" w:rsidRDefault="001F5856">
      <w:pPr>
        <w:pStyle w:val="a3"/>
        <w:spacing w:before="60" w:afterLines="50" w:after="120" w:line="320" w:lineRule="exact"/>
        <w:ind w:firstLineChars="0" w:firstLine="0"/>
        <w:rPr>
          <w:rFonts w:ascii="仿宋" w:eastAsia="仿宋" w:hAnsi="仿宋" w:cs="Lucida Sans Unicode"/>
          <w:sz w:val="24"/>
        </w:rPr>
      </w:pPr>
    </w:p>
    <w:p w:rsidR="001F5856" w:rsidRDefault="005E2B92">
      <w:pPr>
        <w:spacing w:line="480" w:lineRule="exact"/>
        <w:jc w:val="center"/>
        <w:rPr>
          <w:rFonts w:ascii="仿宋" w:eastAsia="仿宋" w:hAnsi="仿宋"/>
          <w:b/>
          <w:bCs/>
          <w:sz w:val="36"/>
          <w:szCs w:val="36"/>
        </w:rPr>
      </w:pPr>
      <w:r>
        <w:rPr>
          <w:rFonts w:ascii="仿宋" w:eastAsia="仿宋" w:hAnsi="仿宋" w:hint="eastAsia"/>
          <w:b/>
          <w:bCs/>
          <w:sz w:val="36"/>
          <w:szCs w:val="36"/>
        </w:rPr>
        <w:t>售后服务方案</w:t>
      </w:r>
    </w:p>
    <w:p w:rsidR="001F5856" w:rsidRDefault="005E2B92">
      <w:pPr>
        <w:spacing w:afterLines="50" w:after="120" w:line="320" w:lineRule="exact"/>
        <w:jc w:val="center"/>
        <w:outlineLvl w:val="0"/>
        <w:rPr>
          <w:rFonts w:ascii="仿宋" w:eastAsia="仿宋" w:hAnsi="仿宋" w:cs="Arial"/>
          <w:b/>
          <w:sz w:val="24"/>
        </w:rPr>
      </w:pPr>
      <w:r>
        <w:rPr>
          <w:rFonts w:ascii="仿宋" w:eastAsia="仿宋" w:hAnsi="仿宋" w:cs="Arial" w:hint="eastAsia"/>
          <w:b/>
          <w:sz w:val="24"/>
        </w:rPr>
        <w:t>格式自拟</w:t>
      </w:r>
    </w:p>
    <w:p w:rsidR="001F5856" w:rsidRDefault="001F5856">
      <w:pPr>
        <w:spacing w:beforeLines="100" w:before="240" w:afterLines="100" w:after="240" w:line="480" w:lineRule="exact"/>
        <w:jc w:val="center"/>
        <w:rPr>
          <w:rFonts w:ascii="宋体" w:hAnsi="宋体" w:cs="Lucida Sans Unicode"/>
          <w:b/>
          <w:sz w:val="32"/>
          <w:szCs w:val="32"/>
        </w:rPr>
      </w:pPr>
    </w:p>
    <w:p w:rsidR="001F5856" w:rsidRDefault="005E2B92">
      <w:pPr>
        <w:widowControl/>
        <w:jc w:val="left"/>
        <w:rPr>
          <w:rFonts w:ascii="宋体" w:hAnsi="宋体" w:cs="Lucida Sans Unicode"/>
          <w:b/>
          <w:sz w:val="32"/>
          <w:szCs w:val="32"/>
        </w:rPr>
      </w:pPr>
      <w:r>
        <w:rPr>
          <w:rFonts w:ascii="宋体" w:hAnsi="宋体" w:cs="Lucida Sans Unicode"/>
          <w:b/>
          <w:sz w:val="32"/>
          <w:szCs w:val="32"/>
        </w:rPr>
        <w:br w:type="page"/>
      </w:r>
    </w:p>
    <w:p w:rsidR="001F5856" w:rsidRDefault="005E2B92">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1F5856" w:rsidRDefault="005E2B92">
      <w:pPr>
        <w:spacing w:line="360" w:lineRule="auto"/>
        <w:ind w:firstLineChars="171" w:firstLine="410"/>
        <w:rPr>
          <w:rFonts w:ascii="宋体" w:hAnsi="宋体" w:cs="宋体"/>
          <w:kern w:val="0"/>
          <w:sz w:val="24"/>
        </w:rPr>
      </w:pPr>
      <w:r>
        <w:rPr>
          <w:rFonts w:ascii="宋体" w:hAnsi="宋体" w:cs="宋体" w:hint="eastAsia"/>
          <w:kern w:val="0"/>
          <w:sz w:val="24"/>
        </w:rPr>
        <w:t>一、本项目采用综合评分法进行评标。</w:t>
      </w:r>
    </w:p>
    <w:p w:rsidR="001F5856" w:rsidRDefault="005E2B92">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F5856" w:rsidRDefault="005E2B92">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F5856" w:rsidRDefault="005E2B92">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F5856" w:rsidRDefault="005E2B92">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1F5856" w:rsidRDefault="005E2B92">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adjustRightInd w:val="0"/>
        <w:spacing w:line="360" w:lineRule="auto"/>
        <w:ind w:firstLineChars="171" w:firstLine="410"/>
        <w:textAlignment w:val="baseline"/>
        <w:rPr>
          <w:rFonts w:ascii="宋体" w:hAnsi="宋体"/>
          <w:sz w:val="24"/>
        </w:rPr>
      </w:pPr>
    </w:p>
    <w:p w:rsidR="001F5856" w:rsidRDefault="001F5856">
      <w:pPr>
        <w:spacing w:line="360" w:lineRule="exact"/>
        <w:rPr>
          <w:rFonts w:ascii="宋体" w:hAnsi="宋体"/>
          <w:szCs w:val="21"/>
        </w:rPr>
      </w:pPr>
    </w:p>
    <w:p w:rsidR="001F5856" w:rsidRDefault="005E2B92">
      <w:pPr>
        <w:pStyle w:val="ac"/>
        <w:snapToGrid w:val="0"/>
        <w:jc w:val="center"/>
        <w:rPr>
          <w:rFonts w:asciiTheme="majorEastAsia" w:eastAsiaTheme="majorEastAsia" w:hAnsiTheme="majorEastAsia"/>
          <w:sz w:val="36"/>
        </w:rPr>
      </w:pPr>
      <w:r>
        <w:rPr>
          <w:rFonts w:asciiTheme="majorEastAsia" w:eastAsiaTheme="majorEastAsia" w:hAnsiTheme="majorEastAsia" w:hint="eastAsia"/>
          <w:sz w:val="36"/>
        </w:rPr>
        <w:lastRenderedPageBreak/>
        <w:t>评分</w:t>
      </w:r>
      <w:r>
        <w:rPr>
          <w:rFonts w:asciiTheme="majorEastAsia" w:eastAsiaTheme="majorEastAsia" w:hAnsiTheme="majorEastAsia"/>
          <w:sz w:val="36"/>
        </w:rPr>
        <w:t>标准和评分细则</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2"/>
        <w:gridCol w:w="973"/>
        <w:gridCol w:w="6344"/>
        <w:gridCol w:w="703"/>
      </w:tblGrid>
      <w:tr w:rsidR="001F5856">
        <w:trPr>
          <w:trHeight w:val="368"/>
          <w:jc w:val="center"/>
        </w:trPr>
        <w:tc>
          <w:tcPr>
            <w:tcW w:w="485" w:type="pct"/>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center"/>
              <w:rPr>
                <w:rFonts w:ascii="宋体" w:hAnsi="宋体" w:cs="宋体"/>
                <w:kern w:val="0"/>
                <w:szCs w:val="21"/>
              </w:rPr>
            </w:pPr>
            <w:proofErr w:type="gramStart"/>
            <w:r>
              <w:rPr>
                <w:rFonts w:ascii="宋体" w:hAnsi="宋体" w:cs="宋体" w:hint="eastAsia"/>
                <w:kern w:val="0"/>
                <w:szCs w:val="21"/>
              </w:rPr>
              <w:t>包号</w:t>
            </w:r>
            <w:proofErr w:type="gramEnd"/>
          </w:p>
        </w:tc>
        <w:tc>
          <w:tcPr>
            <w:tcW w:w="4514" w:type="pct"/>
            <w:gridSpan w:val="3"/>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center"/>
              <w:rPr>
                <w:rFonts w:ascii="宋体" w:hAnsi="宋体" w:cs="宋体"/>
                <w:kern w:val="0"/>
                <w:szCs w:val="21"/>
              </w:rPr>
            </w:pPr>
            <w:r>
              <w:rPr>
                <w:rFonts w:ascii="宋体" w:hAnsi="宋体" w:cs="宋体" w:hint="eastAsia"/>
                <w:kern w:val="0"/>
                <w:szCs w:val="21"/>
              </w:rPr>
              <w:t>01</w:t>
            </w:r>
          </w:p>
        </w:tc>
      </w:tr>
      <w:tr w:rsidR="001F5856">
        <w:trPr>
          <w:trHeight w:val="368"/>
          <w:jc w:val="center"/>
        </w:trPr>
        <w:tc>
          <w:tcPr>
            <w:tcW w:w="485" w:type="pct"/>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center"/>
              <w:rPr>
                <w:rFonts w:ascii="宋体" w:hAnsi="宋体" w:cs="宋体"/>
                <w:kern w:val="0"/>
                <w:szCs w:val="21"/>
              </w:rPr>
            </w:pPr>
            <w:r>
              <w:rPr>
                <w:rFonts w:ascii="宋体" w:hAnsi="宋体" w:cs="宋体" w:hint="eastAsia"/>
                <w:kern w:val="0"/>
                <w:szCs w:val="21"/>
              </w:rPr>
              <w:t>项目</w:t>
            </w:r>
          </w:p>
        </w:tc>
        <w:tc>
          <w:tcPr>
            <w:tcW w:w="548" w:type="pct"/>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center"/>
              <w:rPr>
                <w:rFonts w:ascii="宋体" w:hAnsi="宋体" w:cs="宋体"/>
                <w:kern w:val="0"/>
                <w:szCs w:val="21"/>
              </w:rPr>
            </w:pPr>
            <w:r>
              <w:rPr>
                <w:rFonts w:ascii="宋体" w:hAnsi="宋体" w:cs="宋体" w:hint="eastAsia"/>
                <w:kern w:val="0"/>
                <w:szCs w:val="21"/>
              </w:rPr>
              <w:t>分项名称</w:t>
            </w:r>
          </w:p>
        </w:tc>
        <w:tc>
          <w:tcPr>
            <w:tcW w:w="3570" w:type="pct"/>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center"/>
              <w:rPr>
                <w:rFonts w:ascii="宋体" w:hAnsi="宋体" w:cs="宋体"/>
                <w:kern w:val="0"/>
                <w:szCs w:val="21"/>
              </w:rPr>
            </w:pPr>
            <w:r>
              <w:rPr>
                <w:rFonts w:ascii="宋体" w:hAnsi="宋体" w:cs="宋体" w:hint="eastAsia"/>
                <w:kern w:val="0"/>
                <w:szCs w:val="21"/>
              </w:rPr>
              <w:t>评分标准</w:t>
            </w:r>
          </w:p>
        </w:tc>
        <w:tc>
          <w:tcPr>
            <w:tcW w:w="394" w:type="pct"/>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center"/>
              <w:rPr>
                <w:rFonts w:ascii="宋体" w:hAnsi="宋体" w:cs="宋体"/>
                <w:kern w:val="0"/>
                <w:szCs w:val="21"/>
              </w:rPr>
            </w:pPr>
            <w:r>
              <w:rPr>
                <w:rFonts w:ascii="宋体" w:hAnsi="宋体" w:cs="宋体" w:hint="eastAsia"/>
                <w:kern w:val="0"/>
                <w:szCs w:val="21"/>
              </w:rPr>
              <w:t>满分</w:t>
            </w:r>
          </w:p>
        </w:tc>
      </w:tr>
      <w:tr w:rsidR="001F5856">
        <w:trPr>
          <w:trHeight w:val="697"/>
          <w:jc w:val="center"/>
        </w:trPr>
        <w:tc>
          <w:tcPr>
            <w:tcW w:w="485" w:type="pct"/>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center"/>
              <w:rPr>
                <w:rFonts w:ascii="宋体" w:hAnsi="宋体" w:cs="宋体"/>
                <w:kern w:val="0"/>
                <w:szCs w:val="21"/>
              </w:rPr>
            </w:pPr>
            <w:r>
              <w:rPr>
                <w:rFonts w:ascii="宋体" w:hAnsi="宋体" w:cs="宋体" w:hint="eastAsia"/>
                <w:kern w:val="0"/>
                <w:szCs w:val="21"/>
              </w:rPr>
              <w:t>价格部分（30分）</w:t>
            </w:r>
          </w:p>
        </w:tc>
        <w:tc>
          <w:tcPr>
            <w:tcW w:w="548" w:type="pct"/>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center"/>
              <w:rPr>
                <w:rFonts w:ascii="宋体" w:hAnsi="宋体" w:cs="宋体"/>
                <w:kern w:val="0"/>
                <w:szCs w:val="21"/>
              </w:rPr>
            </w:pPr>
            <w:r>
              <w:rPr>
                <w:rFonts w:ascii="宋体" w:hAnsi="宋体" w:cs="宋体" w:hint="eastAsia"/>
                <w:kern w:val="0"/>
                <w:szCs w:val="21"/>
              </w:rPr>
              <w:t>报价</w:t>
            </w:r>
          </w:p>
        </w:tc>
        <w:tc>
          <w:tcPr>
            <w:tcW w:w="3570" w:type="pct"/>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left"/>
              <w:rPr>
                <w:rFonts w:ascii="宋体" w:hAnsi="宋体" w:cs="宋体"/>
              </w:rPr>
            </w:pPr>
            <w:r>
              <w:rPr>
                <w:rFonts w:ascii="宋体" w:hAnsi="宋体" w:cs="宋体" w:hint="eastAsia"/>
              </w:rPr>
              <w:t>计算公式为：（Cmin/C）*</w:t>
            </w:r>
            <w:r w:rsidRPr="00574C26">
              <w:rPr>
                <w:rFonts w:ascii="宋体" w:hAnsi="宋体" w:cs="宋体" w:hint="eastAsia"/>
                <w:color w:val="0D0D0D" w:themeColor="text1" w:themeTint="F2"/>
              </w:rPr>
              <w:t>30。</w:t>
            </w:r>
            <w:r>
              <w:rPr>
                <w:rFonts w:ascii="宋体" w:hAnsi="宋体" w:cs="宋体" w:hint="eastAsia"/>
              </w:rPr>
              <w:t>其中，Cmin为所有有效投标供应商中的最低报价，C为投标人的报价。四舍五入，保留小数点后两位。</w:t>
            </w:r>
          </w:p>
        </w:tc>
        <w:tc>
          <w:tcPr>
            <w:tcW w:w="394" w:type="pct"/>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center"/>
              <w:rPr>
                <w:rFonts w:ascii="宋体" w:hAnsi="宋体" w:cs="宋体"/>
                <w:kern w:val="0"/>
                <w:szCs w:val="21"/>
              </w:rPr>
            </w:pPr>
            <w:r>
              <w:rPr>
                <w:rFonts w:ascii="宋体" w:hAnsi="宋体" w:cs="宋体" w:hint="eastAsia"/>
                <w:kern w:val="0"/>
                <w:szCs w:val="21"/>
              </w:rPr>
              <w:t>30</w:t>
            </w:r>
          </w:p>
        </w:tc>
      </w:tr>
      <w:tr w:rsidR="001F5856">
        <w:trPr>
          <w:trHeight w:val="1025"/>
          <w:jc w:val="center"/>
        </w:trPr>
        <w:tc>
          <w:tcPr>
            <w:tcW w:w="485" w:type="pct"/>
            <w:vMerge w:val="restart"/>
            <w:tcBorders>
              <w:top w:val="single" w:sz="8" w:space="0" w:color="auto"/>
              <w:left w:val="single" w:sz="8" w:space="0" w:color="auto"/>
              <w:right w:val="single" w:sz="8" w:space="0" w:color="auto"/>
            </w:tcBorders>
            <w:vAlign w:val="center"/>
          </w:tcPr>
          <w:p w:rsidR="001F5856" w:rsidRPr="00574C26" w:rsidRDefault="005E2B92">
            <w:pPr>
              <w:widowControl/>
              <w:jc w:val="left"/>
              <w:rPr>
                <w:rFonts w:ascii="宋体" w:hAnsi="宋体" w:cs="宋体"/>
                <w:kern w:val="0"/>
                <w:szCs w:val="21"/>
              </w:rPr>
            </w:pPr>
            <w:r w:rsidRPr="00574C26">
              <w:rPr>
                <w:rFonts w:ascii="宋体" w:hAnsi="宋体" w:cs="宋体" w:hint="eastAsia"/>
                <w:kern w:val="0"/>
                <w:szCs w:val="21"/>
              </w:rPr>
              <w:t>技术部分（50分）</w:t>
            </w:r>
          </w:p>
        </w:tc>
        <w:tc>
          <w:tcPr>
            <w:tcW w:w="548" w:type="pct"/>
            <w:tcBorders>
              <w:top w:val="single" w:sz="8" w:space="0" w:color="auto"/>
              <w:left w:val="single" w:sz="8" w:space="0" w:color="auto"/>
              <w:bottom w:val="single" w:sz="8" w:space="0" w:color="auto"/>
              <w:right w:val="single" w:sz="8" w:space="0" w:color="auto"/>
            </w:tcBorders>
            <w:vAlign w:val="center"/>
          </w:tcPr>
          <w:p w:rsidR="001F5856" w:rsidRPr="00574C26" w:rsidRDefault="005E2B92">
            <w:pPr>
              <w:widowControl/>
              <w:jc w:val="center"/>
              <w:rPr>
                <w:rFonts w:ascii="宋体" w:hAnsi="宋体" w:cs="宋体"/>
                <w:kern w:val="0"/>
                <w:szCs w:val="21"/>
              </w:rPr>
            </w:pPr>
            <w:r w:rsidRPr="00574C26">
              <w:rPr>
                <w:rFonts w:ascii="宋体" w:hAnsi="宋体" w:cs="宋体" w:hint="eastAsia"/>
                <w:szCs w:val="21"/>
              </w:rPr>
              <w:t>在产品的技术参数中，对标 (▲号)条款的响应程度进行评审</w:t>
            </w:r>
          </w:p>
        </w:tc>
        <w:tc>
          <w:tcPr>
            <w:tcW w:w="3570" w:type="pct"/>
            <w:tcBorders>
              <w:top w:val="single" w:sz="8" w:space="0" w:color="auto"/>
              <w:left w:val="single" w:sz="8" w:space="0" w:color="auto"/>
              <w:bottom w:val="single" w:sz="8" w:space="0" w:color="auto"/>
              <w:right w:val="single" w:sz="8" w:space="0" w:color="auto"/>
            </w:tcBorders>
            <w:vAlign w:val="center"/>
          </w:tcPr>
          <w:p w:rsidR="001F5856" w:rsidRPr="00574C26" w:rsidRDefault="005E2B92">
            <w:pPr>
              <w:adjustRightInd w:val="0"/>
              <w:spacing w:line="360" w:lineRule="auto"/>
              <w:textAlignment w:val="baseline"/>
              <w:rPr>
                <w:rFonts w:ascii="宋体" w:hAnsi="宋体" w:cs="宋体"/>
                <w:szCs w:val="21"/>
              </w:rPr>
            </w:pPr>
            <w:r w:rsidRPr="00574C26">
              <w:rPr>
                <w:rFonts w:ascii="宋体" w:hAnsi="宋体" w:cs="宋体" w:hint="eastAsia"/>
                <w:szCs w:val="21"/>
              </w:rPr>
              <w:t>横向对比有效投标人所</w:t>
            </w:r>
            <w:proofErr w:type="gramStart"/>
            <w:r w:rsidRPr="00574C26">
              <w:rPr>
                <w:rFonts w:ascii="宋体" w:hAnsi="宋体" w:cs="宋体" w:hint="eastAsia"/>
                <w:szCs w:val="21"/>
              </w:rPr>
              <w:t>投产品带和</w:t>
            </w:r>
            <w:proofErr w:type="gramEnd"/>
            <w:r w:rsidRPr="00574C26">
              <w:rPr>
                <w:rFonts w:ascii="宋体" w:hAnsi="宋体" w:cs="宋体" w:hint="eastAsia"/>
                <w:szCs w:val="21"/>
              </w:rPr>
              <w:t>“▲”条款的技术规格、参数指标，结合投标人产品材料的提供情况进行评比。</w:t>
            </w:r>
          </w:p>
          <w:p w:rsidR="001F5856" w:rsidRPr="00574C26" w:rsidRDefault="005E2B92">
            <w:pPr>
              <w:adjustRightInd w:val="0"/>
              <w:spacing w:line="360" w:lineRule="auto"/>
              <w:textAlignment w:val="baseline"/>
              <w:rPr>
                <w:rFonts w:ascii="宋体" w:hAnsi="宋体" w:cs="宋体"/>
                <w:szCs w:val="21"/>
              </w:rPr>
            </w:pPr>
            <w:proofErr w:type="gramStart"/>
            <w:r w:rsidRPr="00574C26">
              <w:rPr>
                <w:rFonts w:ascii="宋体" w:hAnsi="宋体" w:cs="宋体" w:hint="eastAsia"/>
                <w:szCs w:val="21"/>
              </w:rPr>
              <w:t>每负偏离</w:t>
            </w:r>
            <w:proofErr w:type="gramEnd"/>
            <w:r w:rsidRPr="00574C26">
              <w:rPr>
                <w:rFonts w:ascii="宋体" w:hAnsi="宋体" w:cs="宋体" w:hint="eastAsia"/>
                <w:szCs w:val="21"/>
              </w:rPr>
              <w:t>“▲”条款的，每个扣2分，扣完为止。</w:t>
            </w:r>
          </w:p>
          <w:p w:rsidR="001F5856" w:rsidRPr="00574C26" w:rsidRDefault="005E2B92">
            <w:pPr>
              <w:adjustRightInd w:val="0"/>
              <w:spacing w:line="360" w:lineRule="auto"/>
              <w:textAlignment w:val="baseline"/>
              <w:rPr>
                <w:rFonts w:ascii="宋体" w:hAnsi="宋体" w:cs="宋体"/>
                <w:szCs w:val="21"/>
              </w:rPr>
            </w:pPr>
            <w:proofErr w:type="gramStart"/>
            <w:r w:rsidRPr="00574C26">
              <w:rPr>
                <w:rFonts w:ascii="宋体" w:hAnsi="宋体" w:cs="宋体" w:hint="eastAsia"/>
                <w:color w:val="0D0D0D" w:themeColor="text1" w:themeTint="F2"/>
                <w:szCs w:val="21"/>
              </w:rPr>
              <w:t>每负偏离</w:t>
            </w:r>
            <w:proofErr w:type="gramEnd"/>
            <w:r w:rsidRPr="00574C26">
              <w:rPr>
                <w:rFonts w:ascii="宋体" w:hAnsi="宋体" w:cs="宋体" w:hint="eastAsia"/>
                <w:color w:val="0D0D0D" w:themeColor="text1" w:themeTint="F2"/>
                <w:szCs w:val="21"/>
              </w:rPr>
              <w:t>非“</w:t>
            </w:r>
            <w:r w:rsidRPr="00574C26">
              <w:rPr>
                <w:rFonts w:ascii="宋体" w:hAnsi="宋体" w:cs="宋体" w:hint="eastAsia"/>
                <w:szCs w:val="21"/>
              </w:rPr>
              <w:t>▲”条款</w:t>
            </w:r>
            <w:r w:rsidR="00574C26" w:rsidRPr="00574C26">
              <w:rPr>
                <w:rFonts w:ascii="宋体" w:hAnsi="宋体" w:cs="宋体" w:hint="eastAsia"/>
                <w:szCs w:val="21"/>
              </w:rPr>
              <w:t>的，</w:t>
            </w:r>
            <w:r w:rsidRPr="00574C26">
              <w:rPr>
                <w:rFonts w:ascii="宋体" w:hAnsi="宋体" w:cs="宋体" w:hint="eastAsia"/>
                <w:szCs w:val="21"/>
              </w:rPr>
              <w:t>每个扣1分，扣完为止。</w:t>
            </w:r>
          </w:p>
          <w:p w:rsidR="001F5856" w:rsidRPr="00574C26" w:rsidRDefault="005E2B92">
            <w:pPr>
              <w:widowControl/>
              <w:jc w:val="left"/>
              <w:rPr>
                <w:rFonts w:ascii="宋体" w:hAnsi="宋体" w:cs="宋体"/>
                <w:kern w:val="0"/>
                <w:szCs w:val="21"/>
              </w:rPr>
            </w:pPr>
            <w:r w:rsidRPr="00574C26">
              <w:rPr>
                <w:rFonts w:ascii="宋体" w:hAnsi="宋体" w:cs="宋体" w:hint="eastAsia"/>
                <w:szCs w:val="21"/>
              </w:rPr>
              <w:t>提供虚假参数及证明文件者，取消投标资格，中标后取消中标资格。</w:t>
            </w:r>
          </w:p>
        </w:tc>
        <w:tc>
          <w:tcPr>
            <w:tcW w:w="394" w:type="pct"/>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center"/>
              <w:rPr>
                <w:rFonts w:ascii="宋体" w:hAnsi="宋体" w:cs="宋体"/>
                <w:kern w:val="0"/>
                <w:szCs w:val="21"/>
              </w:rPr>
            </w:pPr>
            <w:r w:rsidRPr="00574C26">
              <w:rPr>
                <w:rFonts w:ascii="宋体" w:hAnsi="宋体" w:cs="宋体" w:hint="eastAsia"/>
                <w:color w:val="0D0D0D" w:themeColor="text1" w:themeTint="F2"/>
                <w:kern w:val="0"/>
                <w:szCs w:val="21"/>
              </w:rPr>
              <w:t>30</w:t>
            </w:r>
          </w:p>
        </w:tc>
      </w:tr>
      <w:tr w:rsidR="001F5856">
        <w:trPr>
          <w:trHeight w:val="3584"/>
          <w:jc w:val="center"/>
        </w:trPr>
        <w:tc>
          <w:tcPr>
            <w:tcW w:w="485" w:type="pct"/>
            <w:vMerge/>
            <w:tcBorders>
              <w:left w:val="single" w:sz="8" w:space="0" w:color="auto"/>
              <w:right w:val="single" w:sz="8" w:space="0" w:color="auto"/>
            </w:tcBorders>
            <w:vAlign w:val="center"/>
          </w:tcPr>
          <w:p w:rsidR="001F5856" w:rsidRPr="00574C26" w:rsidRDefault="001F5856">
            <w:pPr>
              <w:widowControl/>
              <w:jc w:val="left"/>
              <w:rPr>
                <w:rFonts w:ascii="宋体" w:hAnsi="宋体" w:cs="宋体"/>
                <w:kern w:val="0"/>
                <w:szCs w:val="21"/>
              </w:rPr>
            </w:pPr>
          </w:p>
        </w:tc>
        <w:tc>
          <w:tcPr>
            <w:tcW w:w="548" w:type="pct"/>
            <w:tcBorders>
              <w:top w:val="single" w:sz="8" w:space="0" w:color="auto"/>
              <w:left w:val="single" w:sz="8" w:space="0" w:color="auto"/>
              <w:right w:val="single" w:sz="8" w:space="0" w:color="auto"/>
            </w:tcBorders>
            <w:vAlign w:val="center"/>
          </w:tcPr>
          <w:p w:rsidR="001F5856" w:rsidRPr="00574C26" w:rsidRDefault="005E2B92">
            <w:pPr>
              <w:widowControl/>
              <w:jc w:val="center"/>
              <w:rPr>
                <w:rFonts w:ascii="宋体" w:hAnsi="宋体" w:cs="宋体"/>
              </w:rPr>
            </w:pPr>
            <w:r w:rsidRPr="00574C26">
              <w:rPr>
                <w:rFonts w:ascii="宋体" w:hAnsi="宋体" w:cs="宋体" w:hint="eastAsia"/>
                <w:szCs w:val="21"/>
              </w:rPr>
              <w:t>平台技术方案</w:t>
            </w:r>
          </w:p>
        </w:tc>
        <w:tc>
          <w:tcPr>
            <w:tcW w:w="3570" w:type="pct"/>
            <w:tcBorders>
              <w:top w:val="single" w:sz="8" w:space="0" w:color="auto"/>
              <w:left w:val="single" w:sz="8" w:space="0" w:color="auto"/>
              <w:right w:val="single" w:sz="8" w:space="0" w:color="auto"/>
            </w:tcBorders>
            <w:vAlign w:val="center"/>
          </w:tcPr>
          <w:p w:rsidR="001F5856" w:rsidRPr="00574C26" w:rsidRDefault="005E2B92">
            <w:pPr>
              <w:adjustRightInd w:val="0"/>
              <w:spacing w:beforeLines="50" w:before="120" w:afterLines="50" w:after="120" w:line="320" w:lineRule="exact"/>
              <w:textAlignment w:val="baseline"/>
              <w:rPr>
                <w:rFonts w:ascii="宋体" w:hAnsi="宋体" w:cs="宋体"/>
                <w:lang w:eastAsia="zh-Hans"/>
              </w:rPr>
            </w:pPr>
            <w:r w:rsidRPr="00574C26">
              <w:rPr>
                <w:rFonts w:ascii="宋体" w:hAnsi="宋体" w:cs="宋体" w:hint="eastAsia"/>
                <w:lang w:eastAsia="zh-Hans"/>
              </w:rPr>
              <w:t>评标委员会根据投标人提供的服务方案进行评分。</w:t>
            </w:r>
          </w:p>
          <w:p w:rsidR="001F5856" w:rsidRPr="00574C26" w:rsidRDefault="005E2B92">
            <w:pPr>
              <w:adjustRightInd w:val="0"/>
              <w:spacing w:beforeLines="50" w:before="120" w:afterLines="50" w:after="120" w:line="320" w:lineRule="exact"/>
              <w:textAlignment w:val="baseline"/>
              <w:rPr>
                <w:rFonts w:ascii="宋体" w:hAnsi="宋体" w:cs="宋体"/>
                <w:lang w:eastAsia="zh-Hans"/>
              </w:rPr>
            </w:pPr>
            <w:r w:rsidRPr="00574C26">
              <w:rPr>
                <w:rFonts w:ascii="宋体" w:hAnsi="宋体" w:cs="宋体" w:hint="eastAsia"/>
                <w:lang w:eastAsia="zh-Hans"/>
              </w:rPr>
              <w:t>1、优秀标准：投标人所提供的项目整体方案优秀、平台部署合理，能充分满足招标人需求的得</w:t>
            </w:r>
            <w:r w:rsidRPr="00574C26">
              <w:rPr>
                <w:rFonts w:ascii="宋体" w:hAnsi="宋体" w:cs="宋体" w:hint="eastAsia"/>
              </w:rPr>
              <w:t>10</w:t>
            </w:r>
            <w:r w:rsidRPr="00574C26">
              <w:rPr>
                <w:rFonts w:ascii="宋体" w:hAnsi="宋体" w:cs="宋体" w:hint="eastAsia"/>
                <w:lang w:eastAsia="zh-Hans"/>
              </w:rPr>
              <w:t>分；</w:t>
            </w:r>
          </w:p>
          <w:p w:rsidR="001F5856" w:rsidRPr="00574C26" w:rsidRDefault="005E2B92">
            <w:pPr>
              <w:adjustRightInd w:val="0"/>
              <w:spacing w:beforeLines="50" w:before="120" w:afterLines="50" w:after="120" w:line="320" w:lineRule="exact"/>
              <w:textAlignment w:val="baseline"/>
              <w:rPr>
                <w:rFonts w:ascii="宋体" w:hAnsi="宋体" w:cs="宋体"/>
                <w:lang w:eastAsia="zh-Hans"/>
              </w:rPr>
            </w:pPr>
            <w:r w:rsidRPr="00574C26">
              <w:rPr>
                <w:rFonts w:ascii="宋体" w:hAnsi="宋体" w:cs="宋体" w:hint="eastAsia"/>
                <w:lang w:eastAsia="zh-Hans"/>
              </w:rPr>
              <w:t>2、良好标准：投标人所提供的项目整体方案合理、平台部署较为合理，基本满足招标人需求的得</w:t>
            </w:r>
            <w:r w:rsidRPr="00574C26">
              <w:rPr>
                <w:rFonts w:ascii="宋体" w:hAnsi="宋体" w:cs="宋体" w:hint="eastAsia"/>
              </w:rPr>
              <w:t>5</w:t>
            </w:r>
            <w:r w:rsidRPr="00574C26">
              <w:rPr>
                <w:rFonts w:ascii="宋体" w:hAnsi="宋体" w:cs="宋体" w:hint="eastAsia"/>
                <w:lang w:eastAsia="zh-Hans"/>
              </w:rPr>
              <w:t>分；</w:t>
            </w:r>
          </w:p>
          <w:p w:rsidR="001F5856" w:rsidRPr="00574C26" w:rsidRDefault="005E2B92">
            <w:pPr>
              <w:adjustRightInd w:val="0"/>
              <w:spacing w:beforeLines="50" w:before="120" w:afterLines="50" w:after="120" w:line="320" w:lineRule="exact"/>
              <w:textAlignment w:val="baseline"/>
              <w:rPr>
                <w:rFonts w:ascii="宋体" w:hAnsi="宋体" w:cs="宋体"/>
                <w:lang w:eastAsia="zh-Hans"/>
              </w:rPr>
            </w:pPr>
            <w:r w:rsidRPr="00574C26">
              <w:rPr>
                <w:rFonts w:ascii="宋体" w:hAnsi="宋体" w:cs="宋体" w:hint="eastAsia"/>
                <w:lang w:eastAsia="zh-Hans"/>
              </w:rPr>
              <w:t>3、一般标准：投标人所提供的项目整体方案一般、平台部署基本合理，部分满足招标文件要求的得</w:t>
            </w:r>
            <w:r w:rsidRPr="00574C26">
              <w:rPr>
                <w:rFonts w:ascii="宋体" w:hAnsi="宋体" w:cs="宋体" w:hint="eastAsia"/>
              </w:rPr>
              <w:t>3</w:t>
            </w:r>
            <w:r w:rsidRPr="00574C26">
              <w:rPr>
                <w:rFonts w:ascii="宋体" w:hAnsi="宋体" w:cs="宋体" w:hint="eastAsia"/>
                <w:lang w:eastAsia="zh-Hans"/>
              </w:rPr>
              <w:t>分。</w:t>
            </w:r>
          </w:p>
          <w:p w:rsidR="001F5856" w:rsidRPr="00574C26" w:rsidRDefault="005E2B92">
            <w:pPr>
              <w:widowControl/>
              <w:jc w:val="left"/>
              <w:rPr>
                <w:rFonts w:ascii="宋体" w:hAnsi="宋体" w:cs="宋体"/>
              </w:rPr>
            </w:pPr>
            <w:r w:rsidRPr="00574C26">
              <w:rPr>
                <w:rFonts w:ascii="宋体" w:hAnsi="宋体" w:cs="宋体" w:hint="eastAsia"/>
                <w:lang w:eastAsia="zh-Hans"/>
              </w:rPr>
              <w:t>4、无法提供整体方案设计或完全不满足标准的得0分。</w:t>
            </w:r>
          </w:p>
        </w:tc>
        <w:tc>
          <w:tcPr>
            <w:tcW w:w="394" w:type="pct"/>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center"/>
              <w:rPr>
                <w:rFonts w:ascii="宋体" w:hAnsi="宋体" w:cs="宋体"/>
                <w:kern w:val="0"/>
                <w:szCs w:val="21"/>
              </w:rPr>
            </w:pPr>
            <w:r>
              <w:rPr>
                <w:rFonts w:ascii="宋体" w:hAnsi="宋体" w:cs="宋体" w:hint="eastAsia"/>
                <w:kern w:val="0"/>
                <w:szCs w:val="21"/>
              </w:rPr>
              <w:t>10</w:t>
            </w:r>
          </w:p>
        </w:tc>
      </w:tr>
      <w:tr w:rsidR="001F5856">
        <w:trPr>
          <w:trHeight w:val="1348"/>
          <w:jc w:val="center"/>
        </w:trPr>
        <w:tc>
          <w:tcPr>
            <w:tcW w:w="485" w:type="pct"/>
            <w:vMerge/>
            <w:tcBorders>
              <w:left w:val="single" w:sz="8" w:space="0" w:color="auto"/>
              <w:right w:val="single" w:sz="8" w:space="0" w:color="auto"/>
            </w:tcBorders>
            <w:vAlign w:val="center"/>
          </w:tcPr>
          <w:p w:rsidR="001F5856" w:rsidRPr="00574C26" w:rsidRDefault="001F5856">
            <w:pPr>
              <w:widowControl/>
              <w:jc w:val="left"/>
              <w:rPr>
                <w:rFonts w:ascii="宋体" w:hAnsi="宋体" w:cs="宋体"/>
                <w:kern w:val="0"/>
                <w:szCs w:val="21"/>
              </w:rPr>
            </w:pPr>
          </w:p>
        </w:tc>
        <w:tc>
          <w:tcPr>
            <w:tcW w:w="548" w:type="pct"/>
            <w:tcBorders>
              <w:top w:val="single" w:sz="8" w:space="0" w:color="auto"/>
              <w:left w:val="single" w:sz="8" w:space="0" w:color="auto"/>
              <w:right w:val="single" w:sz="8" w:space="0" w:color="auto"/>
            </w:tcBorders>
            <w:vAlign w:val="center"/>
          </w:tcPr>
          <w:p w:rsidR="001F5856" w:rsidRPr="00574C26" w:rsidRDefault="005E2B92">
            <w:pPr>
              <w:widowControl/>
              <w:jc w:val="center"/>
              <w:rPr>
                <w:rFonts w:ascii="宋体" w:hAnsi="宋体" w:cs="宋体"/>
              </w:rPr>
            </w:pPr>
            <w:r w:rsidRPr="00574C26">
              <w:rPr>
                <w:rFonts w:ascii="宋体" w:hAnsi="宋体" w:cs="宋体" w:hint="eastAsia"/>
                <w:color w:val="0D0D0D" w:themeColor="text1" w:themeTint="F2"/>
                <w:szCs w:val="21"/>
              </w:rPr>
              <w:t>项目实施方案</w:t>
            </w:r>
          </w:p>
        </w:tc>
        <w:tc>
          <w:tcPr>
            <w:tcW w:w="3570" w:type="pct"/>
            <w:tcBorders>
              <w:top w:val="single" w:sz="8" w:space="0" w:color="auto"/>
              <w:left w:val="single" w:sz="8" w:space="0" w:color="auto"/>
              <w:right w:val="single" w:sz="8" w:space="0" w:color="auto"/>
            </w:tcBorders>
            <w:vAlign w:val="center"/>
          </w:tcPr>
          <w:p w:rsidR="001F5856" w:rsidRPr="00574C26" w:rsidRDefault="005E2B92">
            <w:pPr>
              <w:spacing w:line="360" w:lineRule="auto"/>
              <w:jc w:val="left"/>
              <w:rPr>
                <w:rFonts w:asciiTheme="minorEastAsia" w:eastAsiaTheme="minorEastAsia" w:hAnsiTheme="minorEastAsia" w:cs="仿宋"/>
                <w:kern w:val="0"/>
                <w:szCs w:val="21"/>
              </w:rPr>
            </w:pPr>
            <w:r w:rsidRPr="00574C26">
              <w:rPr>
                <w:rFonts w:asciiTheme="minorEastAsia" w:eastAsiaTheme="minorEastAsia" w:hAnsiTheme="minorEastAsia" w:cs="仿宋" w:hint="eastAsia"/>
                <w:kern w:val="0"/>
                <w:szCs w:val="21"/>
              </w:rPr>
              <w:t>根据本项目产品资源开发内容及录制要求的响应程度,结合实际提出具有项目实施流程和细则的合理化项目组织实施方案，同时方案中包括体现项目参与人员、时间节点。</w:t>
            </w:r>
          </w:p>
          <w:p w:rsidR="001F5856" w:rsidRPr="00574C26" w:rsidRDefault="005E2B92">
            <w:pPr>
              <w:spacing w:line="360" w:lineRule="auto"/>
              <w:jc w:val="left"/>
              <w:rPr>
                <w:rFonts w:asciiTheme="minorEastAsia" w:eastAsiaTheme="minorEastAsia" w:hAnsiTheme="minorEastAsia" w:cs="仿宋"/>
                <w:kern w:val="0"/>
                <w:szCs w:val="21"/>
              </w:rPr>
            </w:pPr>
            <w:r w:rsidRPr="00574C26">
              <w:rPr>
                <w:rFonts w:asciiTheme="minorEastAsia" w:eastAsiaTheme="minorEastAsia" w:hAnsiTheme="minorEastAsia" w:cs="仿宋" w:hint="eastAsia"/>
                <w:kern w:val="0"/>
                <w:szCs w:val="21"/>
              </w:rPr>
              <w:t>1.方案内容科学</w:t>
            </w:r>
            <w:r w:rsidRPr="00574C26">
              <w:rPr>
                <w:rFonts w:ascii="MS Gothic" w:eastAsia="MS Gothic" w:hAnsi="MS Gothic" w:cs="MS Gothic" w:hint="eastAsia"/>
                <w:kern w:val="0"/>
                <w:szCs w:val="21"/>
              </w:rPr>
              <w:t>､</w:t>
            </w:r>
            <w:r w:rsidRPr="00574C26">
              <w:rPr>
                <w:rFonts w:asciiTheme="minorEastAsia" w:eastAsiaTheme="minorEastAsia" w:hAnsiTheme="minorEastAsia" w:cs="仿宋" w:hint="eastAsia"/>
                <w:kern w:val="0"/>
                <w:szCs w:val="21"/>
              </w:rPr>
              <w:t>合理</w:t>
            </w:r>
            <w:r w:rsidRPr="00574C26">
              <w:rPr>
                <w:rFonts w:ascii="MS Gothic" w:eastAsia="MS Gothic" w:hAnsi="MS Gothic" w:cs="MS Gothic" w:hint="eastAsia"/>
                <w:kern w:val="0"/>
                <w:szCs w:val="21"/>
              </w:rPr>
              <w:t>､</w:t>
            </w:r>
            <w:r w:rsidRPr="00574C26">
              <w:rPr>
                <w:rFonts w:asciiTheme="minorEastAsia" w:eastAsiaTheme="minorEastAsia" w:hAnsiTheme="minorEastAsia" w:cs="仿宋" w:hint="eastAsia"/>
                <w:kern w:val="0"/>
                <w:szCs w:val="21"/>
              </w:rPr>
              <w:t>可实施性强,得</w:t>
            </w:r>
            <w:r w:rsidRPr="00574C26">
              <w:rPr>
                <w:rFonts w:asciiTheme="minorEastAsia" w:eastAsiaTheme="minorEastAsia" w:hAnsiTheme="minorEastAsia" w:cs="仿宋"/>
                <w:kern w:val="0"/>
                <w:szCs w:val="21"/>
              </w:rPr>
              <w:t>10</w:t>
            </w:r>
            <w:r w:rsidRPr="00574C26">
              <w:rPr>
                <w:rFonts w:asciiTheme="minorEastAsia" w:eastAsiaTheme="minorEastAsia" w:hAnsiTheme="minorEastAsia" w:cs="仿宋" w:hint="eastAsia"/>
                <w:kern w:val="0"/>
                <w:szCs w:val="21"/>
              </w:rPr>
              <w:t>分；</w:t>
            </w:r>
          </w:p>
          <w:p w:rsidR="001F5856" w:rsidRPr="00574C26" w:rsidRDefault="005E2B92">
            <w:pPr>
              <w:spacing w:line="360" w:lineRule="auto"/>
              <w:jc w:val="left"/>
              <w:rPr>
                <w:rFonts w:asciiTheme="minorEastAsia" w:eastAsiaTheme="minorEastAsia" w:hAnsiTheme="minorEastAsia" w:cs="仿宋"/>
                <w:kern w:val="0"/>
                <w:szCs w:val="21"/>
              </w:rPr>
            </w:pPr>
            <w:r w:rsidRPr="00574C26">
              <w:rPr>
                <w:rFonts w:asciiTheme="minorEastAsia" w:eastAsiaTheme="minorEastAsia" w:hAnsiTheme="minorEastAsia" w:cs="仿宋" w:hint="eastAsia"/>
                <w:kern w:val="0"/>
                <w:szCs w:val="21"/>
              </w:rPr>
              <w:t>2.方案内容基本合理,但实施困难,得</w:t>
            </w:r>
            <w:r w:rsidRPr="00574C26">
              <w:rPr>
                <w:rFonts w:asciiTheme="minorEastAsia" w:eastAsiaTheme="minorEastAsia" w:hAnsiTheme="minorEastAsia" w:cs="仿宋"/>
                <w:kern w:val="0"/>
                <w:szCs w:val="21"/>
              </w:rPr>
              <w:t>5</w:t>
            </w:r>
            <w:r w:rsidRPr="00574C26">
              <w:rPr>
                <w:rFonts w:asciiTheme="minorEastAsia" w:eastAsiaTheme="minorEastAsia" w:hAnsiTheme="minorEastAsia" w:cs="仿宋" w:hint="eastAsia"/>
                <w:kern w:val="0"/>
                <w:szCs w:val="21"/>
              </w:rPr>
              <w:t>分；</w:t>
            </w:r>
          </w:p>
          <w:p w:rsidR="001F5856" w:rsidRPr="00574C26" w:rsidRDefault="005E2B92">
            <w:pPr>
              <w:pStyle w:val="af6"/>
              <w:widowControl/>
              <w:ind w:firstLineChars="0" w:firstLine="0"/>
              <w:jc w:val="left"/>
              <w:rPr>
                <w:rFonts w:ascii="宋体" w:hAnsi="宋体" w:cs="宋体"/>
                <w:szCs w:val="21"/>
                <w:lang w:val="en-IE"/>
              </w:rPr>
            </w:pPr>
            <w:r w:rsidRPr="00574C26">
              <w:rPr>
                <w:rFonts w:asciiTheme="minorEastAsia" w:eastAsiaTheme="minorEastAsia" w:hAnsiTheme="minorEastAsia" w:cs="仿宋" w:hint="eastAsia"/>
                <w:kern w:val="0"/>
                <w:szCs w:val="21"/>
              </w:rPr>
              <w:t>3.不提供项目组织实施方案，此项不得分。</w:t>
            </w:r>
          </w:p>
        </w:tc>
        <w:tc>
          <w:tcPr>
            <w:tcW w:w="394" w:type="pct"/>
            <w:tcBorders>
              <w:top w:val="single" w:sz="8" w:space="0" w:color="auto"/>
              <w:left w:val="single" w:sz="8" w:space="0" w:color="auto"/>
              <w:right w:val="single" w:sz="8" w:space="0" w:color="auto"/>
            </w:tcBorders>
            <w:vAlign w:val="center"/>
          </w:tcPr>
          <w:p w:rsidR="001F5856" w:rsidRDefault="005E2B92">
            <w:pPr>
              <w:widowControl/>
              <w:jc w:val="center"/>
              <w:rPr>
                <w:rFonts w:ascii="宋体" w:hAnsi="宋体" w:cs="宋体"/>
                <w:kern w:val="0"/>
                <w:szCs w:val="21"/>
              </w:rPr>
            </w:pPr>
            <w:r w:rsidRPr="00B04FCE">
              <w:rPr>
                <w:rFonts w:ascii="宋体" w:hAnsi="宋体" w:cs="宋体" w:hint="eastAsia"/>
                <w:kern w:val="0"/>
                <w:szCs w:val="21"/>
              </w:rPr>
              <w:t>10</w:t>
            </w:r>
          </w:p>
        </w:tc>
      </w:tr>
      <w:tr w:rsidR="001F5856">
        <w:trPr>
          <w:trHeight w:val="307"/>
          <w:jc w:val="center"/>
        </w:trPr>
        <w:tc>
          <w:tcPr>
            <w:tcW w:w="485" w:type="pct"/>
            <w:vMerge w:val="restart"/>
            <w:tcBorders>
              <w:top w:val="single" w:sz="8" w:space="0" w:color="auto"/>
              <w:left w:val="single" w:sz="8" w:space="0" w:color="auto"/>
              <w:right w:val="single" w:sz="8" w:space="0" w:color="auto"/>
            </w:tcBorders>
            <w:vAlign w:val="center"/>
          </w:tcPr>
          <w:p w:rsidR="001F5856" w:rsidRPr="00574C26" w:rsidRDefault="005E2B92">
            <w:pPr>
              <w:widowControl/>
              <w:jc w:val="center"/>
              <w:rPr>
                <w:rFonts w:ascii="宋体" w:hAnsi="宋体" w:cs="宋体"/>
                <w:color w:val="0D0D0D" w:themeColor="text1" w:themeTint="F2"/>
                <w:kern w:val="0"/>
                <w:szCs w:val="21"/>
              </w:rPr>
            </w:pPr>
            <w:r w:rsidRPr="00574C26">
              <w:rPr>
                <w:rFonts w:ascii="宋体" w:hAnsi="宋体" w:cs="宋体" w:hint="eastAsia"/>
                <w:color w:val="0D0D0D" w:themeColor="text1" w:themeTint="F2"/>
                <w:kern w:val="0"/>
                <w:szCs w:val="21"/>
              </w:rPr>
              <w:t>商务部分（20分）</w:t>
            </w:r>
          </w:p>
        </w:tc>
        <w:tc>
          <w:tcPr>
            <w:tcW w:w="548" w:type="pct"/>
            <w:tcBorders>
              <w:top w:val="single" w:sz="8" w:space="0" w:color="auto"/>
              <w:left w:val="single" w:sz="8" w:space="0" w:color="auto"/>
              <w:bottom w:val="single" w:sz="8" w:space="0" w:color="auto"/>
              <w:right w:val="single" w:sz="8" w:space="0" w:color="auto"/>
            </w:tcBorders>
            <w:vAlign w:val="center"/>
          </w:tcPr>
          <w:p w:rsidR="001F5856" w:rsidRPr="00574C26" w:rsidRDefault="005E2B92">
            <w:pPr>
              <w:widowControl/>
              <w:jc w:val="center"/>
              <w:rPr>
                <w:rFonts w:ascii="宋体" w:hAnsi="宋体" w:cs="宋体"/>
                <w:color w:val="0D0D0D" w:themeColor="text1" w:themeTint="F2"/>
              </w:rPr>
            </w:pPr>
            <w:r w:rsidRPr="00574C26">
              <w:rPr>
                <w:rFonts w:ascii="宋体" w:hAnsi="宋体" w:cs="宋体" w:hint="eastAsia"/>
                <w:color w:val="0D0D0D" w:themeColor="text1" w:themeTint="F2"/>
                <w:szCs w:val="21"/>
              </w:rPr>
              <w:t>类似业绩</w:t>
            </w:r>
          </w:p>
        </w:tc>
        <w:tc>
          <w:tcPr>
            <w:tcW w:w="3570" w:type="pct"/>
            <w:tcBorders>
              <w:top w:val="single" w:sz="8" w:space="0" w:color="auto"/>
              <w:left w:val="single" w:sz="8" w:space="0" w:color="auto"/>
              <w:right w:val="single" w:sz="8" w:space="0" w:color="auto"/>
            </w:tcBorders>
            <w:vAlign w:val="center"/>
          </w:tcPr>
          <w:p w:rsidR="001F5856" w:rsidRPr="00574C26" w:rsidRDefault="005E2B92">
            <w:pPr>
              <w:widowControl/>
              <w:jc w:val="left"/>
              <w:rPr>
                <w:rFonts w:ascii="宋体" w:hAnsi="宋体" w:cs="宋体"/>
                <w:color w:val="0D0D0D" w:themeColor="text1" w:themeTint="F2"/>
              </w:rPr>
            </w:pPr>
            <w:r w:rsidRPr="00574C26">
              <w:rPr>
                <w:rFonts w:ascii="宋体" w:hAnsi="宋体" w:cs="宋体" w:hint="eastAsia"/>
                <w:color w:val="0D0D0D" w:themeColor="text1" w:themeTint="F2"/>
              </w:rPr>
              <w:t>提供近三年国内已实施完成的</w:t>
            </w:r>
            <w:proofErr w:type="gramStart"/>
            <w:r w:rsidRPr="00574C26">
              <w:rPr>
                <w:rFonts w:ascii="宋体" w:hAnsi="宋体" w:cs="宋体" w:hint="eastAsia"/>
                <w:color w:val="0D0D0D" w:themeColor="text1" w:themeTint="F2"/>
              </w:rPr>
              <w:t>智慧马院成功</w:t>
            </w:r>
            <w:proofErr w:type="gramEnd"/>
            <w:r w:rsidRPr="00574C26">
              <w:rPr>
                <w:rFonts w:ascii="宋体" w:hAnsi="宋体" w:cs="宋体" w:hint="eastAsia"/>
                <w:color w:val="0D0D0D" w:themeColor="text1" w:themeTint="F2"/>
              </w:rPr>
              <w:t xml:space="preserve">案例，3个及以上得3分，2 </w:t>
            </w:r>
            <w:proofErr w:type="gramStart"/>
            <w:r w:rsidRPr="00574C26">
              <w:rPr>
                <w:rFonts w:ascii="宋体" w:hAnsi="宋体" w:cs="宋体" w:hint="eastAsia"/>
                <w:color w:val="0D0D0D" w:themeColor="text1" w:themeTint="F2"/>
              </w:rPr>
              <w:t>个</w:t>
            </w:r>
            <w:proofErr w:type="gramEnd"/>
            <w:r w:rsidRPr="00574C26">
              <w:rPr>
                <w:rFonts w:ascii="宋体" w:hAnsi="宋体" w:cs="宋体" w:hint="eastAsia"/>
                <w:color w:val="0D0D0D" w:themeColor="text1" w:themeTint="F2"/>
              </w:rPr>
              <w:t>以上得1分，其他计0分（提供合同关键页复印件并加盖公章，原件备查）。</w:t>
            </w:r>
          </w:p>
        </w:tc>
        <w:tc>
          <w:tcPr>
            <w:tcW w:w="394" w:type="pct"/>
            <w:tcBorders>
              <w:top w:val="single" w:sz="8" w:space="0" w:color="auto"/>
              <w:left w:val="single" w:sz="8" w:space="0" w:color="auto"/>
              <w:right w:val="single" w:sz="8" w:space="0" w:color="auto"/>
            </w:tcBorders>
            <w:vAlign w:val="center"/>
          </w:tcPr>
          <w:p w:rsidR="001F5856" w:rsidRDefault="005E2B92">
            <w:pPr>
              <w:widowControl/>
              <w:jc w:val="center"/>
              <w:rPr>
                <w:rFonts w:ascii="宋体" w:hAnsi="宋体" w:cs="宋体"/>
                <w:kern w:val="0"/>
                <w:szCs w:val="21"/>
              </w:rPr>
            </w:pPr>
            <w:r>
              <w:rPr>
                <w:rFonts w:ascii="宋体" w:hAnsi="宋体" w:cs="宋体" w:hint="eastAsia"/>
                <w:kern w:val="0"/>
                <w:szCs w:val="21"/>
              </w:rPr>
              <w:t>3</w:t>
            </w:r>
          </w:p>
        </w:tc>
      </w:tr>
      <w:tr w:rsidR="001F5856">
        <w:trPr>
          <w:trHeight w:val="307"/>
          <w:jc w:val="center"/>
        </w:trPr>
        <w:tc>
          <w:tcPr>
            <w:tcW w:w="485" w:type="pct"/>
            <w:vMerge/>
            <w:tcBorders>
              <w:left w:val="single" w:sz="8" w:space="0" w:color="auto"/>
              <w:right w:val="single" w:sz="8" w:space="0" w:color="auto"/>
            </w:tcBorders>
            <w:vAlign w:val="center"/>
          </w:tcPr>
          <w:p w:rsidR="001F5856" w:rsidRPr="00574C26" w:rsidRDefault="001F5856">
            <w:pPr>
              <w:widowControl/>
              <w:jc w:val="center"/>
              <w:rPr>
                <w:rFonts w:ascii="宋体" w:hAnsi="宋体" w:cs="宋体"/>
                <w:color w:val="0D0D0D" w:themeColor="text1" w:themeTint="F2"/>
              </w:rPr>
            </w:pPr>
          </w:p>
        </w:tc>
        <w:tc>
          <w:tcPr>
            <w:tcW w:w="548" w:type="pct"/>
            <w:tcBorders>
              <w:top w:val="single" w:sz="8" w:space="0" w:color="auto"/>
              <w:left w:val="single" w:sz="8" w:space="0" w:color="auto"/>
              <w:bottom w:val="single" w:sz="8" w:space="0" w:color="auto"/>
              <w:right w:val="single" w:sz="8" w:space="0" w:color="auto"/>
            </w:tcBorders>
            <w:vAlign w:val="center"/>
          </w:tcPr>
          <w:p w:rsidR="001F5856" w:rsidRPr="00574C26" w:rsidRDefault="005E2B92">
            <w:pPr>
              <w:widowControl/>
              <w:jc w:val="center"/>
              <w:rPr>
                <w:rFonts w:ascii="宋体" w:hAnsi="宋体" w:cs="宋体"/>
                <w:color w:val="0D0D0D" w:themeColor="text1" w:themeTint="F2"/>
                <w:szCs w:val="21"/>
              </w:rPr>
            </w:pPr>
            <w:r w:rsidRPr="00574C26">
              <w:rPr>
                <w:rFonts w:ascii="宋体" w:hAnsi="宋体" w:cs="宋体" w:hint="eastAsia"/>
                <w:color w:val="0D0D0D" w:themeColor="text1" w:themeTint="F2"/>
                <w:szCs w:val="21"/>
              </w:rPr>
              <w:t>高新技术企业证书</w:t>
            </w:r>
          </w:p>
        </w:tc>
        <w:tc>
          <w:tcPr>
            <w:tcW w:w="3570" w:type="pct"/>
            <w:tcBorders>
              <w:left w:val="single" w:sz="8" w:space="0" w:color="auto"/>
              <w:right w:val="single" w:sz="8" w:space="0" w:color="auto"/>
            </w:tcBorders>
            <w:vAlign w:val="center"/>
          </w:tcPr>
          <w:p w:rsidR="001F5856" w:rsidRPr="00574C26" w:rsidRDefault="005E2B92">
            <w:pPr>
              <w:widowControl/>
              <w:rPr>
                <w:rFonts w:ascii="宋体" w:hAnsi="宋体" w:cs="宋体"/>
                <w:color w:val="0D0D0D" w:themeColor="text1" w:themeTint="F2"/>
                <w:szCs w:val="21"/>
              </w:rPr>
            </w:pPr>
            <w:r w:rsidRPr="00574C26">
              <w:rPr>
                <w:rFonts w:ascii="宋体" w:hAnsi="宋体" w:cs="宋体" w:hint="eastAsia"/>
                <w:color w:val="0D0D0D" w:themeColor="text1" w:themeTint="F2"/>
                <w:szCs w:val="21"/>
              </w:rPr>
              <w:t>提供高新技术企业证书复印件得1分；不提供不得分。</w:t>
            </w:r>
          </w:p>
        </w:tc>
        <w:tc>
          <w:tcPr>
            <w:tcW w:w="394" w:type="pct"/>
            <w:tcBorders>
              <w:left w:val="single" w:sz="8" w:space="0" w:color="auto"/>
              <w:right w:val="single" w:sz="8" w:space="0" w:color="auto"/>
            </w:tcBorders>
            <w:vAlign w:val="center"/>
          </w:tcPr>
          <w:p w:rsidR="001F5856" w:rsidRDefault="005E2B92">
            <w:pPr>
              <w:widowControl/>
              <w:jc w:val="center"/>
              <w:rPr>
                <w:rFonts w:ascii="宋体" w:hAnsi="宋体" w:cs="宋体"/>
                <w:szCs w:val="21"/>
              </w:rPr>
            </w:pPr>
            <w:r>
              <w:rPr>
                <w:rFonts w:ascii="宋体" w:hAnsi="宋体" w:cs="宋体" w:hint="eastAsia"/>
                <w:szCs w:val="21"/>
              </w:rPr>
              <w:t>1</w:t>
            </w:r>
          </w:p>
        </w:tc>
      </w:tr>
      <w:tr w:rsidR="001F5856">
        <w:trPr>
          <w:trHeight w:val="307"/>
          <w:jc w:val="center"/>
        </w:trPr>
        <w:tc>
          <w:tcPr>
            <w:tcW w:w="485" w:type="pct"/>
            <w:vMerge/>
            <w:tcBorders>
              <w:left w:val="single" w:sz="8" w:space="0" w:color="auto"/>
              <w:right w:val="single" w:sz="8" w:space="0" w:color="auto"/>
            </w:tcBorders>
            <w:vAlign w:val="center"/>
          </w:tcPr>
          <w:p w:rsidR="001F5856" w:rsidRDefault="001F5856">
            <w:pPr>
              <w:widowControl/>
              <w:jc w:val="center"/>
              <w:rPr>
                <w:rFonts w:ascii="宋体" w:hAnsi="宋体" w:cs="宋体"/>
                <w:szCs w:val="21"/>
              </w:rPr>
            </w:pPr>
          </w:p>
        </w:tc>
        <w:tc>
          <w:tcPr>
            <w:tcW w:w="548" w:type="pct"/>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center"/>
              <w:rPr>
                <w:rFonts w:ascii="宋体" w:hAnsi="宋体" w:cs="宋体"/>
                <w:szCs w:val="21"/>
              </w:rPr>
            </w:pPr>
            <w:r>
              <w:rPr>
                <w:rFonts w:ascii="宋体" w:hAnsi="宋体" w:cs="宋体" w:hint="eastAsia"/>
                <w:szCs w:val="21"/>
              </w:rPr>
              <w:t>服务保障力</w:t>
            </w:r>
          </w:p>
        </w:tc>
        <w:tc>
          <w:tcPr>
            <w:tcW w:w="3570" w:type="pct"/>
            <w:tcBorders>
              <w:left w:val="single" w:sz="8" w:space="0" w:color="auto"/>
              <w:right w:val="single" w:sz="8" w:space="0" w:color="auto"/>
            </w:tcBorders>
            <w:vAlign w:val="center"/>
          </w:tcPr>
          <w:p w:rsidR="001F5856" w:rsidRDefault="005E2B92">
            <w:pPr>
              <w:numPr>
                <w:ilvl w:val="0"/>
                <w:numId w:val="3"/>
              </w:numPr>
              <w:adjustRightInd w:val="0"/>
              <w:spacing w:line="360" w:lineRule="auto"/>
              <w:textAlignment w:val="baseline"/>
              <w:rPr>
                <w:rFonts w:ascii="宋体" w:hAnsi="宋体" w:cs="宋体"/>
                <w:szCs w:val="21"/>
              </w:rPr>
            </w:pPr>
            <w:r>
              <w:rPr>
                <w:rFonts w:ascii="宋体" w:hAnsi="宋体" w:cs="宋体" w:hint="eastAsia"/>
                <w:szCs w:val="21"/>
              </w:rPr>
              <w:t>具有信息系统安全等级保护证书（三级及以上），满足该条件得2分；</w:t>
            </w:r>
          </w:p>
          <w:p w:rsidR="001F5856" w:rsidRDefault="005E2B92">
            <w:pPr>
              <w:pStyle w:val="a5"/>
              <w:numPr>
                <w:ilvl w:val="0"/>
                <w:numId w:val="3"/>
              </w:numPr>
              <w:rPr>
                <w:rFonts w:ascii="宋体" w:hAnsi="宋体" w:cs="宋体"/>
                <w:szCs w:val="21"/>
              </w:rPr>
            </w:pPr>
            <w:r>
              <w:rPr>
                <w:rFonts w:ascii="宋体" w:hAnsi="宋体" w:cs="宋体" w:hint="eastAsia"/>
                <w:szCs w:val="21"/>
              </w:rPr>
              <w:lastRenderedPageBreak/>
              <w:t>具有</w:t>
            </w:r>
            <w:r>
              <w:rPr>
                <w:rFonts w:ascii="宋体" w:hAnsi="宋体" w:cs="宋体" w:hint="eastAsia"/>
                <w:szCs w:val="21"/>
                <w:lang w:eastAsia="zh-Hans"/>
              </w:rPr>
              <w:t>ITSS信息技术服务标准等级证书</w:t>
            </w:r>
            <w:r>
              <w:rPr>
                <w:rFonts w:ascii="宋体" w:hAnsi="宋体" w:cs="宋体" w:hint="eastAsia"/>
                <w:szCs w:val="21"/>
              </w:rPr>
              <w:t>，满足该条件得1分；</w:t>
            </w:r>
          </w:p>
          <w:p w:rsidR="001F5856" w:rsidRDefault="005E2B92">
            <w:pPr>
              <w:pStyle w:val="a5"/>
              <w:spacing w:after="0"/>
              <w:rPr>
                <w:rFonts w:ascii="宋体" w:hAnsi="宋体" w:cs="宋体"/>
                <w:szCs w:val="21"/>
              </w:rPr>
            </w:pPr>
            <w:r>
              <w:rPr>
                <w:rFonts w:ascii="宋体" w:hAnsi="宋体" w:cs="宋体" w:hint="eastAsia"/>
                <w:szCs w:val="21"/>
              </w:rPr>
              <w:t>3、</w:t>
            </w:r>
            <w:r>
              <w:rPr>
                <w:rFonts w:ascii="宋体" w:hAnsi="宋体" w:cs="宋体" w:hint="eastAsia"/>
                <w:szCs w:val="21"/>
                <w:lang w:eastAsia="zh-Hans"/>
              </w:rPr>
              <w:t>CMMI3级软件能力集成度认证证书</w:t>
            </w:r>
            <w:r>
              <w:rPr>
                <w:rFonts w:ascii="宋体" w:hAnsi="宋体" w:cs="宋体" w:hint="eastAsia"/>
                <w:szCs w:val="21"/>
              </w:rPr>
              <w:t>，满足该条件得1分；</w:t>
            </w:r>
          </w:p>
          <w:p w:rsidR="001F5856" w:rsidRDefault="005E2B92">
            <w:pPr>
              <w:pStyle w:val="a5"/>
              <w:spacing w:after="0"/>
              <w:rPr>
                <w:rFonts w:ascii="宋体" w:hAnsi="宋体" w:cs="宋体"/>
                <w:szCs w:val="21"/>
              </w:rPr>
            </w:pPr>
            <w:r>
              <w:rPr>
                <w:rFonts w:ascii="宋体" w:hAnsi="宋体" w:cs="宋体"/>
                <w:szCs w:val="21"/>
                <w:lang w:eastAsia="zh-Hans"/>
              </w:rPr>
              <w:t>4</w:t>
            </w:r>
            <w:r>
              <w:rPr>
                <w:rFonts w:ascii="宋体" w:hAnsi="宋体" w:cs="宋体" w:hint="eastAsia"/>
                <w:szCs w:val="21"/>
                <w:lang w:eastAsia="zh-Hans"/>
              </w:rPr>
              <w:t>、ISO20000信息技术服务管理认证证书</w:t>
            </w:r>
            <w:r>
              <w:rPr>
                <w:rFonts w:ascii="宋体" w:hAnsi="宋体" w:cs="宋体" w:hint="eastAsia"/>
                <w:szCs w:val="21"/>
              </w:rPr>
              <w:t>，满足该条件得1分；</w:t>
            </w:r>
          </w:p>
          <w:p w:rsidR="001F5856" w:rsidRDefault="005E2B92">
            <w:pPr>
              <w:pStyle w:val="a5"/>
              <w:spacing w:after="0"/>
              <w:rPr>
                <w:rFonts w:ascii="宋体" w:hAnsi="宋体" w:cs="宋体"/>
                <w:szCs w:val="21"/>
              </w:rPr>
            </w:pPr>
            <w:r>
              <w:rPr>
                <w:rFonts w:ascii="宋体" w:hAnsi="宋体" w:cs="宋体"/>
                <w:szCs w:val="21"/>
                <w:lang w:eastAsia="zh-Hans"/>
              </w:rPr>
              <w:t>5</w:t>
            </w:r>
            <w:r>
              <w:rPr>
                <w:rFonts w:ascii="宋体" w:hAnsi="宋体" w:cs="宋体" w:hint="eastAsia"/>
                <w:szCs w:val="21"/>
                <w:lang w:eastAsia="zh-Hans"/>
              </w:rPr>
              <w:t>、ISO27001信息安全管理体系认证证书</w:t>
            </w:r>
            <w:r>
              <w:rPr>
                <w:rFonts w:ascii="宋体" w:hAnsi="宋体" w:cs="宋体" w:hint="eastAsia"/>
                <w:szCs w:val="21"/>
              </w:rPr>
              <w:t>，满足该条件得1分。</w:t>
            </w:r>
          </w:p>
          <w:p w:rsidR="001F5856" w:rsidRDefault="005E2B92">
            <w:pPr>
              <w:adjustRightInd w:val="0"/>
              <w:spacing w:line="360" w:lineRule="auto"/>
              <w:textAlignment w:val="baseline"/>
              <w:rPr>
                <w:rFonts w:ascii="宋体" w:hAnsi="宋体" w:cs="宋体"/>
                <w:szCs w:val="21"/>
              </w:rPr>
            </w:pPr>
            <w:r>
              <w:rPr>
                <w:rFonts w:ascii="宋体" w:hAnsi="宋体" w:cs="宋体" w:hint="eastAsia"/>
                <w:szCs w:val="21"/>
              </w:rPr>
              <w:t>（提供有效证书复印件，原件备查，否则不计分）</w:t>
            </w:r>
          </w:p>
        </w:tc>
        <w:tc>
          <w:tcPr>
            <w:tcW w:w="394" w:type="pct"/>
            <w:tcBorders>
              <w:left w:val="single" w:sz="8" w:space="0" w:color="auto"/>
              <w:right w:val="single" w:sz="8" w:space="0" w:color="auto"/>
            </w:tcBorders>
            <w:vAlign w:val="center"/>
          </w:tcPr>
          <w:p w:rsidR="001F5856" w:rsidRDefault="005E2B92">
            <w:pPr>
              <w:widowControl/>
              <w:jc w:val="center"/>
              <w:rPr>
                <w:rFonts w:ascii="宋体" w:hAnsi="宋体" w:cs="宋体"/>
                <w:szCs w:val="21"/>
              </w:rPr>
            </w:pPr>
            <w:r w:rsidRPr="00574C26">
              <w:rPr>
                <w:rFonts w:ascii="宋体" w:hAnsi="宋体" w:cs="宋体" w:hint="eastAsia"/>
                <w:color w:val="0D0D0D" w:themeColor="text1" w:themeTint="F2"/>
                <w:szCs w:val="21"/>
              </w:rPr>
              <w:lastRenderedPageBreak/>
              <w:t>5</w:t>
            </w:r>
          </w:p>
        </w:tc>
      </w:tr>
      <w:tr w:rsidR="001F5856">
        <w:trPr>
          <w:trHeight w:val="463"/>
          <w:jc w:val="center"/>
        </w:trPr>
        <w:tc>
          <w:tcPr>
            <w:tcW w:w="485" w:type="pct"/>
            <w:vMerge/>
            <w:tcBorders>
              <w:left w:val="single" w:sz="8" w:space="0" w:color="auto"/>
              <w:bottom w:val="single" w:sz="8" w:space="0" w:color="auto"/>
              <w:right w:val="single" w:sz="8" w:space="0" w:color="auto"/>
            </w:tcBorders>
            <w:vAlign w:val="center"/>
          </w:tcPr>
          <w:p w:rsidR="001F5856" w:rsidRDefault="001F5856">
            <w:pPr>
              <w:widowControl/>
              <w:jc w:val="center"/>
              <w:rPr>
                <w:rFonts w:ascii="宋体" w:hAnsi="宋体" w:cs="宋体"/>
                <w:szCs w:val="21"/>
              </w:rPr>
            </w:pPr>
          </w:p>
        </w:tc>
        <w:tc>
          <w:tcPr>
            <w:tcW w:w="548" w:type="pct"/>
            <w:tcBorders>
              <w:top w:val="single" w:sz="8" w:space="0" w:color="auto"/>
              <w:left w:val="single" w:sz="8" w:space="0" w:color="auto"/>
              <w:right w:val="single" w:sz="8" w:space="0" w:color="auto"/>
            </w:tcBorders>
            <w:vAlign w:val="center"/>
          </w:tcPr>
          <w:p w:rsidR="001F5856" w:rsidRDefault="005E2B92">
            <w:pPr>
              <w:adjustRightInd w:val="0"/>
              <w:spacing w:line="360" w:lineRule="auto"/>
              <w:textAlignment w:val="baseline"/>
              <w:rPr>
                <w:rFonts w:ascii="宋体" w:hAnsi="宋体" w:cs="宋体"/>
                <w:szCs w:val="21"/>
              </w:rPr>
            </w:pPr>
            <w:r>
              <w:rPr>
                <w:rFonts w:ascii="宋体" w:hAnsi="宋体" w:cs="宋体" w:hint="eastAsia"/>
                <w:szCs w:val="21"/>
              </w:rPr>
              <w:t>知识产权</w:t>
            </w:r>
          </w:p>
          <w:p w:rsidR="001F5856" w:rsidRDefault="001F5856">
            <w:pPr>
              <w:widowControl/>
              <w:jc w:val="center"/>
              <w:rPr>
                <w:rFonts w:ascii="宋体" w:hAnsi="宋体" w:cs="宋体"/>
                <w:szCs w:val="21"/>
              </w:rPr>
            </w:pPr>
          </w:p>
        </w:tc>
        <w:tc>
          <w:tcPr>
            <w:tcW w:w="3570" w:type="pct"/>
            <w:tcBorders>
              <w:left w:val="single" w:sz="8" w:space="0" w:color="auto"/>
              <w:bottom w:val="single" w:sz="8" w:space="0" w:color="auto"/>
              <w:right w:val="single" w:sz="8" w:space="0" w:color="auto"/>
            </w:tcBorders>
            <w:vAlign w:val="center"/>
          </w:tcPr>
          <w:p w:rsidR="001F5856" w:rsidRDefault="005E2B92">
            <w:pPr>
              <w:pStyle w:val="a4"/>
              <w:rPr>
                <w:rFonts w:ascii="宋体" w:hAnsi="宋体" w:cs="宋体"/>
              </w:rPr>
            </w:pPr>
            <w:r>
              <w:rPr>
                <w:rFonts w:ascii="宋体" w:hAnsi="宋体" w:cs="宋体" w:hint="eastAsia"/>
              </w:rPr>
              <w:t>1、</w:t>
            </w:r>
            <w:r>
              <w:rPr>
                <w:rFonts w:ascii="宋体" w:hAnsi="宋体" w:cs="宋体" w:hint="eastAsia"/>
                <w:lang w:eastAsia="zh-Hans"/>
              </w:rPr>
              <w:t>具有智慧教学系统</w:t>
            </w:r>
            <w:r>
              <w:rPr>
                <w:rFonts w:ascii="宋体" w:hAnsi="宋体" w:cs="宋体" w:hint="eastAsia"/>
              </w:rPr>
              <w:t>相关</w:t>
            </w:r>
            <w:r>
              <w:rPr>
                <w:rFonts w:ascii="宋体" w:hAnsi="宋体" w:cs="宋体" w:hint="eastAsia"/>
                <w:lang w:eastAsia="zh-Hans"/>
              </w:rPr>
              <w:t>计算机软件著作权登记证书</w:t>
            </w:r>
            <w:r>
              <w:rPr>
                <w:rFonts w:ascii="宋体" w:hAnsi="宋体" w:cs="宋体" w:hint="eastAsia"/>
              </w:rPr>
              <w:t>，</w:t>
            </w:r>
            <w:r>
              <w:rPr>
                <w:rFonts w:ascii="宋体" w:hAnsi="宋体" w:cs="宋体" w:hint="eastAsia"/>
                <w:szCs w:val="21"/>
              </w:rPr>
              <w:t>满足该条件得1分</w:t>
            </w:r>
            <w:r>
              <w:rPr>
                <w:rFonts w:ascii="宋体" w:hAnsi="宋体" w:cs="宋体" w:hint="eastAsia"/>
              </w:rPr>
              <w:t>；</w:t>
            </w:r>
          </w:p>
          <w:p w:rsidR="001F5856" w:rsidRDefault="005E2B92">
            <w:pPr>
              <w:pStyle w:val="a4"/>
              <w:rPr>
                <w:rFonts w:ascii="宋体" w:hAnsi="宋体" w:cs="宋体"/>
              </w:rPr>
            </w:pPr>
            <w:r>
              <w:rPr>
                <w:rFonts w:ascii="宋体" w:hAnsi="宋体" w:cs="宋体" w:hint="eastAsia"/>
              </w:rPr>
              <w:t>2、</w:t>
            </w:r>
            <w:r>
              <w:rPr>
                <w:rFonts w:ascii="宋体" w:hAnsi="宋体" w:cs="宋体" w:hint="eastAsia"/>
                <w:lang w:eastAsia="zh-Hans"/>
              </w:rPr>
              <w:t>具有教学资源库管理平台</w:t>
            </w:r>
            <w:r>
              <w:rPr>
                <w:rFonts w:ascii="宋体" w:hAnsi="宋体" w:cs="宋体" w:hint="eastAsia"/>
              </w:rPr>
              <w:t>相关</w:t>
            </w:r>
            <w:r>
              <w:rPr>
                <w:rFonts w:ascii="宋体" w:hAnsi="宋体" w:cs="宋体" w:hint="eastAsia"/>
                <w:lang w:eastAsia="zh-Hans"/>
              </w:rPr>
              <w:t>计算机软件著作权登记证书</w:t>
            </w:r>
            <w:r>
              <w:rPr>
                <w:rFonts w:ascii="宋体" w:hAnsi="宋体" w:cs="宋体" w:hint="eastAsia"/>
              </w:rPr>
              <w:t>，</w:t>
            </w:r>
            <w:r>
              <w:rPr>
                <w:rFonts w:ascii="宋体" w:hAnsi="宋体" w:cs="宋体" w:hint="eastAsia"/>
                <w:szCs w:val="21"/>
              </w:rPr>
              <w:t>满足该条件得2分</w:t>
            </w:r>
            <w:r>
              <w:rPr>
                <w:rFonts w:ascii="宋体" w:hAnsi="宋体" w:cs="宋体" w:hint="eastAsia"/>
              </w:rPr>
              <w:t>；</w:t>
            </w:r>
          </w:p>
          <w:p w:rsidR="001F5856" w:rsidRDefault="005E2B92">
            <w:pPr>
              <w:pStyle w:val="a4"/>
              <w:rPr>
                <w:rFonts w:ascii="宋体" w:hAnsi="宋体" w:cs="宋体"/>
                <w:lang w:eastAsia="zh-Hans"/>
              </w:rPr>
            </w:pPr>
            <w:r>
              <w:rPr>
                <w:rFonts w:ascii="宋体" w:hAnsi="宋体" w:cs="宋体" w:hint="eastAsia"/>
              </w:rPr>
              <w:t>3、</w:t>
            </w:r>
            <w:r>
              <w:rPr>
                <w:rFonts w:ascii="宋体" w:hAnsi="宋体" w:cs="宋体" w:hint="eastAsia"/>
                <w:lang w:eastAsia="zh-Hans"/>
              </w:rPr>
              <w:t>具有</w:t>
            </w:r>
            <w:r>
              <w:rPr>
                <w:rFonts w:ascii="宋体" w:hAnsi="宋体" w:cs="宋体" w:hint="eastAsia"/>
              </w:rPr>
              <w:t>移动学习平台相关计算机软件</w:t>
            </w:r>
            <w:r>
              <w:rPr>
                <w:rFonts w:ascii="宋体" w:hAnsi="宋体" w:cs="宋体" w:hint="eastAsia"/>
                <w:lang w:eastAsia="zh-Hans"/>
              </w:rPr>
              <w:t>著作权登记证书</w:t>
            </w:r>
            <w:r>
              <w:rPr>
                <w:rFonts w:ascii="宋体" w:hAnsi="宋体" w:cs="宋体" w:hint="eastAsia"/>
              </w:rPr>
              <w:t>，</w:t>
            </w:r>
            <w:r>
              <w:rPr>
                <w:rFonts w:ascii="宋体" w:hAnsi="宋体" w:cs="宋体" w:hint="eastAsia"/>
                <w:szCs w:val="21"/>
              </w:rPr>
              <w:t>满足该条件得1分</w:t>
            </w:r>
            <w:r>
              <w:rPr>
                <w:rFonts w:ascii="宋体" w:hAnsi="宋体" w:cs="宋体" w:hint="eastAsia"/>
              </w:rPr>
              <w:t>；</w:t>
            </w:r>
          </w:p>
          <w:p w:rsidR="001F5856" w:rsidRDefault="005E2B92">
            <w:pPr>
              <w:adjustRightInd w:val="0"/>
              <w:spacing w:beforeLines="50" w:before="120" w:afterLines="50" w:after="120" w:line="320" w:lineRule="exact"/>
              <w:textAlignment w:val="baseline"/>
              <w:rPr>
                <w:rFonts w:ascii="宋体" w:hAnsi="宋体" w:cs="宋体"/>
                <w:szCs w:val="22"/>
              </w:rPr>
            </w:pPr>
            <w:r>
              <w:rPr>
                <w:rFonts w:ascii="宋体" w:hAnsi="宋体" w:cs="宋体" w:hint="eastAsia"/>
                <w:szCs w:val="21"/>
              </w:rPr>
              <w:t>（提供有效证书复印件</w:t>
            </w:r>
            <w:r>
              <w:rPr>
                <w:rFonts w:ascii="宋体" w:hAnsi="宋体" w:cs="宋体" w:hint="eastAsia"/>
                <w:color w:val="1F497D" w:themeColor="text2"/>
                <w:szCs w:val="21"/>
              </w:rPr>
              <w:t>并加盖公章</w:t>
            </w:r>
            <w:r>
              <w:rPr>
                <w:rFonts w:ascii="宋体" w:hAnsi="宋体" w:cs="宋体" w:hint="eastAsia"/>
                <w:szCs w:val="21"/>
              </w:rPr>
              <w:t>，原件备查，否则不计分）</w:t>
            </w:r>
          </w:p>
        </w:tc>
        <w:tc>
          <w:tcPr>
            <w:tcW w:w="394" w:type="pct"/>
            <w:tcBorders>
              <w:left w:val="single" w:sz="8" w:space="0" w:color="auto"/>
              <w:right w:val="single" w:sz="8" w:space="0" w:color="auto"/>
            </w:tcBorders>
            <w:vAlign w:val="center"/>
          </w:tcPr>
          <w:p w:rsidR="001F5856" w:rsidRDefault="005E2B92">
            <w:pPr>
              <w:widowControl/>
              <w:jc w:val="center"/>
              <w:rPr>
                <w:rFonts w:ascii="宋体" w:hAnsi="宋体" w:cs="宋体"/>
                <w:szCs w:val="21"/>
              </w:rPr>
            </w:pPr>
            <w:r>
              <w:rPr>
                <w:rFonts w:ascii="宋体" w:hAnsi="宋体" w:cs="宋体" w:hint="eastAsia"/>
                <w:szCs w:val="21"/>
              </w:rPr>
              <w:t>4</w:t>
            </w:r>
          </w:p>
        </w:tc>
      </w:tr>
      <w:tr w:rsidR="001F5856" w:rsidTr="00574C26">
        <w:trPr>
          <w:trHeight w:val="4068"/>
          <w:jc w:val="center"/>
        </w:trPr>
        <w:tc>
          <w:tcPr>
            <w:tcW w:w="485" w:type="pct"/>
            <w:vMerge/>
            <w:tcBorders>
              <w:left w:val="single" w:sz="8" w:space="0" w:color="auto"/>
              <w:bottom w:val="single" w:sz="8" w:space="0" w:color="auto"/>
              <w:right w:val="single" w:sz="8" w:space="0" w:color="auto"/>
            </w:tcBorders>
            <w:vAlign w:val="center"/>
          </w:tcPr>
          <w:p w:rsidR="001F5856" w:rsidRDefault="001F5856">
            <w:pPr>
              <w:adjustRightInd w:val="0"/>
              <w:spacing w:beforeLines="50" w:before="120" w:afterLines="50" w:after="120" w:line="320" w:lineRule="exact"/>
              <w:textAlignment w:val="baseline"/>
              <w:rPr>
                <w:rFonts w:ascii="宋体" w:hAnsi="宋体" w:cs="宋体"/>
              </w:rPr>
            </w:pPr>
          </w:p>
        </w:tc>
        <w:tc>
          <w:tcPr>
            <w:tcW w:w="548" w:type="pct"/>
            <w:tcBorders>
              <w:left w:val="single" w:sz="8" w:space="0" w:color="auto"/>
              <w:right w:val="single" w:sz="8" w:space="0" w:color="auto"/>
            </w:tcBorders>
            <w:vAlign w:val="center"/>
          </w:tcPr>
          <w:p w:rsidR="001F5856" w:rsidRPr="00574C26" w:rsidRDefault="005E2B92">
            <w:pPr>
              <w:adjustRightInd w:val="0"/>
              <w:spacing w:beforeLines="50" w:before="120" w:afterLines="50" w:after="120" w:line="320" w:lineRule="exact"/>
              <w:textAlignment w:val="baseline"/>
              <w:rPr>
                <w:rFonts w:ascii="宋体" w:hAnsi="宋体" w:cs="宋体"/>
              </w:rPr>
            </w:pPr>
            <w:r w:rsidRPr="00574C26">
              <w:rPr>
                <w:rFonts w:ascii="宋体" w:hAnsi="宋体" w:cs="宋体" w:hint="eastAsia"/>
              </w:rPr>
              <w:t>售后服务方案</w:t>
            </w:r>
          </w:p>
        </w:tc>
        <w:tc>
          <w:tcPr>
            <w:tcW w:w="3570" w:type="pct"/>
            <w:tcBorders>
              <w:left w:val="single" w:sz="8" w:space="0" w:color="auto"/>
              <w:bottom w:val="single" w:sz="8" w:space="0" w:color="auto"/>
              <w:right w:val="single" w:sz="8" w:space="0" w:color="auto"/>
            </w:tcBorders>
            <w:vAlign w:val="center"/>
          </w:tcPr>
          <w:p w:rsidR="001F5856" w:rsidRPr="00574C26" w:rsidRDefault="005E2B92">
            <w:pPr>
              <w:adjustRightInd w:val="0"/>
              <w:spacing w:beforeLines="50" w:before="120" w:afterLines="50" w:after="120" w:line="320" w:lineRule="exact"/>
              <w:ind w:left="315" w:hangingChars="150" w:hanging="315"/>
              <w:textAlignment w:val="baseline"/>
              <w:rPr>
                <w:rFonts w:ascii="宋体" w:hAnsi="宋体" w:cs="宋体"/>
                <w:lang w:eastAsia="zh-Hans"/>
              </w:rPr>
            </w:pPr>
            <w:r w:rsidRPr="00574C26">
              <w:rPr>
                <w:rFonts w:ascii="宋体" w:hAnsi="宋体" w:cs="宋体" w:hint="eastAsia"/>
                <w:lang w:eastAsia="zh-Hans"/>
              </w:rPr>
              <w:t>评标委员会根据投标人提供的服务方案进行评分。</w:t>
            </w:r>
          </w:p>
          <w:p w:rsidR="001F5856" w:rsidRPr="00574C26" w:rsidRDefault="005E2B92">
            <w:pPr>
              <w:adjustRightInd w:val="0"/>
              <w:spacing w:beforeLines="50" w:before="120" w:afterLines="50" w:after="120" w:line="320" w:lineRule="exact"/>
              <w:ind w:left="315" w:hangingChars="150" w:hanging="315"/>
              <w:textAlignment w:val="baseline"/>
              <w:rPr>
                <w:rFonts w:ascii="宋体" w:hAnsi="宋体" w:cs="宋体"/>
                <w:lang w:eastAsia="zh-Hans"/>
              </w:rPr>
            </w:pPr>
            <w:r w:rsidRPr="00574C26">
              <w:rPr>
                <w:rFonts w:ascii="宋体" w:hAnsi="宋体" w:cs="宋体" w:hint="eastAsia"/>
                <w:lang w:eastAsia="zh-Hans"/>
              </w:rPr>
              <w:t>1、优秀标准：投标人提供的售后服务方案、售后服务承诺、售后培训、提供4名售后保障技术人员，层次清晰，针对性强，能充分满足招标人需求得</w:t>
            </w:r>
            <w:r w:rsidRPr="00574C26">
              <w:rPr>
                <w:rFonts w:ascii="宋体" w:hAnsi="宋体" w:cs="宋体" w:hint="eastAsia"/>
              </w:rPr>
              <w:t>7</w:t>
            </w:r>
            <w:r w:rsidRPr="00574C26">
              <w:rPr>
                <w:rFonts w:ascii="宋体" w:hAnsi="宋体" w:cs="宋体" w:hint="eastAsia"/>
                <w:lang w:eastAsia="zh-Hans"/>
              </w:rPr>
              <w:t>分；</w:t>
            </w:r>
          </w:p>
          <w:p w:rsidR="001F5856" w:rsidRPr="00574C26" w:rsidRDefault="005E2B92">
            <w:pPr>
              <w:adjustRightInd w:val="0"/>
              <w:spacing w:beforeLines="50" w:before="120" w:afterLines="50" w:after="120" w:line="320" w:lineRule="exact"/>
              <w:ind w:left="315" w:hangingChars="150" w:hanging="315"/>
              <w:textAlignment w:val="baseline"/>
              <w:rPr>
                <w:rFonts w:ascii="宋体" w:hAnsi="宋体" w:cs="宋体"/>
                <w:lang w:eastAsia="zh-Hans"/>
              </w:rPr>
            </w:pPr>
            <w:r w:rsidRPr="00574C26">
              <w:rPr>
                <w:rFonts w:ascii="宋体" w:hAnsi="宋体" w:cs="宋体" w:hint="eastAsia"/>
                <w:lang w:eastAsia="zh-Hans"/>
              </w:rPr>
              <w:t>2、良好标准：投标人提供的售后服务方案、售后服务承诺、售后培训合理，提供2名售后保障技术人员，基本满足招标人需求得</w:t>
            </w:r>
            <w:r w:rsidRPr="00574C26">
              <w:rPr>
                <w:rFonts w:ascii="宋体" w:hAnsi="宋体" w:cs="宋体" w:hint="eastAsia"/>
              </w:rPr>
              <w:t>3</w:t>
            </w:r>
            <w:r w:rsidRPr="00574C26">
              <w:rPr>
                <w:rFonts w:ascii="宋体" w:hAnsi="宋体" w:cs="宋体" w:hint="eastAsia"/>
                <w:lang w:eastAsia="zh-Hans"/>
              </w:rPr>
              <w:t>分；</w:t>
            </w:r>
          </w:p>
          <w:p w:rsidR="001F5856" w:rsidRPr="00574C26" w:rsidRDefault="005E2B92">
            <w:pPr>
              <w:adjustRightInd w:val="0"/>
              <w:spacing w:beforeLines="50" w:before="120" w:afterLines="50" w:after="120" w:line="320" w:lineRule="exact"/>
              <w:ind w:left="315" w:hangingChars="150" w:hanging="315"/>
              <w:textAlignment w:val="baseline"/>
              <w:rPr>
                <w:rFonts w:ascii="宋体" w:hAnsi="宋体" w:cs="宋体"/>
                <w:lang w:eastAsia="zh-Hans"/>
              </w:rPr>
            </w:pPr>
            <w:r w:rsidRPr="00574C26">
              <w:rPr>
                <w:rFonts w:ascii="宋体" w:hAnsi="宋体" w:cs="宋体" w:hint="eastAsia"/>
                <w:lang w:eastAsia="zh-Hans"/>
              </w:rPr>
              <w:t>3、一般标准：投标人提供的售后服务方案、售后服务承诺、售后培训一般，提供1名售后保障技术人员，勉强或部分满足招标文件要求得</w:t>
            </w:r>
            <w:r w:rsidRPr="00574C26">
              <w:rPr>
                <w:rFonts w:ascii="宋体" w:hAnsi="宋体" w:cs="宋体" w:hint="eastAsia"/>
              </w:rPr>
              <w:t>1</w:t>
            </w:r>
            <w:r w:rsidRPr="00574C26">
              <w:rPr>
                <w:rFonts w:ascii="宋体" w:hAnsi="宋体" w:cs="宋体" w:hint="eastAsia"/>
                <w:lang w:eastAsia="zh-Hans"/>
              </w:rPr>
              <w:t>分。</w:t>
            </w:r>
          </w:p>
          <w:p w:rsidR="001F5856" w:rsidRPr="00574C26" w:rsidRDefault="005E2B92">
            <w:pPr>
              <w:adjustRightInd w:val="0"/>
              <w:spacing w:beforeLines="50" w:before="120" w:afterLines="50" w:after="120" w:line="320" w:lineRule="exact"/>
              <w:textAlignment w:val="baseline"/>
              <w:rPr>
                <w:rFonts w:ascii="宋体" w:hAnsi="宋体" w:cs="宋体"/>
                <w:szCs w:val="22"/>
              </w:rPr>
            </w:pPr>
            <w:r w:rsidRPr="00574C26">
              <w:rPr>
                <w:rFonts w:ascii="宋体" w:hAnsi="宋体" w:cs="宋体" w:hint="eastAsia"/>
                <w:lang w:eastAsia="zh-Hans"/>
              </w:rPr>
              <w:t>4、无法提供售后服务方案或完全不满足标准的得0分。</w:t>
            </w:r>
          </w:p>
        </w:tc>
        <w:tc>
          <w:tcPr>
            <w:tcW w:w="394" w:type="pct"/>
            <w:tcBorders>
              <w:left w:val="single" w:sz="8" w:space="0" w:color="auto"/>
              <w:right w:val="single" w:sz="8" w:space="0" w:color="auto"/>
            </w:tcBorders>
            <w:vAlign w:val="center"/>
          </w:tcPr>
          <w:p w:rsidR="001F5856" w:rsidRPr="00574C26" w:rsidRDefault="005E2B92" w:rsidP="00574C26">
            <w:pPr>
              <w:adjustRightInd w:val="0"/>
              <w:spacing w:beforeLines="50" w:before="120" w:afterLines="50" w:after="120" w:line="320" w:lineRule="exact"/>
              <w:jc w:val="center"/>
              <w:textAlignment w:val="baseline"/>
              <w:rPr>
                <w:rFonts w:ascii="宋体" w:hAnsi="宋体" w:cs="宋体"/>
                <w:szCs w:val="22"/>
              </w:rPr>
            </w:pPr>
            <w:r w:rsidRPr="00574C26">
              <w:rPr>
                <w:rFonts w:ascii="宋体" w:hAnsi="宋体" w:cs="宋体" w:hint="eastAsia"/>
                <w:szCs w:val="22"/>
              </w:rPr>
              <w:t>7</w:t>
            </w:r>
          </w:p>
        </w:tc>
      </w:tr>
      <w:tr w:rsidR="001F5856">
        <w:trPr>
          <w:trHeight w:val="410"/>
          <w:jc w:val="center"/>
        </w:trPr>
        <w:tc>
          <w:tcPr>
            <w:tcW w:w="485" w:type="pct"/>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center"/>
              <w:rPr>
                <w:rFonts w:ascii="宋体" w:hAnsi="宋体" w:cs="宋体"/>
                <w:kern w:val="0"/>
                <w:szCs w:val="21"/>
              </w:rPr>
            </w:pPr>
            <w:r>
              <w:rPr>
                <w:rFonts w:ascii="宋体" w:hAnsi="宋体" w:cs="宋体" w:hint="eastAsia"/>
                <w:kern w:val="0"/>
                <w:szCs w:val="21"/>
              </w:rPr>
              <w:t>合  计</w:t>
            </w:r>
          </w:p>
        </w:tc>
        <w:tc>
          <w:tcPr>
            <w:tcW w:w="548" w:type="pct"/>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center"/>
              <w:rPr>
                <w:rFonts w:ascii="宋体" w:hAnsi="宋体" w:cs="宋体"/>
                <w:kern w:val="0"/>
                <w:szCs w:val="21"/>
              </w:rPr>
            </w:pPr>
            <w:r>
              <w:rPr>
                <w:rFonts w:ascii="宋体" w:hAnsi="宋体" w:cs="宋体" w:hint="eastAsia"/>
                <w:kern w:val="0"/>
                <w:szCs w:val="21"/>
              </w:rPr>
              <w:t>总分</w:t>
            </w:r>
          </w:p>
        </w:tc>
        <w:tc>
          <w:tcPr>
            <w:tcW w:w="3570" w:type="pct"/>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center"/>
              <w:rPr>
                <w:rFonts w:ascii="宋体" w:hAnsi="宋体" w:cs="宋体"/>
                <w:kern w:val="0"/>
                <w:szCs w:val="21"/>
              </w:rPr>
            </w:pPr>
            <w:r>
              <w:rPr>
                <w:rFonts w:ascii="宋体" w:hAnsi="宋体" w:cs="宋体" w:hint="eastAsia"/>
                <w:kern w:val="0"/>
                <w:szCs w:val="21"/>
              </w:rPr>
              <w:t xml:space="preserve">　</w:t>
            </w:r>
          </w:p>
        </w:tc>
        <w:tc>
          <w:tcPr>
            <w:tcW w:w="394" w:type="pct"/>
            <w:tcBorders>
              <w:top w:val="single" w:sz="8" w:space="0" w:color="auto"/>
              <w:left w:val="single" w:sz="8" w:space="0" w:color="auto"/>
              <w:bottom w:val="single" w:sz="8" w:space="0" w:color="auto"/>
              <w:right w:val="single" w:sz="8" w:space="0" w:color="auto"/>
            </w:tcBorders>
            <w:vAlign w:val="center"/>
          </w:tcPr>
          <w:p w:rsidR="001F5856" w:rsidRDefault="005E2B92">
            <w:pPr>
              <w:widowControl/>
              <w:jc w:val="center"/>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=SUM(ABOVE) </w:instrText>
            </w:r>
            <w:r>
              <w:rPr>
                <w:rFonts w:ascii="宋体" w:hAnsi="宋体" w:cs="宋体" w:hint="eastAsia"/>
                <w:kern w:val="0"/>
                <w:szCs w:val="21"/>
              </w:rPr>
              <w:fldChar w:fldCharType="separate"/>
            </w:r>
            <w:r>
              <w:rPr>
                <w:rFonts w:ascii="宋体" w:hAnsi="宋体" w:cs="宋体" w:hint="eastAsia"/>
                <w:kern w:val="0"/>
                <w:szCs w:val="21"/>
              </w:rPr>
              <w:t>100</w:t>
            </w:r>
            <w:r>
              <w:rPr>
                <w:rFonts w:ascii="宋体" w:hAnsi="宋体" w:cs="宋体" w:hint="eastAsia"/>
                <w:kern w:val="0"/>
                <w:szCs w:val="21"/>
              </w:rPr>
              <w:fldChar w:fldCharType="end"/>
            </w:r>
            <w:r>
              <w:rPr>
                <w:rFonts w:ascii="宋体" w:hAnsi="宋体" w:cs="宋体" w:hint="eastAsia"/>
                <w:kern w:val="0"/>
                <w:szCs w:val="21"/>
              </w:rPr>
              <w:t xml:space="preserve">　</w:t>
            </w:r>
          </w:p>
        </w:tc>
      </w:tr>
    </w:tbl>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1F5856">
      <w:pPr>
        <w:spacing w:line="240" w:lineRule="exact"/>
        <w:rPr>
          <w:rFonts w:ascii="宋体" w:hAnsi="宋体" w:cs="Lucida Sans Unicode"/>
          <w:sz w:val="24"/>
        </w:rPr>
      </w:pPr>
    </w:p>
    <w:p w:rsidR="001F5856" w:rsidRDefault="005E2B92">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F5856" w:rsidRDefault="005E2B92">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F5856" w:rsidRDefault="005E2B92">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F5856" w:rsidRDefault="005E2B92">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F5856" w:rsidRDefault="005E2B92">
      <w:pPr>
        <w:pStyle w:val="1"/>
        <w:numPr>
          <w:ilvl w:val="0"/>
          <w:numId w:val="0"/>
        </w:numPr>
        <w:spacing w:line="360" w:lineRule="auto"/>
        <w:ind w:leftChars="227" w:left="477"/>
        <w:rPr>
          <w:b/>
          <w:sz w:val="24"/>
          <w:szCs w:val="24"/>
        </w:rPr>
      </w:pPr>
      <w:r>
        <w:rPr>
          <w:rFonts w:hint="eastAsia"/>
          <w:b/>
          <w:sz w:val="24"/>
          <w:szCs w:val="24"/>
        </w:rPr>
        <w:t>2.定义：</w:t>
      </w:r>
    </w:p>
    <w:p w:rsidR="001F5856" w:rsidRDefault="005E2B92">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1F5856" w:rsidRDefault="005E2B92">
      <w:pPr>
        <w:spacing w:line="360" w:lineRule="auto"/>
        <w:ind w:firstLineChars="200" w:firstLine="480"/>
        <w:rPr>
          <w:rFonts w:ascii="宋体" w:hAnsi="宋体"/>
          <w:b/>
          <w:sz w:val="24"/>
        </w:rPr>
      </w:pPr>
      <w:r>
        <w:rPr>
          <w:rFonts w:ascii="宋体" w:hAnsi="宋体" w:hint="eastAsia"/>
          <w:sz w:val="24"/>
        </w:rPr>
        <w:t>2.2 “采购单位”指采购文件中所述所有货物、服务及工程的需方。</w:t>
      </w:r>
    </w:p>
    <w:p w:rsidR="001F5856" w:rsidRDefault="005E2B92">
      <w:pPr>
        <w:spacing w:line="360" w:lineRule="auto"/>
        <w:ind w:firstLineChars="196" w:firstLine="470"/>
        <w:rPr>
          <w:rFonts w:ascii="宋体" w:hAnsi="宋体"/>
          <w:sz w:val="24"/>
        </w:rPr>
      </w:pPr>
      <w:r>
        <w:rPr>
          <w:rFonts w:ascii="宋体" w:hAnsi="宋体" w:hint="eastAsia"/>
          <w:sz w:val="24"/>
        </w:rPr>
        <w:t>2.3 “采购货物、服务及工程”指采购文件中所述所有货物、服务及工程内容。</w:t>
      </w:r>
    </w:p>
    <w:p w:rsidR="001F5856" w:rsidRDefault="005E2B92">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1F5856" w:rsidRDefault="005E2B92">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1F5856" w:rsidRDefault="005E2B92">
      <w:pPr>
        <w:spacing w:line="360" w:lineRule="auto"/>
        <w:ind w:firstLineChars="200" w:firstLine="482"/>
        <w:rPr>
          <w:rFonts w:ascii="宋体" w:hAnsi="宋体"/>
          <w:b/>
          <w:sz w:val="24"/>
        </w:rPr>
      </w:pPr>
      <w:r>
        <w:rPr>
          <w:rFonts w:ascii="宋体" w:hAnsi="宋体" w:hint="eastAsia"/>
          <w:b/>
          <w:sz w:val="24"/>
        </w:rPr>
        <w:t>3.合格投标人的资格条件</w:t>
      </w:r>
    </w:p>
    <w:p w:rsidR="001F5856" w:rsidRDefault="005E2B92">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F5856" w:rsidRDefault="005E2B92">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1F5856" w:rsidRDefault="005E2B92">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F5856" w:rsidRDefault="005E2B92">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1F5856" w:rsidRDefault="005E2B92">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1F5856" w:rsidRDefault="005E2B92">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F5856" w:rsidRDefault="005E2B92">
      <w:pPr>
        <w:spacing w:line="360" w:lineRule="auto"/>
        <w:ind w:firstLineChars="200" w:firstLine="482"/>
        <w:rPr>
          <w:rFonts w:ascii="宋体" w:hAnsi="宋体"/>
          <w:b/>
          <w:sz w:val="24"/>
        </w:rPr>
      </w:pPr>
      <w:r>
        <w:rPr>
          <w:rFonts w:ascii="宋体" w:hAnsi="宋体" w:hint="eastAsia"/>
          <w:b/>
          <w:sz w:val="24"/>
        </w:rPr>
        <w:t>4.货物及伴随服务</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6.采购单位授标时更改采购数量的权利</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采购单位在授予采购合同时有权在本采购有关规定的幅度内对项目要求规定的货物、服务及工程数量予以增加或减少，但不得对单价或其它的条款和条件做任何改变。</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F5856" w:rsidRDefault="005E2B92">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在采购文件中事先指定采购部门召开项目答疑会或者组织获取采购文件的潜在供应商踏勘项目现场，由相关部门对采购项目进行说明与介绍，解答潜在供应商提出的与招标项目有关的问题。</w:t>
      </w:r>
    </w:p>
    <w:p w:rsidR="001F5856" w:rsidRDefault="005E2B92">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1F5856" w:rsidRDefault="005E2B92">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F5856" w:rsidRDefault="005E2B92">
      <w:pPr>
        <w:ind w:firstLineChars="198" w:firstLine="475"/>
        <w:rPr>
          <w:rFonts w:ascii="宋体" w:hAnsi="宋体" w:cs="Lucida Sans Unicode"/>
          <w:sz w:val="24"/>
        </w:rPr>
      </w:pPr>
      <w:r>
        <w:rPr>
          <w:rFonts w:ascii="宋体" w:hAnsi="宋体" w:cs="Lucida Sans Unicode" w:hint="eastAsia"/>
          <w:sz w:val="24"/>
        </w:rPr>
        <w:t>7.4 在标前答疑会上采购部门可就招标项目的具体要求、使用目的等情况做出简介，投标人可就采购文件是否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7.5投标人对采购文件如有疑义要求澄清的，应在标前答疑会结束前以书面形式通知采购人，采购人将根据实际情况，决定是否答复。答复将以采购文件发布相同形式呈现给采购文件的所有潜在投标人。</w:t>
      </w:r>
    </w:p>
    <w:p w:rsidR="001F5856" w:rsidRDefault="001F5856">
      <w:pPr>
        <w:spacing w:line="360" w:lineRule="auto"/>
        <w:ind w:firstLineChars="200" w:firstLine="480"/>
        <w:rPr>
          <w:rFonts w:ascii="宋体" w:hAnsi="宋体" w:cs="Lucida Sans Unicode"/>
          <w:sz w:val="24"/>
        </w:rPr>
      </w:pPr>
    </w:p>
    <w:p w:rsidR="001F5856" w:rsidRDefault="001F5856">
      <w:pPr>
        <w:spacing w:beforeLines="100" w:before="240" w:afterLines="100" w:after="240"/>
        <w:jc w:val="center"/>
        <w:rPr>
          <w:rFonts w:ascii="宋体" w:hAnsi="宋体"/>
          <w:b/>
          <w:sz w:val="32"/>
          <w:szCs w:val="32"/>
        </w:rPr>
      </w:pPr>
    </w:p>
    <w:p w:rsidR="001F5856" w:rsidRDefault="001F5856">
      <w:pPr>
        <w:spacing w:beforeLines="100" w:before="240" w:afterLines="100" w:after="240"/>
        <w:jc w:val="center"/>
        <w:rPr>
          <w:rFonts w:ascii="宋体" w:hAnsi="宋体"/>
          <w:b/>
          <w:sz w:val="32"/>
          <w:szCs w:val="32"/>
        </w:rPr>
      </w:pPr>
    </w:p>
    <w:p w:rsidR="001F5856" w:rsidRDefault="001F5856">
      <w:pPr>
        <w:spacing w:beforeLines="100" w:before="240" w:afterLines="100" w:after="240"/>
        <w:jc w:val="center"/>
        <w:rPr>
          <w:rFonts w:ascii="宋体" w:hAnsi="宋体"/>
          <w:b/>
          <w:sz w:val="32"/>
          <w:szCs w:val="32"/>
        </w:rPr>
      </w:pPr>
    </w:p>
    <w:p w:rsidR="001F5856" w:rsidRDefault="001F5856">
      <w:pPr>
        <w:spacing w:beforeLines="100" w:before="240" w:afterLines="100" w:after="240"/>
        <w:jc w:val="center"/>
        <w:rPr>
          <w:rFonts w:ascii="宋体" w:hAnsi="宋体"/>
          <w:b/>
          <w:sz w:val="32"/>
          <w:szCs w:val="32"/>
        </w:rPr>
      </w:pPr>
    </w:p>
    <w:p w:rsidR="001F5856" w:rsidRDefault="005E2B92">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F5856" w:rsidRDefault="005E2B92">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1F5856" w:rsidRDefault="005E2B92">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F5856" w:rsidRDefault="005E2B92">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布媒体（“辽宁城市建设职业技术学院官网”）上发布变更公告。</w:t>
      </w:r>
    </w:p>
    <w:p w:rsidR="001F5856" w:rsidRDefault="001F5856">
      <w:pPr>
        <w:spacing w:line="360" w:lineRule="auto"/>
        <w:ind w:firstLineChars="200" w:firstLine="480"/>
        <w:rPr>
          <w:rFonts w:ascii="宋体" w:hAnsi="宋体" w:cs="Lucida Sans Unicode"/>
          <w:sz w:val="24"/>
        </w:rPr>
      </w:pPr>
    </w:p>
    <w:p w:rsidR="001F5856" w:rsidRDefault="001F5856">
      <w:pPr>
        <w:spacing w:beforeLines="100" w:before="240" w:afterLines="100" w:after="240"/>
        <w:jc w:val="center"/>
        <w:rPr>
          <w:rFonts w:ascii="宋体" w:hAnsi="宋体"/>
          <w:b/>
          <w:sz w:val="32"/>
          <w:szCs w:val="32"/>
        </w:rPr>
      </w:pPr>
    </w:p>
    <w:p w:rsidR="001F5856" w:rsidRDefault="001F5856">
      <w:pPr>
        <w:spacing w:beforeLines="100" w:before="240" w:afterLines="100" w:after="240"/>
        <w:jc w:val="center"/>
        <w:rPr>
          <w:rFonts w:ascii="宋体" w:hAnsi="宋体"/>
          <w:b/>
          <w:sz w:val="32"/>
          <w:szCs w:val="32"/>
        </w:rPr>
      </w:pPr>
    </w:p>
    <w:p w:rsidR="001F5856" w:rsidRDefault="001F5856">
      <w:pPr>
        <w:spacing w:beforeLines="100" w:before="240" w:afterLines="100" w:after="240"/>
        <w:jc w:val="center"/>
        <w:rPr>
          <w:rFonts w:ascii="宋体" w:hAnsi="宋体"/>
          <w:b/>
          <w:sz w:val="32"/>
          <w:szCs w:val="32"/>
        </w:rPr>
      </w:pPr>
    </w:p>
    <w:p w:rsidR="001F5856" w:rsidRDefault="005E2B92">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F5856" w:rsidRDefault="005E2B92">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F5856" w:rsidRDefault="005E2B92">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F5856" w:rsidRDefault="005E2B92">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F5856" w:rsidRDefault="005E2B92">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F5856" w:rsidRDefault="005E2B92">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F5856" w:rsidRDefault="005E2B92">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F5856" w:rsidRDefault="005E2B92">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F5856" w:rsidRDefault="005E2B92">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F5856" w:rsidRDefault="005E2B92">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F5856" w:rsidRDefault="005E2B92">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F5856" w:rsidRDefault="005E2B92">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F5856" w:rsidRDefault="005E2B92">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F5856" w:rsidRDefault="005E2B92">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F5856" w:rsidRDefault="005E2B92">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F5856" w:rsidRDefault="005E2B92">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F5856" w:rsidRDefault="005E2B92">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F5856" w:rsidRDefault="005E2B92">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F5856" w:rsidRDefault="005E2B92">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F5856" w:rsidRDefault="005E2B92">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F5856" w:rsidRDefault="005E2B92">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t>16.证明货物、服务及工程的合格性和符合采购文件规定的文件</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16.1投标人应提交根据政府采购合同要求提供的所有货物、服务及工程的合格性以及符合采购文件规定的证明文件，并作为其投标文件的一部分。</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F5856" w:rsidRDefault="005E2B92">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18.2在特殊情况下，采购人可与投标人协商延长投标文件的有效期，并书面形式进行协商确认。投标人可以拒绝接受延期要求。同意延长有效期的投标人除修改投标文件有效期外，不能修改投标文件的其它内容。</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F5856" w:rsidRDefault="005E2B92">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F5856" w:rsidRDefault="005E2B92">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F5856" w:rsidRDefault="005E2B92">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1F5856" w:rsidRDefault="005E2B92">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21.2采购人可以延长投标截止时间，在这种情况下，采购人和投标人的权利及义务将受到新的截止时间的约束。</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F5856" w:rsidRDefault="001F5856">
      <w:pPr>
        <w:spacing w:beforeLines="100" w:before="240" w:afterLines="100" w:after="240"/>
        <w:jc w:val="center"/>
        <w:rPr>
          <w:rFonts w:ascii="宋体" w:hAnsi="宋体"/>
          <w:b/>
          <w:sz w:val="32"/>
          <w:szCs w:val="32"/>
        </w:rPr>
      </w:pPr>
    </w:p>
    <w:p w:rsidR="001F5856" w:rsidRDefault="005E2B92">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1F5856" w:rsidRDefault="005E2B92">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开标，到场的投标人须参加并签名报到以证明其出席，投标人未参加开标的，视同认可开标结果。投标人不足3家的，采购人不得组织开标，相关文件留存并</w:t>
      </w:r>
      <w:proofErr w:type="gramStart"/>
      <w:r>
        <w:rPr>
          <w:rFonts w:ascii="宋体" w:hAnsi="宋体" w:cs="Arial" w:hint="eastAsia"/>
          <w:sz w:val="24"/>
        </w:rPr>
        <w:t>以废标处理</w:t>
      </w:r>
      <w:proofErr w:type="gramEnd"/>
      <w:r>
        <w:rPr>
          <w:rFonts w:ascii="宋体" w:hAnsi="宋体" w:cs="Arial" w:hint="eastAsia"/>
          <w:sz w:val="24"/>
        </w:rPr>
        <w:t>。</w:t>
      </w:r>
    </w:p>
    <w:p w:rsidR="001F5856" w:rsidRDefault="005E2B92">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1F5856" w:rsidRDefault="005E2B92">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1F5856" w:rsidRDefault="005E2B92">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1F5856" w:rsidRDefault="005E2B92">
      <w:pPr>
        <w:spacing w:line="500" w:lineRule="exact"/>
        <w:ind w:leftChars="228" w:left="719" w:hangingChars="100" w:hanging="240"/>
        <w:rPr>
          <w:rFonts w:ascii="宋体" w:hAnsi="宋体" w:cs="Lucida Sans Unicode"/>
          <w:sz w:val="24"/>
        </w:rPr>
      </w:pPr>
      <w:r>
        <w:rPr>
          <w:rFonts w:ascii="宋体" w:hAnsi="宋体" w:cs="Lucida Sans Unicode" w:hint="eastAsia"/>
          <w:sz w:val="24"/>
        </w:rPr>
        <w:t>24.3按照投标人单独密封的报价一览表进行唱标，如存在投标人未单独密封报价</w:t>
      </w:r>
      <w:proofErr w:type="gramStart"/>
      <w:r>
        <w:rPr>
          <w:rFonts w:ascii="宋体" w:hAnsi="宋体" w:cs="Lucida Sans Unicode" w:hint="eastAsia"/>
          <w:sz w:val="24"/>
        </w:rPr>
        <w:t>一栏表或</w:t>
      </w:r>
      <w:proofErr w:type="gramEnd"/>
      <w:r>
        <w:rPr>
          <w:rFonts w:ascii="宋体" w:hAnsi="宋体" w:cs="Lucida Sans Unicode" w:hint="eastAsia"/>
          <w:sz w:val="24"/>
        </w:rPr>
        <w:t>单独密封的报价一览表未加盖公章等情况。如存在上述问题的</w:t>
      </w:r>
      <w:proofErr w:type="gramStart"/>
      <w:r>
        <w:rPr>
          <w:rFonts w:ascii="宋体" w:hAnsi="宋体" w:cs="Lucida Sans Unicode" w:hint="eastAsia"/>
          <w:sz w:val="24"/>
        </w:rPr>
        <w:t>供应商证得</w:t>
      </w:r>
      <w:proofErr w:type="gramEnd"/>
      <w:r>
        <w:rPr>
          <w:rFonts w:ascii="宋体" w:hAnsi="宋体" w:cs="Lucida Sans Unicode" w:hint="eastAsia"/>
          <w:sz w:val="24"/>
        </w:rPr>
        <w:t>其他供应商签字同意自己的报价以投标文件中为准时可以正常唱标，否则对存在上述问题的供应商</w:t>
      </w:r>
      <w:proofErr w:type="gramStart"/>
      <w:r>
        <w:rPr>
          <w:rFonts w:ascii="宋体" w:hAnsi="宋体" w:cs="Lucida Sans Unicode" w:hint="eastAsia"/>
          <w:sz w:val="24"/>
        </w:rPr>
        <w:t>按废标处理</w:t>
      </w:r>
      <w:proofErr w:type="gramEnd"/>
      <w:r>
        <w:rPr>
          <w:rFonts w:ascii="宋体" w:hAnsi="宋体" w:cs="Lucida Sans Unicode" w:hint="eastAsia"/>
          <w:sz w:val="24"/>
        </w:rPr>
        <w:t>。</w:t>
      </w:r>
    </w:p>
    <w:p w:rsidR="001F5856" w:rsidRDefault="005E2B92">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1F5856" w:rsidRDefault="005E2B92">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1F5856" w:rsidRDefault="005E2B92">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1F5856" w:rsidRDefault="005E2B92">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w:t>
      </w:r>
      <w:r>
        <w:rPr>
          <w:rFonts w:ascii="宋体" w:hAnsi="宋体" w:cs="Lucida Sans Unicode" w:hint="eastAsia"/>
          <w:sz w:val="24"/>
        </w:rPr>
        <w:lastRenderedPageBreak/>
        <w:t>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1F5856" w:rsidRDefault="005E2B92">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1F5856" w:rsidRDefault="005E2B92">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F5856" w:rsidRDefault="005E2B92">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1F5856" w:rsidRDefault="005E2B92">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F5856" w:rsidRDefault="005E2B92">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F5856" w:rsidRDefault="005E2B92">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F5856" w:rsidRDefault="005E2B92">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F5856" w:rsidRDefault="005E2B92">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F5856" w:rsidRDefault="005E2B92">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w:t>
      </w:r>
      <w:r>
        <w:rPr>
          <w:rFonts w:ascii="宋体" w:hAnsi="宋体" w:hint="eastAsia"/>
          <w:sz w:val="24"/>
        </w:rPr>
        <w:lastRenderedPageBreak/>
        <w:t>定属于串通投标的行为，具体表现形式如下：</w:t>
      </w:r>
    </w:p>
    <w:p w:rsidR="001F5856" w:rsidRDefault="005E2B92">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F5856" w:rsidRDefault="005E2B92">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家以上投标供应商的投标文件中加盖了对方的公章，或者相互装订了标有对方名称的文件材料、资格资信证明文件等；</w:t>
      </w:r>
    </w:p>
    <w:p w:rsidR="001F5856" w:rsidRDefault="005E2B92">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1F5856" w:rsidRDefault="005E2B92">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F5856" w:rsidRDefault="005E2B92">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F5856" w:rsidRDefault="005E2B92">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F5856" w:rsidRDefault="005E2B92">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F5856" w:rsidRDefault="005E2B92">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F5856" w:rsidRDefault="005E2B92">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F5856" w:rsidRDefault="005E2B92">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F5856" w:rsidRDefault="005E2B92">
      <w:pPr>
        <w:spacing w:line="360" w:lineRule="auto"/>
        <w:ind w:firstLineChars="217" w:firstLine="523"/>
        <w:rPr>
          <w:rFonts w:ascii="宋体" w:hAnsi="宋体"/>
          <w:b/>
          <w:sz w:val="24"/>
        </w:rPr>
      </w:pPr>
      <w:r>
        <w:rPr>
          <w:rFonts w:ascii="宋体" w:hAnsi="宋体" w:hint="eastAsia"/>
          <w:b/>
          <w:sz w:val="24"/>
        </w:rPr>
        <w:t>27.投标文件的澄清</w:t>
      </w:r>
    </w:p>
    <w:p w:rsidR="001F5856" w:rsidRDefault="005E2B92">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Pr>
          <w:rFonts w:ascii="宋体" w:hAnsi="宋体" w:hint="eastAsia"/>
          <w:sz w:val="24"/>
        </w:rPr>
        <w:t>作出</w:t>
      </w:r>
      <w:proofErr w:type="gramEnd"/>
      <w:r>
        <w:rPr>
          <w:rFonts w:ascii="宋体" w:hAnsi="宋体" w:hint="eastAsia"/>
          <w:sz w:val="24"/>
        </w:rPr>
        <w:t>书面澄清、说明、补正的，其投标将被作为无效投标处理。</w:t>
      </w:r>
    </w:p>
    <w:p w:rsidR="001F5856" w:rsidRDefault="005E2B92">
      <w:pPr>
        <w:spacing w:line="360" w:lineRule="auto"/>
        <w:ind w:firstLineChars="217" w:firstLine="523"/>
        <w:rPr>
          <w:rFonts w:ascii="宋体" w:hAnsi="宋体"/>
          <w:b/>
          <w:sz w:val="24"/>
        </w:rPr>
      </w:pPr>
      <w:r>
        <w:rPr>
          <w:rFonts w:ascii="宋体" w:hAnsi="宋体" w:hint="eastAsia"/>
          <w:b/>
          <w:sz w:val="24"/>
        </w:rPr>
        <w:t>28.评审方法及评审标准</w:t>
      </w:r>
    </w:p>
    <w:p w:rsidR="001F5856" w:rsidRDefault="005E2B92">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1F5856" w:rsidRDefault="005E2B92">
      <w:pPr>
        <w:spacing w:line="400" w:lineRule="exact"/>
        <w:ind w:firstLineChars="217" w:firstLine="521"/>
        <w:rPr>
          <w:rFonts w:ascii="宋体" w:hAnsi="宋体"/>
          <w:kern w:val="0"/>
          <w:sz w:val="24"/>
        </w:rPr>
      </w:pPr>
      <w:r>
        <w:rPr>
          <w:rFonts w:ascii="宋体" w:hAnsi="宋体" w:hint="eastAsia"/>
          <w:sz w:val="24"/>
        </w:rPr>
        <w:t>28.1 综合评分法：即对</w:t>
      </w:r>
      <w:r>
        <w:rPr>
          <w:rFonts w:ascii="宋体" w:hAnsi="宋体" w:hint="eastAsia"/>
          <w:kern w:val="0"/>
          <w:sz w:val="24"/>
        </w:rPr>
        <w:t>报价文件在全部满足采购文件实质性要求前提下，依据统一的价格要素进行评定，成交候选供应商按最终评标价由低到高顺序排列。最终评</w:t>
      </w:r>
      <w:r>
        <w:rPr>
          <w:rFonts w:ascii="宋体" w:hAnsi="宋体" w:hint="eastAsia"/>
          <w:kern w:val="0"/>
          <w:sz w:val="24"/>
        </w:rPr>
        <w:lastRenderedPageBreak/>
        <w:t>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rsidR="001F5856" w:rsidRDefault="005E2B92">
      <w:pPr>
        <w:spacing w:line="400" w:lineRule="exact"/>
        <w:ind w:firstLineChars="217" w:firstLine="521"/>
      </w:pPr>
      <w:r>
        <w:rPr>
          <w:rFonts w:ascii="宋体" w:hAnsi="宋体" w:hint="eastAsia"/>
          <w:sz w:val="24"/>
        </w:rPr>
        <w:t>28.2 综合评分法：</w:t>
      </w:r>
      <w:r>
        <w:rPr>
          <w:rFonts w:ascii="宋体" w:hAnsi="宋体" w:hint="eastAsia"/>
          <w:kern w:val="0"/>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kern w:val="0"/>
          <w:sz w:val="24"/>
        </w:rPr>
        <w:t>且按照</w:t>
      </w:r>
      <w:proofErr w:type="gramEnd"/>
      <w:r>
        <w:rPr>
          <w:rFonts w:ascii="宋体" w:hAnsi="宋体" w:hint="eastAsia"/>
          <w:kern w:val="0"/>
          <w:sz w:val="24"/>
        </w:rPr>
        <w:t>评审因素的量化指标评审得分最高的投标人为排名第一的中标候选人。</w:t>
      </w:r>
    </w:p>
    <w:p w:rsidR="001F5856" w:rsidRDefault="005E2B92">
      <w:pPr>
        <w:spacing w:line="360" w:lineRule="auto"/>
        <w:ind w:firstLineChars="217" w:firstLine="523"/>
        <w:rPr>
          <w:rFonts w:ascii="宋体" w:hAnsi="宋体"/>
          <w:b/>
          <w:sz w:val="24"/>
        </w:rPr>
      </w:pPr>
      <w:r>
        <w:rPr>
          <w:rFonts w:ascii="宋体" w:hAnsi="宋体" w:hint="eastAsia"/>
          <w:b/>
          <w:sz w:val="24"/>
        </w:rPr>
        <w:t>29.推荐成交候选供应商名单</w:t>
      </w:r>
    </w:p>
    <w:p w:rsidR="001F5856" w:rsidRDefault="005E2B92">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1F5856" w:rsidRDefault="005E2B92">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1F5856" w:rsidRDefault="005E2B92">
      <w:pPr>
        <w:spacing w:line="360" w:lineRule="auto"/>
        <w:ind w:firstLineChars="217" w:firstLine="523"/>
        <w:rPr>
          <w:rFonts w:ascii="宋体" w:hAnsi="宋体"/>
          <w:b/>
          <w:sz w:val="24"/>
        </w:rPr>
      </w:pPr>
      <w:r>
        <w:rPr>
          <w:rFonts w:ascii="宋体" w:hAnsi="宋体" w:hint="eastAsia"/>
          <w:b/>
          <w:sz w:val="24"/>
        </w:rPr>
        <w:t>30. 成交供应商的确定</w:t>
      </w:r>
    </w:p>
    <w:p w:rsidR="001F5856" w:rsidRDefault="005E2B92">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30.1候选成交供应商的推荐和确定。评审小组完成评审后，向采购组织者提交书面评审报告，并根据评审结果进行排序。采用综合评分</w:t>
      </w:r>
      <w:proofErr w:type="gramStart"/>
      <w:r>
        <w:rPr>
          <w:rFonts w:ascii="宋体" w:hAnsi="宋体" w:hint="eastAsia"/>
          <w:sz w:val="24"/>
        </w:rPr>
        <w:t>法按照</w:t>
      </w:r>
      <w:proofErr w:type="gramEnd"/>
      <w:r>
        <w:rPr>
          <w:rFonts w:ascii="宋体" w:hAnsi="宋体" w:hint="eastAsia"/>
          <w:sz w:val="24"/>
        </w:rPr>
        <w:t>评标价格由低到高的顺序向采购人推荐</w:t>
      </w:r>
      <w:r>
        <w:rPr>
          <w:rFonts w:ascii="宋体" w:hAnsi="宋体" w:hint="eastAsia"/>
          <w:kern w:val="0"/>
          <w:sz w:val="24"/>
        </w:rPr>
        <w:t>成交候选供应商，采购人依法确定成交供应商。</w:t>
      </w:r>
    </w:p>
    <w:p w:rsidR="001F5856" w:rsidRDefault="005E2B92">
      <w:pPr>
        <w:spacing w:line="400" w:lineRule="exact"/>
        <w:ind w:firstLineChars="217" w:firstLine="523"/>
        <w:rPr>
          <w:rFonts w:ascii="宋体" w:hAnsi="宋体"/>
          <w:b/>
          <w:sz w:val="24"/>
        </w:rPr>
      </w:pPr>
      <w:r>
        <w:rPr>
          <w:rFonts w:ascii="宋体" w:hAnsi="宋体" w:hint="eastAsia"/>
          <w:b/>
          <w:sz w:val="24"/>
        </w:rPr>
        <w:t>31评审过程的保密性</w:t>
      </w:r>
    </w:p>
    <w:p w:rsidR="001F5856" w:rsidRDefault="005E2B92">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1F5856" w:rsidRDefault="005E2B92">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1F5856" w:rsidRDefault="005E2B92">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F5856" w:rsidRDefault="005E2B92">
      <w:pPr>
        <w:spacing w:line="360" w:lineRule="auto"/>
        <w:ind w:firstLineChars="217" w:firstLine="523"/>
        <w:rPr>
          <w:rFonts w:ascii="宋体" w:hAnsi="宋体"/>
          <w:b/>
          <w:sz w:val="24"/>
        </w:rPr>
      </w:pPr>
      <w:r>
        <w:rPr>
          <w:rFonts w:ascii="宋体" w:hAnsi="宋体" w:hint="eastAsia"/>
          <w:b/>
          <w:sz w:val="24"/>
        </w:rPr>
        <w:t>32.政府采购合同授予标准</w:t>
      </w:r>
    </w:p>
    <w:p w:rsidR="001F5856" w:rsidRDefault="005E2B92">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w:t>
      </w:r>
      <w:r>
        <w:rPr>
          <w:rFonts w:ascii="宋体" w:hAnsi="宋体" w:hint="eastAsia"/>
          <w:sz w:val="24"/>
        </w:rPr>
        <w:lastRenderedPageBreak/>
        <w:t>能力和售后服务承诺的成交供应商。</w:t>
      </w:r>
    </w:p>
    <w:p w:rsidR="001F5856" w:rsidRDefault="005E2B92">
      <w:pPr>
        <w:spacing w:line="360" w:lineRule="auto"/>
        <w:ind w:firstLineChars="217" w:firstLine="523"/>
        <w:rPr>
          <w:rFonts w:ascii="宋体" w:hAnsi="宋体"/>
          <w:b/>
          <w:sz w:val="24"/>
        </w:rPr>
      </w:pPr>
      <w:r>
        <w:rPr>
          <w:rFonts w:ascii="宋体" w:hAnsi="宋体" w:hint="eastAsia"/>
          <w:b/>
          <w:sz w:val="24"/>
        </w:rPr>
        <w:t>33.资格后审</w:t>
      </w:r>
    </w:p>
    <w:p w:rsidR="001F5856" w:rsidRDefault="005E2B92">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1F5856" w:rsidRDefault="005E2B92">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F5856" w:rsidRDefault="005E2B92">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1F5856" w:rsidRDefault="005E2B92">
      <w:pPr>
        <w:spacing w:line="360" w:lineRule="auto"/>
        <w:ind w:firstLineChars="199" w:firstLine="479"/>
        <w:rPr>
          <w:rFonts w:ascii="宋体" w:hAnsi="宋体"/>
          <w:b/>
          <w:sz w:val="24"/>
        </w:rPr>
      </w:pPr>
      <w:r>
        <w:rPr>
          <w:rFonts w:ascii="宋体" w:hAnsi="宋体" w:hint="eastAsia"/>
          <w:b/>
          <w:sz w:val="24"/>
        </w:rPr>
        <w:t>34.采购组织者宣布废标的权利</w:t>
      </w:r>
    </w:p>
    <w:p w:rsidR="001F5856" w:rsidRDefault="005E2B92">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1F5856" w:rsidRDefault="005E2B92">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F5856" w:rsidRDefault="005E2B92">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F5856" w:rsidRDefault="005E2B92">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F5856" w:rsidRDefault="005E2B92">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F5856" w:rsidRDefault="005E2B92">
      <w:pPr>
        <w:spacing w:line="360" w:lineRule="auto"/>
        <w:ind w:firstLineChars="199" w:firstLine="479"/>
        <w:rPr>
          <w:rFonts w:ascii="宋体" w:hAnsi="宋体"/>
          <w:b/>
          <w:sz w:val="24"/>
        </w:rPr>
      </w:pPr>
      <w:r>
        <w:rPr>
          <w:rFonts w:ascii="宋体" w:hAnsi="宋体" w:hint="eastAsia"/>
          <w:b/>
          <w:sz w:val="24"/>
        </w:rPr>
        <w:t>35.成交通知书</w:t>
      </w:r>
    </w:p>
    <w:p w:rsidR="001F5856" w:rsidRDefault="005E2B92">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1F5856" w:rsidRDefault="005E2B92">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F5856" w:rsidRDefault="005E2B92">
      <w:pPr>
        <w:spacing w:line="360" w:lineRule="auto"/>
        <w:ind w:firstLineChars="199" w:firstLine="479"/>
        <w:rPr>
          <w:rFonts w:ascii="宋体" w:hAnsi="宋体"/>
          <w:b/>
          <w:sz w:val="24"/>
        </w:rPr>
      </w:pPr>
      <w:r>
        <w:rPr>
          <w:rFonts w:ascii="宋体" w:hAnsi="宋体" w:hint="eastAsia"/>
          <w:b/>
          <w:sz w:val="24"/>
        </w:rPr>
        <w:t>36.签订政府采购合同</w:t>
      </w:r>
    </w:p>
    <w:p w:rsidR="001F5856" w:rsidRDefault="005E2B92">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F5856" w:rsidRDefault="005E2B92">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F5856" w:rsidRDefault="005E2B92">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w:t>
      </w:r>
      <w:r>
        <w:rPr>
          <w:rFonts w:cs="Arial" w:hint="eastAsia"/>
          <w:sz w:val="24"/>
          <w:szCs w:val="24"/>
        </w:rPr>
        <w:lastRenderedPageBreak/>
        <w:t>政府采购合同其它条款的前提下，可以与成交供应商协商签订补充政府采购合同，但所有补充政府采购合同的采购金额不得超过原政府采购合同采购金额的10%。</w:t>
      </w:r>
    </w:p>
    <w:p w:rsidR="001F5856" w:rsidRDefault="005E2B92">
      <w:pPr>
        <w:spacing w:beforeLines="100" w:before="240" w:afterLines="100" w:after="240"/>
        <w:jc w:val="center"/>
        <w:rPr>
          <w:rFonts w:ascii="宋体" w:hAnsi="宋体"/>
          <w:b/>
          <w:sz w:val="32"/>
          <w:szCs w:val="32"/>
        </w:rPr>
      </w:pPr>
      <w:r>
        <w:rPr>
          <w:rFonts w:ascii="宋体" w:hAnsi="宋体" w:hint="eastAsia"/>
          <w:b/>
          <w:sz w:val="32"/>
          <w:szCs w:val="32"/>
        </w:rPr>
        <w:t>七、其   他</w:t>
      </w:r>
    </w:p>
    <w:p w:rsidR="001F5856" w:rsidRDefault="005E2B92">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F5856" w:rsidRDefault="005E2B92">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F5856" w:rsidRDefault="005E2B92">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1F5856" w:rsidRDefault="005E2B92">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F5856" w:rsidRDefault="005E2B92">
      <w:pPr>
        <w:spacing w:line="360" w:lineRule="auto"/>
        <w:ind w:firstLineChars="150" w:firstLine="361"/>
        <w:rPr>
          <w:rFonts w:ascii="宋体" w:hAnsi="宋体"/>
          <w:b/>
          <w:sz w:val="24"/>
        </w:rPr>
      </w:pPr>
      <w:r>
        <w:rPr>
          <w:rFonts w:ascii="宋体" w:hAnsi="宋体" w:hint="eastAsia"/>
          <w:b/>
          <w:sz w:val="24"/>
        </w:rPr>
        <w:t xml:space="preserve"> 38.询问和质疑</w:t>
      </w:r>
    </w:p>
    <w:p w:rsidR="001F5856" w:rsidRDefault="005E2B92">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F5856" w:rsidRDefault="005E2B92">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p>
    <w:p w:rsidR="001F5856" w:rsidRDefault="005E2B92">
      <w:pPr>
        <w:pStyle w:val="1"/>
        <w:numPr>
          <w:ilvl w:val="0"/>
          <w:numId w:val="0"/>
        </w:numPr>
        <w:spacing w:line="360" w:lineRule="auto"/>
        <w:ind w:firstLineChars="199" w:firstLine="478"/>
        <w:rPr>
          <w:sz w:val="24"/>
          <w:szCs w:val="24"/>
        </w:rPr>
      </w:pPr>
      <w:r>
        <w:rPr>
          <w:rFonts w:hint="eastAsia"/>
          <w:sz w:val="24"/>
          <w:szCs w:val="24"/>
        </w:rPr>
        <w:t>  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p>
    <w:p w:rsidR="001F5856" w:rsidRDefault="005E2B92">
      <w:pPr>
        <w:pStyle w:val="1"/>
        <w:numPr>
          <w:ilvl w:val="0"/>
          <w:numId w:val="0"/>
        </w:numPr>
        <w:spacing w:line="360" w:lineRule="auto"/>
        <w:ind w:firstLineChars="199" w:firstLine="478"/>
        <w:rPr>
          <w:sz w:val="24"/>
          <w:szCs w:val="24"/>
        </w:rPr>
      </w:pPr>
      <w:r>
        <w:rPr>
          <w:rFonts w:hint="eastAsia"/>
          <w:sz w:val="24"/>
          <w:szCs w:val="24"/>
        </w:rPr>
        <w:t>  38.4质疑供应商对采购单位的答复不满意或者采购单位未在规定的时间内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1F5856" w:rsidRDefault="005E2B92">
      <w:pPr>
        <w:spacing w:line="360" w:lineRule="auto"/>
        <w:ind w:firstLineChars="196" w:firstLine="472"/>
        <w:rPr>
          <w:rFonts w:ascii="宋体" w:hAnsi="宋体"/>
          <w:b/>
          <w:sz w:val="24"/>
        </w:rPr>
      </w:pPr>
      <w:r>
        <w:rPr>
          <w:rFonts w:ascii="宋体" w:hAnsi="宋体" w:hint="eastAsia"/>
          <w:b/>
          <w:sz w:val="24"/>
        </w:rPr>
        <w:t>39.最高限价</w:t>
      </w:r>
    </w:p>
    <w:p w:rsidR="001F5856" w:rsidRDefault="005E2B92">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F5856" w:rsidRDefault="005E2B92">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F5856" w:rsidRDefault="005E2B92">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F5856" w:rsidRDefault="005E2B92">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F5856" w:rsidRDefault="005E2B92">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F5856" w:rsidRDefault="005E2B92">
      <w:pPr>
        <w:spacing w:line="360" w:lineRule="auto"/>
        <w:rPr>
          <w:rFonts w:ascii="宋体" w:hAnsi="宋体" w:cs="Lucida Sans Unicode"/>
          <w:sz w:val="24"/>
        </w:rPr>
      </w:pPr>
      <w:r>
        <w:rPr>
          <w:rFonts w:ascii="宋体" w:hAnsi="宋体" w:cs="Lucida Sans Unicode" w:hint="eastAsia"/>
          <w:sz w:val="24"/>
        </w:rPr>
        <w:t>辽宁城市建设职业技术学院：</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F5856" w:rsidRDefault="005E2B92">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F5856" w:rsidRDefault="005E2B92">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F5856" w:rsidRDefault="005E2B92">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F5856" w:rsidRDefault="005E2B92">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F5856" w:rsidRDefault="005E2B92">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F5856" w:rsidRDefault="005E2B92">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F5856" w:rsidRDefault="005E2B92">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F5856" w:rsidRDefault="001F5856">
      <w:pPr>
        <w:spacing w:line="240" w:lineRule="exact"/>
        <w:ind w:firstLineChars="100" w:firstLine="240"/>
        <w:rPr>
          <w:rFonts w:ascii="宋体" w:hAnsi="宋体" w:cs="Lucida Sans Unicode"/>
          <w:sz w:val="24"/>
        </w:rPr>
      </w:pPr>
    </w:p>
    <w:p w:rsidR="001F5856" w:rsidRDefault="001F5856">
      <w:pPr>
        <w:spacing w:line="240" w:lineRule="exact"/>
        <w:ind w:firstLineChars="100" w:firstLine="240"/>
        <w:rPr>
          <w:rFonts w:ascii="宋体" w:hAnsi="宋体" w:cs="Lucida Sans Unicode"/>
          <w:sz w:val="24"/>
        </w:rPr>
      </w:pPr>
    </w:p>
    <w:p w:rsidR="001F5856" w:rsidRDefault="001F5856">
      <w:pPr>
        <w:spacing w:line="240" w:lineRule="exact"/>
        <w:ind w:firstLineChars="100" w:firstLine="240"/>
        <w:rPr>
          <w:rFonts w:ascii="宋体" w:hAnsi="宋体" w:cs="Lucida Sans Unicode"/>
          <w:sz w:val="24"/>
        </w:rPr>
      </w:pPr>
    </w:p>
    <w:p w:rsidR="001F5856" w:rsidRDefault="001F5856">
      <w:pPr>
        <w:spacing w:line="240" w:lineRule="exact"/>
        <w:ind w:firstLineChars="100" w:firstLine="240"/>
        <w:rPr>
          <w:rFonts w:ascii="宋体" w:hAnsi="宋体" w:cs="Lucida Sans Unicode"/>
          <w:sz w:val="24"/>
        </w:rPr>
      </w:pPr>
    </w:p>
    <w:p w:rsidR="001F5856" w:rsidRDefault="001F5856">
      <w:pPr>
        <w:spacing w:line="240" w:lineRule="exact"/>
        <w:ind w:firstLineChars="100" w:firstLine="240"/>
        <w:rPr>
          <w:rFonts w:ascii="宋体" w:hAnsi="宋体" w:cs="Lucida Sans Unicode"/>
          <w:sz w:val="24"/>
        </w:rPr>
      </w:pPr>
    </w:p>
    <w:p w:rsidR="001F5856" w:rsidRDefault="001F5856">
      <w:pPr>
        <w:spacing w:line="240" w:lineRule="exact"/>
        <w:ind w:firstLineChars="100" w:firstLine="240"/>
        <w:rPr>
          <w:rFonts w:ascii="宋体" w:hAnsi="宋体" w:cs="Lucida Sans Unicode"/>
          <w:sz w:val="24"/>
        </w:rPr>
      </w:pPr>
    </w:p>
    <w:p w:rsidR="001F5856" w:rsidRDefault="005E2B92">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F5856" w:rsidRDefault="005E2B92">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F5856" w:rsidRDefault="005E2B92">
      <w:pPr>
        <w:numPr>
          <w:ilvl w:val="0"/>
          <w:numId w:val="4"/>
        </w:numPr>
        <w:rPr>
          <w:rFonts w:ascii="宋体" w:hAnsi="宋体"/>
          <w:b/>
          <w:sz w:val="24"/>
        </w:rPr>
      </w:pPr>
      <w:r>
        <w:rPr>
          <w:rFonts w:ascii="宋体" w:hAnsi="宋体" w:hint="eastAsia"/>
          <w:b/>
          <w:sz w:val="24"/>
        </w:rPr>
        <w:t>术语定义</w:t>
      </w:r>
    </w:p>
    <w:p w:rsidR="001F5856" w:rsidRDefault="005E2B92">
      <w:pPr>
        <w:ind w:firstLineChars="196" w:firstLine="470"/>
        <w:rPr>
          <w:rFonts w:ascii="宋体" w:hAnsi="宋体"/>
          <w:sz w:val="24"/>
        </w:rPr>
      </w:pPr>
      <w:r>
        <w:rPr>
          <w:rFonts w:ascii="宋体" w:hAnsi="宋体" w:hint="eastAsia"/>
          <w:sz w:val="24"/>
        </w:rPr>
        <w:t>本政府采购合同下列术语应解释为：</w:t>
      </w:r>
    </w:p>
    <w:p w:rsidR="001F5856" w:rsidRDefault="005E2B92">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F5856" w:rsidRDefault="005E2B92">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F5856" w:rsidRDefault="005E2B92">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F5856" w:rsidRDefault="005E2B92">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F5856" w:rsidRDefault="005E2B92">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F5856" w:rsidRDefault="005E2B92">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F5856" w:rsidRDefault="005E2B92">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F5856" w:rsidRDefault="005E2B92">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F5856" w:rsidRDefault="005E2B92">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F5856" w:rsidRDefault="005E2B92">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1F5856" w:rsidRDefault="005E2B92">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F5856" w:rsidRDefault="005E2B92">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F5856" w:rsidRDefault="005E2B92">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F5856" w:rsidRDefault="005E2B92">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F5856" w:rsidRDefault="005E2B92">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1F5856" w:rsidRDefault="005E2B92">
      <w:pPr>
        <w:ind w:firstLineChars="199" w:firstLine="478"/>
        <w:rPr>
          <w:rFonts w:ascii="宋体" w:hAnsi="宋体"/>
          <w:sz w:val="24"/>
        </w:rPr>
      </w:pPr>
      <w:r>
        <w:rPr>
          <w:rFonts w:ascii="宋体" w:hAnsi="宋体" w:hint="eastAsia"/>
          <w:sz w:val="24"/>
        </w:rPr>
        <w:t>供方按照合同约定的时间、地点交货。</w:t>
      </w:r>
    </w:p>
    <w:p w:rsidR="001F5856" w:rsidRDefault="005E2B92">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F5856" w:rsidRDefault="005E2B92">
      <w:pPr>
        <w:ind w:firstLineChars="199" w:firstLine="479"/>
        <w:rPr>
          <w:rFonts w:ascii="宋体" w:hAnsi="宋体"/>
          <w:b/>
          <w:sz w:val="24"/>
        </w:rPr>
      </w:pPr>
      <w:r>
        <w:rPr>
          <w:rFonts w:ascii="宋体" w:hAnsi="宋体" w:hint="eastAsia"/>
          <w:b/>
          <w:sz w:val="24"/>
        </w:rPr>
        <w:t xml:space="preserve">5.验收    </w:t>
      </w:r>
    </w:p>
    <w:p w:rsidR="001F5856" w:rsidRDefault="005E2B92">
      <w:pPr>
        <w:ind w:firstLineChars="199" w:firstLine="478"/>
        <w:rPr>
          <w:rFonts w:ascii="宋体" w:hAnsi="宋体"/>
          <w:sz w:val="24"/>
        </w:rPr>
      </w:pPr>
      <w:r>
        <w:rPr>
          <w:rFonts w:ascii="宋体" w:hAnsi="宋体" w:hint="eastAsia"/>
          <w:sz w:val="24"/>
        </w:rPr>
        <w:t>5.1供方提交的货物由需方负责验收。</w:t>
      </w:r>
    </w:p>
    <w:p w:rsidR="001F5856" w:rsidRDefault="005E2B92">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1F5856" w:rsidRDefault="005E2B92">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1F5856" w:rsidRDefault="005E2B92">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F5856" w:rsidRDefault="005E2B92">
      <w:pPr>
        <w:ind w:leftChars="-1" w:left="-2" w:firstLineChars="196" w:firstLine="472"/>
        <w:rPr>
          <w:rFonts w:ascii="宋体" w:hAnsi="宋体"/>
          <w:b/>
          <w:sz w:val="24"/>
        </w:rPr>
      </w:pPr>
      <w:r>
        <w:rPr>
          <w:rFonts w:ascii="宋体" w:hAnsi="宋体" w:hint="eastAsia"/>
          <w:b/>
          <w:sz w:val="24"/>
        </w:rPr>
        <w:t>7.包装要求</w:t>
      </w:r>
    </w:p>
    <w:p w:rsidR="001F5856" w:rsidRDefault="005E2B92">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F5856" w:rsidRDefault="005E2B92">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F5856" w:rsidRDefault="005E2B92">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F5856" w:rsidRDefault="005E2B92">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1F5856" w:rsidRDefault="005E2B92">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1F5856" w:rsidRDefault="005E2B92">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F5856" w:rsidRDefault="005E2B92">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F5856" w:rsidRDefault="005E2B92">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1F5856" w:rsidRDefault="005E2B92">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F5856" w:rsidRDefault="005E2B92">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F5856" w:rsidRDefault="005E2B92">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F5856" w:rsidRDefault="005E2B92">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F5856" w:rsidRDefault="005E2B92">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F5856" w:rsidRDefault="005E2B92">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F5856" w:rsidRDefault="005E2B92">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F5856" w:rsidRDefault="005E2B92">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F5856" w:rsidRDefault="005E2B92">
      <w:pPr>
        <w:tabs>
          <w:tab w:val="left" w:pos="360"/>
        </w:tabs>
        <w:ind w:firstLineChars="218" w:firstLine="525"/>
        <w:rPr>
          <w:rFonts w:ascii="宋体" w:hAnsi="宋体"/>
          <w:b/>
          <w:sz w:val="24"/>
        </w:rPr>
      </w:pPr>
      <w:r>
        <w:rPr>
          <w:rFonts w:ascii="宋体" w:hAnsi="宋体" w:hint="eastAsia"/>
          <w:b/>
          <w:sz w:val="24"/>
        </w:rPr>
        <w:t>12.违约责任</w:t>
      </w:r>
    </w:p>
    <w:p w:rsidR="001F5856" w:rsidRDefault="005E2B92">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1F5856" w:rsidRDefault="005E2B92">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F5856" w:rsidRDefault="005E2B92">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F5856" w:rsidRDefault="005E2B92">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F5856" w:rsidRDefault="005E2B92">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F5856" w:rsidRDefault="005E2B92">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F5856" w:rsidRDefault="005E2B92">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F5856" w:rsidRDefault="005E2B92">
      <w:pPr>
        <w:ind w:firstLineChars="200" w:firstLine="480"/>
        <w:rPr>
          <w:rFonts w:ascii="宋体" w:hAnsi="宋体" w:cs="Arial"/>
          <w:sz w:val="24"/>
        </w:rPr>
      </w:pPr>
      <w:r>
        <w:rPr>
          <w:rFonts w:ascii="宋体" w:hAnsi="宋体" w:cs="Arial" w:hint="eastAsia"/>
          <w:sz w:val="24"/>
        </w:rPr>
        <w:t>12.3延期交货的违约责任</w:t>
      </w:r>
    </w:p>
    <w:p w:rsidR="001F5856" w:rsidRDefault="005E2B92">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F5856" w:rsidRDefault="005E2B92">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F5856" w:rsidRDefault="005E2B92">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F5856" w:rsidRDefault="005E2B92">
      <w:pPr>
        <w:ind w:left="420"/>
        <w:rPr>
          <w:rFonts w:ascii="宋体" w:hAnsi="宋体" w:cs="Arial"/>
          <w:b/>
          <w:sz w:val="24"/>
        </w:rPr>
      </w:pPr>
      <w:r>
        <w:rPr>
          <w:rFonts w:ascii="宋体" w:hAnsi="宋体" w:cs="Arial" w:hint="eastAsia"/>
          <w:b/>
          <w:sz w:val="24"/>
        </w:rPr>
        <w:t>13.不可抗力</w:t>
      </w:r>
    </w:p>
    <w:p w:rsidR="001F5856" w:rsidRDefault="005E2B92">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F5856" w:rsidRDefault="005E2B92">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F5856" w:rsidRDefault="005E2B92">
      <w:pPr>
        <w:ind w:firstLineChars="200" w:firstLine="480"/>
        <w:jc w:val="left"/>
        <w:rPr>
          <w:rFonts w:ascii="宋体" w:hAnsi="宋体" w:cs="Arial"/>
          <w:sz w:val="24"/>
        </w:rPr>
      </w:pPr>
      <w:r>
        <w:rPr>
          <w:rFonts w:ascii="宋体" w:hAnsi="宋体" w:cs="Arial" w:hint="eastAsia"/>
          <w:sz w:val="24"/>
        </w:rPr>
        <w:t>20.2采购文件的更正公告、变更公告；</w:t>
      </w:r>
    </w:p>
    <w:p w:rsidR="001F5856" w:rsidRDefault="005E2B92">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F5856" w:rsidRDefault="005E2B92">
      <w:pPr>
        <w:ind w:firstLineChars="196" w:firstLine="470"/>
        <w:rPr>
          <w:rFonts w:ascii="宋体" w:hAnsi="宋体" w:cs="Arial"/>
          <w:sz w:val="24"/>
        </w:rPr>
      </w:pPr>
      <w:r>
        <w:rPr>
          <w:rFonts w:ascii="宋体" w:hAnsi="宋体" w:cs="Arial" w:hint="eastAsia"/>
          <w:sz w:val="24"/>
        </w:rPr>
        <w:t>20.5成交通知书；</w:t>
      </w:r>
    </w:p>
    <w:p w:rsidR="001F5856" w:rsidRDefault="005E2B92">
      <w:pPr>
        <w:ind w:firstLineChars="200" w:firstLine="480"/>
        <w:jc w:val="left"/>
        <w:rPr>
          <w:rFonts w:ascii="宋体" w:hAnsi="宋体"/>
          <w:sz w:val="24"/>
        </w:rPr>
      </w:pPr>
      <w:r>
        <w:rPr>
          <w:rFonts w:ascii="宋体" w:hAnsi="宋体" w:cs="Arial" w:hint="eastAsia"/>
          <w:sz w:val="24"/>
        </w:rPr>
        <w:t>20.6政府采购合同的其它附件。</w:t>
      </w:r>
    </w:p>
    <w:p w:rsidR="001F5856" w:rsidRDefault="005E2B92">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F5856" w:rsidRDefault="005E2B92">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F5856" w:rsidRDefault="005E2B92">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F5856" w:rsidRDefault="005E2B92">
      <w:pPr>
        <w:spacing w:line="380" w:lineRule="exact"/>
        <w:ind w:firstLineChars="200" w:firstLine="480"/>
        <w:jc w:val="left"/>
        <w:rPr>
          <w:rFonts w:ascii="宋体" w:hAnsi="宋体"/>
          <w:sz w:val="24"/>
        </w:rPr>
      </w:pPr>
      <w:r>
        <w:rPr>
          <w:rFonts w:ascii="宋体" w:hAnsi="宋体" w:hint="eastAsia"/>
          <w:sz w:val="24"/>
        </w:rPr>
        <w:t>政府采购合同编号：</w:t>
      </w:r>
    </w:p>
    <w:p w:rsidR="001F5856" w:rsidRDefault="005E2B92">
      <w:pPr>
        <w:spacing w:line="380" w:lineRule="exact"/>
        <w:ind w:firstLineChars="200" w:firstLine="480"/>
        <w:jc w:val="left"/>
        <w:rPr>
          <w:rFonts w:ascii="宋体" w:hAnsi="宋体"/>
          <w:sz w:val="24"/>
        </w:rPr>
      </w:pPr>
      <w:r>
        <w:rPr>
          <w:rFonts w:ascii="宋体" w:hAnsi="宋体" w:hint="eastAsia"/>
          <w:sz w:val="24"/>
        </w:rPr>
        <w:t>签订地点：</w:t>
      </w:r>
    </w:p>
    <w:p w:rsidR="001F5856" w:rsidRDefault="005E2B92">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1F5856" w:rsidRDefault="005E2B92">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F5856" w:rsidRDefault="005E2B92">
      <w:pPr>
        <w:spacing w:line="380" w:lineRule="exact"/>
        <w:jc w:val="left"/>
        <w:outlineLvl w:val="0"/>
        <w:rPr>
          <w:rFonts w:ascii="宋体" w:hAnsi="宋体"/>
          <w:b/>
          <w:sz w:val="24"/>
        </w:rPr>
      </w:pPr>
      <w:r>
        <w:rPr>
          <w:rFonts w:ascii="宋体" w:hAnsi="宋体" w:hint="eastAsia"/>
          <w:b/>
          <w:sz w:val="24"/>
        </w:rPr>
        <w:t xml:space="preserve">　　一、政府采购合同文件</w:t>
      </w:r>
    </w:p>
    <w:p w:rsidR="001F5856" w:rsidRDefault="005E2B92">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F5856" w:rsidRDefault="005E2B92">
      <w:pPr>
        <w:spacing w:line="380" w:lineRule="exact"/>
        <w:ind w:firstLineChars="200" w:firstLine="480"/>
        <w:jc w:val="left"/>
        <w:rPr>
          <w:rFonts w:ascii="宋体" w:hAnsi="宋体"/>
          <w:sz w:val="24"/>
        </w:rPr>
      </w:pPr>
      <w:r>
        <w:rPr>
          <w:rFonts w:ascii="宋体" w:hAnsi="宋体" w:hint="eastAsia"/>
          <w:sz w:val="24"/>
        </w:rPr>
        <w:t>1.采购文件（采购文件编号）；</w:t>
      </w:r>
    </w:p>
    <w:p w:rsidR="001F5856" w:rsidRDefault="005E2B92">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F5856" w:rsidRDefault="005E2B92">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F5856" w:rsidRDefault="005E2B92">
      <w:pPr>
        <w:spacing w:line="380" w:lineRule="exact"/>
        <w:ind w:firstLineChars="200" w:firstLine="480"/>
        <w:jc w:val="left"/>
        <w:rPr>
          <w:rFonts w:ascii="宋体" w:hAnsi="宋体"/>
          <w:sz w:val="24"/>
        </w:rPr>
      </w:pPr>
      <w:r>
        <w:rPr>
          <w:rFonts w:ascii="宋体" w:hAnsi="宋体" w:hint="eastAsia"/>
          <w:sz w:val="24"/>
        </w:rPr>
        <w:t>4.政府采购合同条款；</w:t>
      </w:r>
    </w:p>
    <w:p w:rsidR="001F5856" w:rsidRDefault="005E2B92">
      <w:pPr>
        <w:spacing w:line="380" w:lineRule="exact"/>
        <w:ind w:firstLineChars="200" w:firstLine="480"/>
        <w:jc w:val="left"/>
        <w:rPr>
          <w:rFonts w:ascii="宋体" w:hAnsi="宋体"/>
          <w:sz w:val="24"/>
        </w:rPr>
      </w:pPr>
      <w:r>
        <w:rPr>
          <w:rFonts w:ascii="宋体" w:hAnsi="宋体" w:hint="eastAsia"/>
          <w:sz w:val="24"/>
        </w:rPr>
        <w:t>5.成交通知书；</w:t>
      </w:r>
    </w:p>
    <w:p w:rsidR="001F5856" w:rsidRDefault="005E2B92">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F5856" w:rsidRDefault="005E2B92">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F5856" w:rsidRDefault="005E2B92">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F5856" w:rsidRDefault="005E2B92">
      <w:pPr>
        <w:spacing w:line="380" w:lineRule="exact"/>
        <w:jc w:val="left"/>
        <w:outlineLvl w:val="0"/>
        <w:rPr>
          <w:rFonts w:ascii="宋体" w:hAnsi="宋体"/>
          <w:b/>
          <w:sz w:val="24"/>
        </w:rPr>
      </w:pPr>
      <w:r>
        <w:rPr>
          <w:rFonts w:ascii="宋体" w:hAnsi="宋体" w:hint="eastAsia"/>
          <w:b/>
          <w:sz w:val="24"/>
        </w:rPr>
        <w:t xml:space="preserve">　　三、政府采购合同标的</w:t>
      </w:r>
    </w:p>
    <w:p w:rsidR="001F5856" w:rsidRDefault="005E2B92">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F5856" w:rsidRDefault="005E2B92">
      <w:pPr>
        <w:spacing w:line="380" w:lineRule="exact"/>
        <w:jc w:val="left"/>
        <w:outlineLvl w:val="0"/>
        <w:rPr>
          <w:rFonts w:ascii="宋体" w:hAnsi="宋体"/>
          <w:b/>
          <w:sz w:val="24"/>
        </w:rPr>
      </w:pPr>
      <w:r>
        <w:rPr>
          <w:rFonts w:ascii="宋体" w:hAnsi="宋体" w:hint="eastAsia"/>
          <w:b/>
          <w:sz w:val="24"/>
        </w:rPr>
        <w:t xml:space="preserve">　　四、政府采购合同金额</w:t>
      </w:r>
    </w:p>
    <w:p w:rsidR="001F5856" w:rsidRDefault="005E2B92">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F5856" w:rsidRDefault="005E2B92">
      <w:pPr>
        <w:spacing w:line="380" w:lineRule="exact"/>
        <w:jc w:val="left"/>
        <w:outlineLvl w:val="0"/>
        <w:rPr>
          <w:rFonts w:ascii="宋体" w:hAnsi="宋体"/>
          <w:b/>
          <w:sz w:val="24"/>
        </w:rPr>
      </w:pPr>
      <w:r>
        <w:rPr>
          <w:rFonts w:ascii="宋体" w:hAnsi="宋体" w:hint="eastAsia"/>
          <w:b/>
          <w:sz w:val="24"/>
        </w:rPr>
        <w:t xml:space="preserve">　　五、付款方式及条件</w:t>
      </w:r>
    </w:p>
    <w:p w:rsidR="001F5856" w:rsidRDefault="001F5856"/>
    <w:p w:rsidR="001F5856" w:rsidRDefault="005E2B92">
      <w:pPr>
        <w:spacing w:line="380" w:lineRule="exact"/>
        <w:jc w:val="left"/>
        <w:outlineLvl w:val="0"/>
        <w:rPr>
          <w:rFonts w:ascii="宋体" w:hAnsi="宋体"/>
          <w:b/>
          <w:sz w:val="24"/>
        </w:rPr>
      </w:pPr>
      <w:r>
        <w:rPr>
          <w:rFonts w:ascii="宋体" w:hAnsi="宋体" w:hint="eastAsia"/>
          <w:b/>
          <w:sz w:val="24"/>
        </w:rPr>
        <w:t xml:space="preserve">　　六、交货时间和交货地点</w:t>
      </w:r>
    </w:p>
    <w:p w:rsidR="001F5856" w:rsidRDefault="001F5856">
      <w:pPr>
        <w:spacing w:line="380" w:lineRule="exact"/>
        <w:jc w:val="left"/>
        <w:rPr>
          <w:rFonts w:ascii="宋体" w:hAnsi="宋体"/>
          <w:sz w:val="24"/>
        </w:rPr>
      </w:pPr>
    </w:p>
    <w:p w:rsidR="001F5856" w:rsidRDefault="005E2B92">
      <w:pPr>
        <w:spacing w:line="380" w:lineRule="exact"/>
        <w:jc w:val="left"/>
        <w:outlineLvl w:val="0"/>
        <w:rPr>
          <w:rFonts w:ascii="宋体" w:hAnsi="宋体"/>
          <w:b/>
          <w:sz w:val="24"/>
        </w:rPr>
      </w:pPr>
      <w:r>
        <w:rPr>
          <w:rFonts w:ascii="宋体" w:hAnsi="宋体" w:hint="eastAsia"/>
          <w:b/>
          <w:sz w:val="24"/>
        </w:rPr>
        <w:t xml:space="preserve">　　七、政府采购合同生效</w:t>
      </w:r>
    </w:p>
    <w:p w:rsidR="001F5856" w:rsidRDefault="005E2B92">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rsidR="001F5856" w:rsidRDefault="001F5856">
      <w:pPr>
        <w:spacing w:line="380" w:lineRule="exact"/>
        <w:ind w:firstLine="480"/>
        <w:jc w:val="left"/>
        <w:rPr>
          <w:rFonts w:ascii="宋体" w:hAnsi="宋体"/>
          <w:sz w:val="24"/>
        </w:rPr>
      </w:pPr>
    </w:p>
    <w:p w:rsidR="001F5856" w:rsidRDefault="001F5856">
      <w:pPr>
        <w:spacing w:line="380" w:lineRule="exact"/>
        <w:ind w:firstLine="480"/>
        <w:jc w:val="left"/>
        <w:rPr>
          <w:rFonts w:ascii="宋体" w:hAnsi="宋体"/>
          <w:sz w:val="24"/>
        </w:rPr>
      </w:pPr>
    </w:p>
    <w:p w:rsidR="001F5856" w:rsidRDefault="005E2B92">
      <w:pPr>
        <w:spacing w:line="240" w:lineRule="exact"/>
        <w:ind w:firstLineChars="200" w:firstLine="480"/>
        <w:jc w:val="left"/>
        <w:rPr>
          <w:rFonts w:ascii="宋体" w:hAnsi="宋体"/>
          <w:sz w:val="24"/>
        </w:rPr>
      </w:pPr>
      <w:r>
        <w:rPr>
          <w:rFonts w:ascii="宋体" w:hAnsi="宋体" w:hint="eastAsia"/>
          <w:sz w:val="24"/>
        </w:rPr>
        <w:t>需方（公章）:                       供方(公章):</w:t>
      </w:r>
    </w:p>
    <w:p w:rsidR="001F5856" w:rsidRDefault="005E2B92">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rsidR="001F5856" w:rsidRDefault="005E2B92">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rsidR="001F5856" w:rsidRDefault="005E2B92">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rsidR="001F5856" w:rsidRDefault="005E2B92">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rsidR="001F5856" w:rsidRDefault="001F5856">
      <w:pPr>
        <w:spacing w:line="380" w:lineRule="exact"/>
        <w:jc w:val="left"/>
        <w:outlineLvl w:val="0"/>
        <w:rPr>
          <w:rFonts w:ascii="宋体" w:hAnsi="宋体" w:cs="Lucida Sans Unicode"/>
          <w:sz w:val="24"/>
          <w:u w:val="single"/>
        </w:rPr>
      </w:pPr>
    </w:p>
    <w:sectPr w:rsidR="001F5856">
      <w:footerReference w:type="first" r:id="rId13"/>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DB0" w:rsidRDefault="00824DB0">
      <w:r>
        <w:separator/>
      </w:r>
    </w:p>
  </w:endnote>
  <w:endnote w:type="continuationSeparator" w:id="0">
    <w:p w:rsidR="00824DB0" w:rsidRDefault="0082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dobeSongStd-Light">
    <w:altName w:val="等线"/>
    <w:charset w:val="86"/>
    <w:family w:val="auto"/>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15" w:rsidRDefault="00355115">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355115" w:rsidRDefault="0035511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15" w:rsidRDefault="00355115">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B04FCE">
      <w:rPr>
        <w:rStyle w:val="af3"/>
        <w:noProof/>
      </w:rPr>
      <w:t>20</w:t>
    </w:r>
    <w:r>
      <w:rPr>
        <w:rStyle w:val="af3"/>
      </w:rPr>
      <w:fldChar w:fldCharType="end"/>
    </w:r>
  </w:p>
  <w:p w:rsidR="00355115" w:rsidRDefault="0035511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15" w:rsidRDefault="00355115">
    <w:pPr>
      <w:pStyle w:val="aa"/>
      <w:framePr w:wrap="around" w:vAnchor="text" w:hAnchor="page" w:x="5852" w:y="80"/>
      <w:rPr>
        <w:rStyle w:val="af3"/>
      </w:rPr>
    </w:pPr>
    <w:r>
      <w:rPr>
        <w:rStyle w:val="af3"/>
      </w:rPr>
      <w:fldChar w:fldCharType="begin"/>
    </w:r>
    <w:r>
      <w:rPr>
        <w:rStyle w:val="af3"/>
      </w:rPr>
      <w:instrText xml:space="preserve">PAGE  </w:instrText>
    </w:r>
    <w:r>
      <w:rPr>
        <w:rStyle w:val="af3"/>
      </w:rPr>
      <w:fldChar w:fldCharType="separate"/>
    </w:r>
    <w:r w:rsidR="00B04FCE">
      <w:rPr>
        <w:rStyle w:val="af3"/>
        <w:noProof/>
      </w:rPr>
      <w:t>1</w:t>
    </w:r>
    <w:r>
      <w:rPr>
        <w:rStyle w:val="af3"/>
      </w:rPr>
      <w:fldChar w:fldCharType="end"/>
    </w:r>
  </w:p>
  <w:p w:rsidR="00355115" w:rsidRDefault="00355115">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15" w:rsidRDefault="00355115">
    <w:pPr>
      <w:pStyle w:val="aa"/>
      <w:jc w:val="center"/>
    </w:pPr>
    <w:r>
      <w:rPr>
        <w:rStyle w:val="af3"/>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DB0" w:rsidRDefault="00824DB0">
      <w:r>
        <w:separator/>
      </w:r>
    </w:p>
  </w:footnote>
  <w:footnote w:type="continuationSeparator" w:id="0">
    <w:p w:rsidR="00824DB0" w:rsidRDefault="00824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15" w:rsidRDefault="00355115">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52</w:t>
    </w:r>
    <w:r>
      <w:rPr>
        <w:rStyle w:val="af3"/>
      </w:rPr>
      <w:fldChar w:fldCharType="end"/>
    </w:r>
  </w:p>
  <w:p w:rsidR="00355115" w:rsidRDefault="0035511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15" w:rsidRDefault="00355115">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8D3CB"/>
    <w:multiLevelType w:val="singleLevel"/>
    <w:tmpl w:val="32D8D3CB"/>
    <w:lvl w:ilvl="0">
      <w:start w:val="1"/>
      <w:numFmt w:val="decimal"/>
      <w:suff w:val="nothing"/>
      <w:lvlText w:val="%1、"/>
      <w:lvlJc w:val="left"/>
    </w:lvl>
  </w:abstractNum>
  <w:abstractNum w:abstractNumId="1">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3">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wMDUwNWZmOWE3Y2ZjY2YwYjJmYWNkMjIwN2NlZGMifQ=="/>
  </w:docVars>
  <w:rsids>
    <w:rsidRoot w:val="00636D4E"/>
    <w:rsid w:val="0000037A"/>
    <w:rsid w:val="000016D7"/>
    <w:rsid w:val="000021CF"/>
    <w:rsid w:val="00002A23"/>
    <w:rsid w:val="00004A1E"/>
    <w:rsid w:val="00004D51"/>
    <w:rsid w:val="00005265"/>
    <w:rsid w:val="00005EAB"/>
    <w:rsid w:val="00011A67"/>
    <w:rsid w:val="00011C6F"/>
    <w:rsid w:val="00011DD3"/>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D5E"/>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67B4"/>
    <w:rsid w:val="00047CE6"/>
    <w:rsid w:val="00047F4C"/>
    <w:rsid w:val="00050ED4"/>
    <w:rsid w:val="00051E42"/>
    <w:rsid w:val="00051F65"/>
    <w:rsid w:val="00052434"/>
    <w:rsid w:val="00052A14"/>
    <w:rsid w:val="0005300F"/>
    <w:rsid w:val="0005350D"/>
    <w:rsid w:val="00053D49"/>
    <w:rsid w:val="00054438"/>
    <w:rsid w:val="00055621"/>
    <w:rsid w:val="00056767"/>
    <w:rsid w:val="00056807"/>
    <w:rsid w:val="00056FF2"/>
    <w:rsid w:val="00057A12"/>
    <w:rsid w:val="00057C7A"/>
    <w:rsid w:val="000604C9"/>
    <w:rsid w:val="00060687"/>
    <w:rsid w:val="00060BB7"/>
    <w:rsid w:val="00060E3D"/>
    <w:rsid w:val="00061104"/>
    <w:rsid w:val="000619A8"/>
    <w:rsid w:val="000625E3"/>
    <w:rsid w:val="00062D76"/>
    <w:rsid w:val="00063AA7"/>
    <w:rsid w:val="000646DF"/>
    <w:rsid w:val="00064F4E"/>
    <w:rsid w:val="000660D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10C1"/>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2F56"/>
    <w:rsid w:val="000B39CF"/>
    <w:rsid w:val="000B4570"/>
    <w:rsid w:val="000B5120"/>
    <w:rsid w:val="000B62EF"/>
    <w:rsid w:val="000B75FC"/>
    <w:rsid w:val="000C0250"/>
    <w:rsid w:val="000C15AA"/>
    <w:rsid w:val="000C185C"/>
    <w:rsid w:val="000C1FB7"/>
    <w:rsid w:val="000C20AF"/>
    <w:rsid w:val="000C20DF"/>
    <w:rsid w:val="000C5514"/>
    <w:rsid w:val="000C6006"/>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412"/>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51CA"/>
    <w:rsid w:val="00146064"/>
    <w:rsid w:val="00147C18"/>
    <w:rsid w:val="00150707"/>
    <w:rsid w:val="00151539"/>
    <w:rsid w:val="00151A6A"/>
    <w:rsid w:val="001529D1"/>
    <w:rsid w:val="001530A4"/>
    <w:rsid w:val="001535CE"/>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978DC"/>
    <w:rsid w:val="001A1A71"/>
    <w:rsid w:val="001A2806"/>
    <w:rsid w:val="001A2CA2"/>
    <w:rsid w:val="001A34DA"/>
    <w:rsid w:val="001A5AD7"/>
    <w:rsid w:val="001A5D46"/>
    <w:rsid w:val="001A5F3D"/>
    <w:rsid w:val="001A63D1"/>
    <w:rsid w:val="001A667C"/>
    <w:rsid w:val="001A6B9A"/>
    <w:rsid w:val="001A6CF9"/>
    <w:rsid w:val="001A795B"/>
    <w:rsid w:val="001B0025"/>
    <w:rsid w:val="001B0213"/>
    <w:rsid w:val="001B0A92"/>
    <w:rsid w:val="001B1637"/>
    <w:rsid w:val="001B1757"/>
    <w:rsid w:val="001B18E5"/>
    <w:rsid w:val="001B2DF0"/>
    <w:rsid w:val="001B2E04"/>
    <w:rsid w:val="001B3FAD"/>
    <w:rsid w:val="001B498E"/>
    <w:rsid w:val="001B5B62"/>
    <w:rsid w:val="001B6703"/>
    <w:rsid w:val="001B6CD9"/>
    <w:rsid w:val="001C09DC"/>
    <w:rsid w:val="001C0A57"/>
    <w:rsid w:val="001C0CF4"/>
    <w:rsid w:val="001C30CF"/>
    <w:rsid w:val="001C33A8"/>
    <w:rsid w:val="001C4268"/>
    <w:rsid w:val="001C4CE9"/>
    <w:rsid w:val="001C5592"/>
    <w:rsid w:val="001C7B60"/>
    <w:rsid w:val="001D1AC9"/>
    <w:rsid w:val="001D2086"/>
    <w:rsid w:val="001D513E"/>
    <w:rsid w:val="001D5552"/>
    <w:rsid w:val="001D55FC"/>
    <w:rsid w:val="001D6127"/>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1DA6"/>
    <w:rsid w:val="001F3167"/>
    <w:rsid w:val="001F41D2"/>
    <w:rsid w:val="001F5856"/>
    <w:rsid w:val="001F5CBF"/>
    <w:rsid w:val="001F5E8E"/>
    <w:rsid w:val="002001A1"/>
    <w:rsid w:val="00200709"/>
    <w:rsid w:val="00200C5E"/>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37E1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2D4"/>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2F58"/>
    <w:rsid w:val="002C3093"/>
    <w:rsid w:val="002C312E"/>
    <w:rsid w:val="002C42EB"/>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6CC8"/>
    <w:rsid w:val="002F708C"/>
    <w:rsid w:val="002F7849"/>
    <w:rsid w:val="002F7C42"/>
    <w:rsid w:val="002F7EA7"/>
    <w:rsid w:val="003002CD"/>
    <w:rsid w:val="00300AA4"/>
    <w:rsid w:val="003029A0"/>
    <w:rsid w:val="00302CB0"/>
    <w:rsid w:val="00303647"/>
    <w:rsid w:val="0030395B"/>
    <w:rsid w:val="0030405B"/>
    <w:rsid w:val="0030564F"/>
    <w:rsid w:val="00307944"/>
    <w:rsid w:val="0031101B"/>
    <w:rsid w:val="0031132A"/>
    <w:rsid w:val="00312A2B"/>
    <w:rsid w:val="0031356E"/>
    <w:rsid w:val="00314374"/>
    <w:rsid w:val="00314976"/>
    <w:rsid w:val="00314DDA"/>
    <w:rsid w:val="00315E85"/>
    <w:rsid w:val="003161EA"/>
    <w:rsid w:val="0031756F"/>
    <w:rsid w:val="00322FF4"/>
    <w:rsid w:val="003243C7"/>
    <w:rsid w:val="00327B4A"/>
    <w:rsid w:val="003302D7"/>
    <w:rsid w:val="00331192"/>
    <w:rsid w:val="0033179D"/>
    <w:rsid w:val="00331953"/>
    <w:rsid w:val="0033257D"/>
    <w:rsid w:val="00332F97"/>
    <w:rsid w:val="003332FC"/>
    <w:rsid w:val="0033396F"/>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08C2"/>
    <w:rsid w:val="003511E9"/>
    <w:rsid w:val="00351C6F"/>
    <w:rsid w:val="0035285A"/>
    <w:rsid w:val="00352B58"/>
    <w:rsid w:val="003531E6"/>
    <w:rsid w:val="0035355E"/>
    <w:rsid w:val="003543A4"/>
    <w:rsid w:val="0035443F"/>
    <w:rsid w:val="003545BF"/>
    <w:rsid w:val="00355115"/>
    <w:rsid w:val="00355313"/>
    <w:rsid w:val="003553ED"/>
    <w:rsid w:val="003555F6"/>
    <w:rsid w:val="0035584B"/>
    <w:rsid w:val="00357739"/>
    <w:rsid w:val="0035789E"/>
    <w:rsid w:val="00357FC9"/>
    <w:rsid w:val="0036010B"/>
    <w:rsid w:val="00360432"/>
    <w:rsid w:val="00360501"/>
    <w:rsid w:val="003611E6"/>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28F3"/>
    <w:rsid w:val="0039339B"/>
    <w:rsid w:val="00394B4F"/>
    <w:rsid w:val="00394D98"/>
    <w:rsid w:val="00395608"/>
    <w:rsid w:val="003974D8"/>
    <w:rsid w:val="0039750A"/>
    <w:rsid w:val="003A10D9"/>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5F3A"/>
    <w:rsid w:val="003B6EC2"/>
    <w:rsid w:val="003B79A6"/>
    <w:rsid w:val="003C0256"/>
    <w:rsid w:val="003C03B8"/>
    <w:rsid w:val="003C04AB"/>
    <w:rsid w:val="003C091C"/>
    <w:rsid w:val="003C1597"/>
    <w:rsid w:val="003C1790"/>
    <w:rsid w:val="003C184F"/>
    <w:rsid w:val="003C2B29"/>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58E9"/>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0790"/>
    <w:rsid w:val="00402CCF"/>
    <w:rsid w:val="004034AE"/>
    <w:rsid w:val="004036FF"/>
    <w:rsid w:val="00403AD6"/>
    <w:rsid w:val="004040E7"/>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3127"/>
    <w:rsid w:val="00444BA6"/>
    <w:rsid w:val="00444FDC"/>
    <w:rsid w:val="00447256"/>
    <w:rsid w:val="00447703"/>
    <w:rsid w:val="00450698"/>
    <w:rsid w:val="00450A5C"/>
    <w:rsid w:val="00450C5A"/>
    <w:rsid w:val="004517EB"/>
    <w:rsid w:val="00454015"/>
    <w:rsid w:val="00454070"/>
    <w:rsid w:val="00454563"/>
    <w:rsid w:val="00455513"/>
    <w:rsid w:val="0045581E"/>
    <w:rsid w:val="0045583A"/>
    <w:rsid w:val="0046010D"/>
    <w:rsid w:val="0046033E"/>
    <w:rsid w:val="004618B5"/>
    <w:rsid w:val="004635B6"/>
    <w:rsid w:val="00463BB8"/>
    <w:rsid w:val="0046500D"/>
    <w:rsid w:val="004654E0"/>
    <w:rsid w:val="00466C7C"/>
    <w:rsid w:val="004672A7"/>
    <w:rsid w:val="00467EC2"/>
    <w:rsid w:val="00470CED"/>
    <w:rsid w:val="00470EA1"/>
    <w:rsid w:val="00471828"/>
    <w:rsid w:val="004718F8"/>
    <w:rsid w:val="00472BFF"/>
    <w:rsid w:val="0047318A"/>
    <w:rsid w:val="004732CB"/>
    <w:rsid w:val="00473E46"/>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6610"/>
    <w:rsid w:val="0049740D"/>
    <w:rsid w:val="004976B0"/>
    <w:rsid w:val="004A0B1A"/>
    <w:rsid w:val="004A1042"/>
    <w:rsid w:val="004A11A0"/>
    <w:rsid w:val="004A2DC8"/>
    <w:rsid w:val="004A5BD0"/>
    <w:rsid w:val="004A6175"/>
    <w:rsid w:val="004A7351"/>
    <w:rsid w:val="004B0171"/>
    <w:rsid w:val="004B1BD5"/>
    <w:rsid w:val="004B3677"/>
    <w:rsid w:val="004B52B6"/>
    <w:rsid w:val="004B5D07"/>
    <w:rsid w:val="004B6827"/>
    <w:rsid w:val="004B712A"/>
    <w:rsid w:val="004B7408"/>
    <w:rsid w:val="004C042C"/>
    <w:rsid w:val="004C04EF"/>
    <w:rsid w:val="004C0569"/>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A58"/>
    <w:rsid w:val="004F2D27"/>
    <w:rsid w:val="004F3488"/>
    <w:rsid w:val="004F349D"/>
    <w:rsid w:val="004F3E7B"/>
    <w:rsid w:val="004F45FA"/>
    <w:rsid w:val="004F494C"/>
    <w:rsid w:val="004F4ABD"/>
    <w:rsid w:val="004F4B52"/>
    <w:rsid w:val="004F5476"/>
    <w:rsid w:val="004F604A"/>
    <w:rsid w:val="004F670B"/>
    <w:rsid w:val="004F676E"/>
    <w:rsid w:val="004F74F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045B"/>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6D02"/>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4C26"/>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409A"/>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0D5"/>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2F67"/>
    <w:rsid w:val="005D455A"/>
    <w:rsid w:val="005D4A92"/>
    <w:rsid w:val="005D6E2D"/>
    <w:rsid w:val="005E022B"/>
    <w:rsid w:val="005E076A"/>
    <w:rsid w:val="005E0A7F"/>
    <w:rsid w:val="005E102E"/>
    <w:rsid w:val="005E2B92"/>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5D76"/>
    <w:rsid w:val="005F610E"/>
    <w:rsid w:val="005F6449"/>
    <w:rsid w:val="005F71F6"/>
    <w:rsid w:val="005F7496"/>
    <w:rsid w:val="005F7F02"/>
    <w:rsid w:val="00600C80"/>
    <w:rsid w:val="006015E6"/>
    <w:rsid w:val="00601BC9"/>
    <w:rsid w:val="00603DD0"/>
    <w:rsid w:val="00605793"/>
    <w:rsid w:val="00605E69"/>
    <w:rsid w:val="00606522"/>
    <w:rsid w:val="00606D71"/>
    <w:rsid w:val="00607AC6"/>
    <w:rsid w:val="00611691"/>
    <w:rsid w:val="00611AA4"/>
    <w:rsid w:val="00612375"/>
    <w:rsid w:val="006125B3"/>
    <w:rsid w:val="00613677"/>
    <w:rsid w:val="00614AF2"/>
    <w:rsid w:val="00616611"/>
    <w:rsid w:val="00617524"/>
    <w:rsid w:val="00617794"/>
    <w:rsid w:val="00620336"/>
    <w:rsid w:val="0062036A"/>
    <w:rsid w:val="00620625"/>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056"/>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4E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19F4"/>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451"/>
    <w:rsid w:val="006A3C05"/>
    <w:rsid w:val="006A4DBE"/>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B6504"/>
    <w:rsid w:val="006C0ED1"/>
    <w:rsid w:val="006C19AF"/>
    <w:rsid w:val="006C22E9"/>
    <w:rsid w:val="006C3189"/>
    <w:rsid w:val="006C3F58"/>
    <w:rsid w:val="006C4E05"/>
    <w:rsid w:val="006C502C"/>
    <w:rsid w:val="006C63CB"/>
    <w:rsid w:val="006C6BE1"/>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4DB3"/>
    <w:rsid w:val="006D5938"/>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78B"/>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0227"/>
    <w:rsid w:val="007426CA"/>
    <w:rsid w:val="00742A58"/>
    <w:rsid w:val="00743080"/>
    <w:rsid w:val="00743F66"/>
    <w:rsid w:val="007447A3"/>
    <w:rsid w:val="00744959"/>
    <w:rsid w:val="00745BEB"/>
    <w:rsid w:val="0074607A"/>
    <w:rsid w:val="0074610A"/>
    <w:rsid w:val="00746773"/>
    <w:rsid w:val="00747205"/>
    <w:rsid w:val="00750B57"/>
    <w:rsid w:val="00751022"/>
    <w:rsid w:val="00751554"/>
    <w:rsid w:val="007516FA"/>
    <w:rsid w:val="00751B00"/>
    <w:rsid w:val="007538D8"/>
    <w:rsid w:val="00753D1A"/>
    <w:rsid w:val="00754F53"/>
    <w:rsid w:val="00755058"/>
    <w:rsid w:val="00755661"/>
    <w:rsid w:val="007562D6"/>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4B5"/>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094D"/>
    <w:rsid w:val="007B1268"/>
    <w:rsid w:val="007B27A5"/>
    <w:rsid w:val="007B3A70"/>
    <w:rsid w:val="007B4718"/>
    <w:rsid w:val="007B57C1"/>
    <w:rsid w:val="007B635B"/>
    <w:rsid w:val="007B7417"/>
    <w:rsid w:val="007C0BFC"/>
    <w:rsid w:val="007C2354"/>
    <w:rsid w:val="007C2C8C"/>
    <w:rsid w:val="007C30CF"/>
    <w:rsid w:val="007C3888"/>
    <w:rsid w:val="007C46E5"/>
    <w:rsid w:val="007C7B3C"/>
    <w:rsid w:val="007C7E83"/>
    <w:rsid w:val="007D0730"/>
    <w:rsid w:val="007D0A7A"/>
    <w:rsid w:val="007D0EDC"/>
    <w:rsid w:val="007D22C2"/>
    <w:rsid w:val="007D38D9"/>
    <w:rsid w:val="007D4C9F"/>
    <w:rsid w:val="007D4E80"/>
    <w:rsid w:val="007D5E6E"/>
    <w:rsid w:val="007D66F3"/>
    <w:rsid w:val="007D7811"/>
    <w:rsid w:val="007D7A1A"/>
    <w:rsid w:val="007D7E95"/>
    <w:rsid w:val="007E0D39"/>
    <w:rsid w:val="007E1F29"/>
    <w:rsid w:val="007E21E8"/>
    <w:rsid w:val="007E425A"/>
    <w:rsid w:val="007E5BAC"/>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18FC"/>
    <w:rsid w:val="00812561"/>
    <w:rsid w:val="00812846"/>
    <w:rsid w:val="00813134"/>
    <w:rsid w:val="008148D8"/>
    <w:rsid w:val="00814D77"/>
    <w:rsid w:val="00815A94"/>
    <w:rsid w:val="00815E70"/>
    <w:rsid w:val="0081739E"/>
    <w:rsid w:val="008177DE"/>
    <w:rsid w:val="00817B09"/>
    <w:rsid w:val="00822DB9"/>
    <w:rsid w:val="00822DE6"/>
    <w:rsid w:val="00823473"/>
    <w:rsid w:val="00824DB0"/>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690"/>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10F"/>
    <w:rsid w:val="00866C78"/>
    <w:rsid w:val="00867A24"/>
    <w:rsid w:val="00867B7F"/>
    <w:rsid w:val="00872B70"/>
    <w:rsid w:val="00872CEE"/>
    <w:rsid w:val="00872CFB"/>
    <w:rsid w:val="00873236"/>
    <w:rsid w:val="00874260"/>
    <w:rsid w:val="0087471B"/>
    <w:rsid w:val="00874AB3"/>
    <w:rsid w:val="00874AB8"/>
    <w:rsid w:val="008756B7"/>
    <w:rsid w:val="00876EFF"/>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0514"/>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298D"/>
    <w:rsid w:val="008C5700"/>
    <w:rsid w:val="008C71F3"/>
    <w:rsid w:val="008C7A8C"/>
    <w:rsid w:val="008D0BE4"/>
    <w:rsid w:val="008D2AC5"/>
    <w:rsid w:val="008D316C"/>
    <w:rsid w:val="008D361C"/>
    <w:rsid w:val="008D3BE1"/>
    <w:rsid w:val="008D3FF1"/>
    <w:rsid w:val="008D5A7A"/>
    <w:rsid w:val="008D6235"/>
    <w:rsid w:val="008D6D1F"/>
    <w:rsid w:val="008D7C0C"/>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8F7053"/>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5C86"/>
    <w:rsid w:val="009166C3"/>
    <w:rsid w:val="0091672E"/>
    <w:rsid w:val="00916A64"/>
    <w:rsid w:val="0091745C"/>
    <w:rsid w:val="009218D9"/>
    <w:rsid w:val="0092326D"/>
    <w:rsid w:val="009238C3"/>
    <w:rsid w:val="00925ED2"/>
    <w:rsid w:val="00926359"/>
    <w:rsid w:val="00926A75"/>
    <w:rsid w:val="00926F4A"/>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069D"/>
    <w:rsid w:val="00971A57"/>
    <w:rsid w:val="0097242E"/>
    <w:rsid w:val="00972881"/>
    <w:rsid w:val="00973209"/>
    <w:rsid w:val="00973D33"/>
    <w:rsid w:val="00975042"/>
    <w:rsid w:val="0097607F"/>
    <w:rsid w:val="009763C3"/>
    <w:rsid w:val="00976843"/>
    <w:rsid w:val="00977C72"/>
    <w:rsid w:val="00980B0A"/>
    <w:rsid w:val="00980BDD"/>
    <w:rsid w:val="009816F7"/>
    <w:rsid w:val="00981750"/>
    <w:rsid w:val="00983101"/>
    <w:rsid w:val="009917A0"/>
    <w:rsid w:val="009919A3"/>
    <w:rsid w:val="00991D18"/>
    <w:rsid w:val="00991E35"/>
    <w:rsid w:val="009928E6"/>
    <w:rsid w:val="009931A4"/>
    <w:rsid w:val="00994937"/>
    <w:rsid w:val="009957CD"/>
    <w:rsid w:val="00995A8F"/>
    <w:rsid w:val="00995AF5"/>
    <w:rsid w:val="00995F68"/>
    <w:rsid w:val="009969C2"/>
    <w:rsid w:val="00997336"/>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6B9"/>
    <w:rsid w:val="009B5C82"/>
    <w:rsid w:val="009B64DE"/>
    <w:rsid w:val="009B7B80"/>
    <w:rsid w:val="009C0B19"/>
    <w:rsid w:val="009C0C26"/>
    <w:rsid w:val="009C178A"/>
    <w:rsid w:val="009C185A"/>
    <w:rsid w:val="009C1D18"/>
    <w:rsid w:val="009C2C32"/>
    <w:rsid w:val="009C3827"/>
    <w:rsid w:val="009C3DE7"/>
    <w:rsid w:val="009C4FC8"/>
    <w:rsid w:val="009C6AEE"/>
    <w:rsid w:val="009C6F0A"/>
    <w:rsid w:val="009C753D"/>
    <w:rsid w:val="009C7895"/>
    <w:rsid w:val="009C7A40"/>
    <w:rsid w:val="009D0034"/>
    <w:rsid w:val="009D22A1"/>
    <w:rsid w:val="009D3319"/>
    <w:rsid w:val="009D4601"/>
    <w:rsid w:val="009D47A4"/>
    <w:rsid w:val="009D520F"/>
    <w:rsid w:val="009D565E"/>
    <w:rsid w:val="009D5A5F"/>
    <w:rsid w:val="009D5F11"/>
    <w:rsid w:val="009D7351"/>
    <w:rsid w:val="009D7FFE"/>
    <w:rsid w:val="009E0659"/>
    <w:rsid w:val="009E0B24"/>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370"/>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3CE"/>
    <w:rsid w:val="00A30BFC"/>
    <w:rsid w:val="00A311D4"/>
    <w:rsid w:val="00A328F9"/>
    <w:rsid w:val="00A32B09"/>
    <w:rsid w:val="00A32DF5"/>
    <w:rsid w:val="00A331FC"/>
    <w:rsid w:val="00A337AA"/>
    <w:rsid w:val="00A33C8F"/>
    <w:rsid w:val="00A35373"/>
    <w:rsid w:val="00A359DF"/>
    <w:rsid w:val="00A36A2A"/>
    <w:rsid w:val="00A378D5"/>
    <w:rsid w:val="00A37A78"/>
    <w:rsid w:val="00A4064F"/>
    <w:rsid w:val="00A4218C"/>
    <w:rsid w:val="00A44109"/>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77478"/>
    <w:rsid w:val="00A80BD1"/>
    <w:rsid w:val="00A8182F"/>
    <w:rsid w:val="00A819A8"/>
    <w:rsid w:val="00A8334A"/>
    <w:rsid w:val="00A837B5"/>
    <w:rsid w:val="00A83B72"/>
    <w:rsid w:val="00A85169"/>
    <w:rsid w:val="00A8544B"/>
    <w:rsid w:val="00A85611"/>
    <w:rsid w:val="00A85D83"/>
    <w:rsid w:val="00A8690F"/>
    <w:rsid w:val="00A86BEA"/>
    <w:rsid w:val="00A871AD"/>
    <w:rsid w:val="00A87337"/>
    <w:rsid w:val="00A87CB2"/>
    <w:rsid w:val="00A87E89"/>
    <w:rsid w:val="00A903C8"/>
    <w:rsid w:val="00A904E0"/>
    <w:rsid w:val="00A90E0A"/>
    <w:rsid w:val="00A91C95"/>
    <w:rsid w:val="00A91DFF"/>
    <w:rsid w:val="00A91E1B"/>
    <w:rsid w:val="00A91F41"/>
    <w:rsid w:val="00A92758"/>
    <w:rsid w:val="00A92F54"/>
    <w:rsid w:val="00A934D1"/>
    <w:rsid w:val="00A94553"/>
    <w:rsid w:val="00A9489F"/>
    <w:rsid w:val="00A949B4"/>
    <w:rsid w:val="00A95338"/>
    <w:rsid w:val="00A96EAA"/>
    <w:rsid w:val="00A97682"/>
    <w:rsid w:val="00AA1BE6"/>
    <w:rsid w:val="00AA21AD"/>
    <w:rsid w:val="00AA2C18"/>
    <w:rsid w:val="00AA2DAC"/>
    <w:rsid w:val="00AA3839"/>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598F"/>
    <w:rsid w:val="00AC6155"/>
    <w:rsid w:val="00AC63F7"/>
    <w:rsid w:val="00AC6F25"/>
    <w:rsid w:val="00AC7267"/>
    <w:rsid w:val="00AC7441"/>
    <w:rsid w:val="00AC749B"/>
    <w:rsid w:val="00AD1425"/>
    <w:rsid w:val="00AD174C"/>
    <w:rsid w:val="00AD18F1"/>
    <w:rsid w:val="00AD3EAC"/>
    <w:rsid w:val="00AD4C79"/>
    <w:rsid w:val="00AD4DF7"/>
    <w:rsid w:val="00AD5D9F"/>
    <w:rsid w:val="00AD684B"/>
    <w:rsid w:val="00AD6D50"/>
    <w:rsid w:val="00AD704D"/>
    <w:rsid w:val="00AD721C"/>
    <w:rsid w:val="00AE012D"/>
    <w:rsid w:val="00AE07FC"/>
    <w:rsid w:val="00AE0967"/>
    <w:rsid w:val="00AE145C"/>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E80"/>
    <w:rsid w:val="00B01047"/>
    <w:rsid w:val="00B02DA7"/>
    <w:rsid w:val="00B036E1"/>
    <w:rsid w:val="00B03CFE"/>
    <w:rsid w:val="00B0434D"/>
    <w:rsid w:val="00B04758"/>
    <w:rsid w:val="00B04FCE"/>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BFC"/>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3B3F"/>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0F53"/>
    <w:rsid w:val="00B71123"/>
    <w:rsid w:val="00B717D0"/>
    <w:rsid w:val="00B71C5B"/>
    <w:rsid w:val="00B71D4E"/>
    <w:rsid w:val="00B741B9"/>
    <w:rsid w:val="00B74C51"/>
    <w:rsid w:val="00B754F0"/>
    <w:rsid w:val="00B758AC"/>
    <w:rsid w:val="00B76C73"/>
    <w:rsid w:val="00B7794B"/>
    <w:rsid w:val="00B8021B"/>
    <w:rsid w:val="00B817DB"/>
    <w:rsid w:val="00B81CE1"/>
    <w:rsid w:val="00B83256"/>
    <w:rsid w:val="00B83598"/>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97563"/>
    <w:rsid w:val="00BA0ED7"/>
    <w:rsid w:val="00BA2324"/>
    <w:rsid w:val="00BA2DE2"/>
    <w:rsid w:val="00BA2F38"/>
    <w:rsid w:val="00BA2F39"/>
    <w:rsid w:val="00BA45B6"/>
    <w:rsid w:val="00BA50F5"/>
    <w:rsid w:val="00BA5606"/>
    <w:rsid w:val="00BA63ED"/>
    <w:rsid w:val="00BA702D"/>
    <w:rsid w:val="00BA7F35"/>
    <w:rsid w:val="00BB040B"/>
    <w:rsid w:val="00BB1E38"/>
    <w:rsid w:val="00BB3232"/>
    <w:rsid w:val="00BB3439"/>
    <w:rsid w:val="00BB4131"/>
    <w:rsid w:val="00BB467E"/>
    <w:rsid w:val="00BB5E45"/>
    <w:rsid w:val="00BB6E7C"/>
    <w:rsid w:val="00BB774F"/>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0A"/>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3F6F"/>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7F4"/>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6BA"/>
    <w:rsid w:val="00C37D97"/>
    <w:rsid w:val="00C40107"/>
    <w:rsid w:val="00C42B36"/>
    <w:rsid w:val="00C42F29"/>
    <w:rsid w:val="00C4359F"/>
    <w:rsid w:val="00C438D8"/>
    <w:rsid w:val="00C43D16"/>
    <w:rsid w:val="00C43D90"/>
    <w:rsid w:val="00C445FD"/>
    <w:rsid w:val="00C45491"/>
    <w:rsid w:val="00C45C06"/>
    <w:rsid w:val="00C45CEB"/>
    <w:rsid w:val="00C47601"/>
    <w:rsid w:val="00C476A0"/>
    <w:rsid w:val="00C47EBE"/>
    <w:rsid w:val="00C50041"/>
    <w:rsid w:val="00C50AF4"/>
    <w:rsid w:val="00C50F4B"/>
    <w:rsid w:val="00C52ED9"/>
    <w:rsid w:val="00C53CF3"/>
    <w:rsid w:val="00C54A14"/>
    <w:rsid w:val="00C55281"/>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21E"/>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340D"/>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079EB"/>
    <w:rsid w:val="00D11733"/>
    <w:rsid w:val="00D13F70"/>
    <w:rsid w:val="00D1468D"/>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5EEC"/>
    <w:rsid w:val="00D465E6"/>
    <w:rsid w:val="00D46E41"/>
    <w:rsid w:val="00D46F7B"/>
    <w:rsid w:val="00D52823"/>
    <w:rsid w:val="00D53C2D"/>
    <w:rsid w:val="00D54862"/>
    <w:rsid w:val="00D54E02"/>
    <w:rsid w:val="00D54E34"/>
    <w:rsid w:val="00D5565C"/>
    <w:rsid w:val="00D561B8"/>
    <w:rsid w:val="00D562AD"/>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4A39"/>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116"/>
    <w:rsid w:val="00D95E6B"/>
    <w:rsid w:val="00D967F5"/>
    <w:rsid w:val="00D96E5E"/>
    <w:rsid w:val="00D9787B"/>
    <w:rsid w:val="00D97B08"/>
    <w:rsid w:val="00DA1BA5"/>
    <w:rsid w:val="00DA2267"/>
    <w:rsid w:val="00DA29F4"/>
    <w:rsid w:val="00DA328F"/>
    <w:rsid w:val="00DA3487"/>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B7B5B"/>
    <w:rsid w:val="00DC07B8"/>
    <w:rsid w:val="00DC1E9C"/>
    <w:rsid w:val="00DC256A"/>
    <w:rsid w:val="00DC36F9"/>
    <w:rsid w:val="00DC3D61"/>
    <w:rsid w:val="00DC4408"/>
    <w:rsid w:val="00DC4880"/>
    <w:rsid w:val="00DC5601"/>
    <w:rsid w:val="00DC5FD4"/>
    <w:rsid w:val="00DC73A2"/>
    <w:rsid w:val="00DC7B78"/>
    <w:rsid w:val="00DD15E5"/>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2840"/>
    <w:rsid w:val="00DF3240"/>
    <w:rsid w:val="00DF3355"/>
    <w:rsid w:val="00DF35D4"/>
    <w:rsid w:val="00DF3FF4"/>
    <w:rsid w:val="00DF40A1"/>
    <w:rsid w:val="00DF4456"/>
    <w:rsid w:val="00DF5067"/>
    <w:rsid w:val="00DF5B58"/>
    <w:rsid w:val="00DF5D2D"/>
    <w:rsid w:val="00DF63DA"/>
    <w:rsid w:val="00DF7AA7"/>
    <w:rsid w:val="00DF7C2F"/>
    <w:rsid w:val="00E00F49"/>
    <w:rsid w:val="00E015F4"/>
    <w:rsid w:val="00E01A72"/>
    <w:rsid w:val="00E01FCC"/>
    <w:rsid w:val="00E02C70"/>
    <w:rsid w:val="00E03F14"/>
    <w:rsid w:val="00E048FF"/>
    <w:rsid w:val="00E053C3"/>
    <w:rsid w:val="00E12E58"/>
    <w:rsid w:val="00E1374D"/>
    <w:rsid w:val="00E13FBC"/>
    <w:rsid w:val="00E15B9A"/>
    <w:rsid w:val="00E16064"/>
    <w:rsid w:val="00E168E7"/>
    <w:rsid w:val="00E16D4B"/>
    <w:rsid w:val="00E16E6B"/>
    <w:rsid w:val="00E17328"/>
    <w:rsid w:val="00E17EC0"/>
    <w:rsid w:val="00E20169"/>
    <w:rsid w:val="00E20EE4"/>
    <w:rsid w:val="00E21368"/>
    <w:rsid w:val="00E22A1E"/>
    <w:rsid w:val="00E2399F"/>
    <w:rsid w:val="00E26461"/>
    <w:rsid w:val="00E27FE7"/>
    <w:rsid w:val="00E30217"/>
    <w:rsid w:val="00E30359"/>
    <w:rsid w:val="00E323FF"/>
    <w:rsid w:val="00E325E2"/>
    <w:rsid w:val="00E32C1B"/>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2F6"/>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AD2"/>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D651F"/>
    <w:rsid w:val="00EE040E"/>
    <w:rsid w:val="00EE0565"/>
    <w:rsid w:val="00EE1AE8"/>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0BA5"/>
    <w:rsid w:val="00F010FD"/>
    <w:rsid w:val="00F02C0C"/>
    <w:rsid w:val="00F03589"/>
    <w:rsid w:val="00F04231"/>
    <w:rsid w:val="00F04E6F"/>
    <w:rsid w:val="00F051C9"/>
    <w:rsid w:val="00F05442"/>
    <w:rsid w:val="00F0618B"/>
    <w:rsid w:val="00F06CE1"/>
    <w:rsid w:val="00F06E1B"/>
    <w:rsid w:val="00F079D9"/>
    <w:rsid w:val="00F07A29"/>
    <w:rsid w:val="00F12081"/>
    <w:rsid w:val="00F120BD"/>
    <w:rsid w:val="00F1296C"/>
    <w:rsid w:val="00F12FCC"/>
    <w:rsid w:val="00F140B2"/>
    <w:rsid w:val="00F14B1D"/>
    <w:rsid w:val="00F1524A"/>
    <w:rsid w:val="00F1611D"/>
    <w:rsid w:val="00F16256"/>
    <w:rsid w:val="00F171BE"/>
    <w:rsid w:val="00F174FD"/>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306A"/>
    <w:rsid w:val="00F4346E"/>
    <w:rsid w:val="00F441C8"/>
    <w:rsid w:val="00F449BD"/>
    <w:rsid w:val="00F44F8D"/>
    <w:rsid w:val="00F46370"/>
    <w:rsid w:val="00F4709D"/>
    <w:rsid w:val="00F51D21"/>
    <w:rsid w:val="00F5204A"/>
    <w:rsid w:val="00F53528"/>
    <w:rsid w:val="00F53D49"/>
    <w:rsid w:val="00F55E2A"/>
    <w:rsid w:val="00F56676"/>
    <w:rsid w:val="00F56938"/>
    <w:rsid w:val="00F56DC7"/>
    <w:rsid w:val="00F56EC7"/>
    <w:rsid w:val="00F57BFA"/>
    <w:rsid w:val="00F60047"/>
    <w:rsid w:val="00F61F43"/>
    <w:rsid w:val="00F62014"/>
    <w:rsid w:val="00F63172"/>
    <w:rsid w:val="00F63CD0"/>
    <w:rsid w:val="00F64A3F"/>
    <w:rsid w:val="00F6542F"/>
    <w:rsid w:val="00F65536"/>
    <w:rsid w:val="00F66E62"/>
    <w:rsid w:val="00F7005B"/>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6C5"/>
    <w:rsid w:val="00F80990"/>
    <w:rsid w:val="00F810C4"/>
    <w:rsid w:val="00F8190F"/>
    <w:rsid w:val="00F823B1"/>
    <w:rsid w:val="00F82F88"/>
    <w:rsid w:val="00F83802"/>
    <w:rsid w:val="00F84287"/>
    <w:rsid w:val="00F84A8E"/>
    <w:rsid w:val="00F84BBD"/>
    <w:rsid w:val="00F85A5B"/>
    <w:rsid w:val="00F85A74"/>
    <w:rsid w:val="00F85ECA"/>
    <w:rsid w:val="00F90BD9"/>
    <w:rsid w:val="00F916C0"/>
    <w:rsid w:val="00F91B14"/>
    <w:rsid w:val="00F9389D"/>
    <w:rsid w:val="00F9516F"/>
    <w:rsid w:val="00F951F1"/>
    <w:rsid w:val="00F9614E"/>
    <w:rsid w:val="00F964F7"/>
    <w:rsid w:val="00FA0529"/>
    <w:rsid w:val="00FA0AB0"/>
    <w:rsid w:val="00FA4841"/>
    <w:rsid w:val="00FA5C0A"/>
    <w:rsid w:val="00FA5CF1"/>
    <w:rsid w:val="00FA706D"/>
    <w:rsid w:val="00FA74A9"/>
    <w:rsid w:val="00FB2ED5"/>
    <w:rsid w:val="00FB323C"/>
    <w:rsid w:val="00FB4534"/>
    <w:rsid w:val="00FB4E01"/>
    <w:rsid w:val="00FB5C5D"/>
    <w:rsid w:val="00FB6F3D"/>
    <w:rsid w:val="00FB7C12"/>
    <w:rsid w:val="00FC00A7"/>
    <w:rsid w:val="00FC2249"/>
    <w:rsid w:val="00FC3457"/>
    <w:rsid w:val="00FC354E"/>
    <w:rsid w:val="00FC3FBD"/>
    <w:rsid w:val="00FC44CD"/>
    <w:rsid w:val="00FC4B7E"/>
    <w:rsid w:val="00FC5028"/>
    <w:rsid w:val="00FC5331"/>
    <w:rsid w:val="00FC5905"/>
    <w:rsid w:val="00FC728D"/>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344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527EDF"/>
    <w:rsid w:val="0D965F4C"/>
    <w:rsid w:val="14534105"/>
    <w:rsid w:val="24EC684B"/>
    <w:rsid w:val="29A301F2"/>
    <w:rsid w:val="36A41EE3"/>
    <w:rsid w:val="394635D2"/>
    <w:rsid w:val="3C7C6204"/>
    <w:rsid w:val="468A3EE4"/>
    <w:rsid w:val="47D64050"/>
    <w:rsid w:val="51F06386"/>
    <w:rsid w:val="52AD5B3D"/>
    <w:rsid w:val="53F0469F"/>
    <w:rsid w:val="72FB5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673D56-3B20-4E35-AC80-056A084D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qFormat/>
    <w:pPr>
      <w:jc w:val="left"/>
    </w:pPr>
  </w:style>
  <w:style w:type="paragraph" w:styleId="a5">
    <w:name w:val="Body Text"/>
    <w:basedOn w:val="a"/>
    <w:link w:val="Char0"/>
    <w:qFormat/>
    <w:pPr>
      <w:spacing w:after="120"/>
    </w:pPr>
  </w:style>
  <w:style w:type="paragraph" w:styleId="a6">
    <w:name w:val="Body Text Indent"/>
    <w:basedOn w:val="a"/>
    <w:link w:val="Char1"/>
    <w:qFormat/>
    <w:pPr>
      <w:spacing w:line="360" w:lineRule="auto"/>
      <w:ind w:firstLineChars="200" w:firstLine="480"/>
    </w:pPr>
    <w:rPr>
      <w:rFonts w:ascii="宋体"/>
      <w:sz w:val="24"/>
      <w:szCs w:val="20"/>
    </w:rPr>
  </w:style>
  <w:style w:type="paragraph" w:styleId="a7">
    <w:name w:val="Plain Text"/>
    <w:basedOn w:val="a"/>
    <w:link w:val="Char2"/>
    <w:qFormat/>
    <w:rPr>
      <w:rFonts w:ascii="宋体" w:hAnsi="Courier New" w:cs="Courier New"/>
      <w:szCs w:val="21"/>
    </w:rPr>
  </w:style>
  <w:style w:type="paragraph" w:styleId="a8">
    <w:name w:val="Date"/>
    <w:basedOn w:val="a"/>
    <w:next w:val="a"/>
    <w:qFormat/>
    <w:rPr>
      <w:sz w:val="24"/>
      <w:szCs w:val="20"/>
    </w:rPr>
  </w:style>
  <w:style w:type="paragraph" w:styleId="20">
    <w:name w:val="Body Text Indent 2"/>
    <w:basedOn w:val="a"/>
    <w:link w:val="2Char"/>
    <w:semiHidden/>
    <w:unhideWhenUsed/>
    <w:qFormat/>
    <w:pPr>
      <w:spacing w:after="120" w:line="480" w:lineRule="auto"/>
      <w:ind w:leftChars="200" w:left="42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3"/>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paragraph" w:styleId="af">
    <w:name w:val="Body Text First Indent"/>
    <w:basedOn w:val="a5"/>
    <w:link w:val="Char4"/>
    <w:qFormat/>
    <w:pPr>
      <w:ind w:firstLineChars="100" w:firstLine="420"/>
    </w:pPr>
  </w:style>
  <w:style w:type="paragraph" w:styleId="21">
    <w:name w:val="Body Text First Indent 2"/>
    <w:basedOn w:val="a6"/>
    <w:link w:val="2Char0"/>
    <w:semiHidden/>
    <w:unhideWhenUsed/>
    <w:qFormat/>
    <w:pPr>
      <w:spacing w:after="120" w:line="240" w:lineRule="auto"/>
      <w:ind w:leftChars="200" w:left="420" w:firstLine="420"/>
    </w:pPr>
    <w:rPr>
      <w:rFonts w:ascii="Times New Roman"/>
      <w:sz w:val="21"/>
      <w:szCs w:val="24"/>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2">
    <w:name w:val="Strong"/>
    <w:qFormat/>
    <w:rPr>
      <w:b/>
      <w:bCs/>
    </w:rPr>
  </w:style>
  <w:style w:type="character" w:styleId="af3">
    <w:name w:val="page number"/>
    <w:basedOn w:val="a0"/>
    <w:qFormat/>
  </w:style>
  <w:style w:type="character" w:styleId="af4">
    <w:name w:val="Hyperlink"/>
    <w:basedOn w:val="a0"/>
    <w:qFormat/>
    <w:rPr>
      <w:color w:val="0000FF"/>
      <w:u w:val="single"/>
    </w:rPr>
  </w:style>
  <w:style w:type="character" w:styleId="af5">
    <w:name w:val="annotation reference"/>
    <w:basedOn w:val="a0"/>
    <w:semiHidden/>
    <w:qFormat/>
    <w:rPr>
      <w:sz w:val="21"/>
      <w:szCs w:val="21"/>
    </w:rPr>
  </w:style>
  <w:style w:type="paragraph" w:customStyle="1" w:styleId="Char5">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2">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3">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1">
    <w:name w:val="正文文本缩进 Char"/>
    <w:basedOn w:val="a0"/>
    <w:link w:val="a6"/>
    <w:qFormat/>
    <w:rPr>
      <w:rFonts w:ascii="宋体"/>
      <w:kern w:val="2"/>
      <w:sz w:val="24"/>
    </w:rPr>
  </w:style>
  <w:style w:type="paragraph" w:styleId="af6">
    <w:name w:val="List Paragraph"/>
    <w:basedOn w:val="a"/>
    <w:uiPriority w:val="34"/>
    <w:qFormat/>
    <w:pPr>
      <w:ind w:firstLineChars="200" w:firstLine="420"/>
    </w:pPr>
    <w:rPr>
      <w:rFonts w:ascii="Calibri" w:hAnsi="Calibri"/>
      <w:szCs w:val="22"/>
    </w:rPr>
  </w:style>
  <w:style w:type="character" w:styleId="af7">
    <w:name w:val="Placeholder Text"/>
    <w:basedOn w:val="a0"/>
    <w:uiPriority w:val="99"/>
    <w:semiHidden/>
    <w:qFormat/>
    <w:rPr>
      <w:color w:val="808080"/>
    </w:rPr>
  </w:style>
  <w:style w:type="character" w:customStyle="1" w:styleId="2Char0">
    <w:name w:val="正文首行缩进 2 Char"/>
    <w:basedOn w:val="Char1"/>
    <w:link w:val="21"/>
    <w:semiHidden/>
    <w:qFormat/>
    <w:rPr>
      <w:rFonts w:ascii="宋体"/>
      <w:kern w:val="2"/>
      <w:sz w:val="21"/>
      <w:szCs w:val="24"/>
    </w:rPr>
  </w:style>
  <w:style w:type="character" w:customStyle="1" w:styleId="2Char">
    <w:name w:val="正文文本缩进 2 Char"/>
    <w:basedOn w:val="a0"/>
    <w:link w:val="20"/>
    <w:semiHidden/>
    <w:qFormat/>
    <w:rPr>
      <w:kern w:val="2"/>
      <w:sz w:val="21"/>
      <w:szCs w:val="24"/>
    </w:rPr>
  </w:style>
  <w:style w:type="character" w:customStyle="1" w:styleId="Char0">
    <w:name w:val="正文文本 Char"/>
    <w:basedOn w:val="a0"/>
    <w:link w:val="a5"/>
    <w:qFormat/>
    <w:rPr>
      <w:kern w:val="2"/>
      <w:sz w:val="21"/>
      <w:szCs w:val="24"/>
    </w:rPr>
  </w:style>
  <w:style w:type="character" w:customStyle="1" w:styleId="Char4">
    <w:name w:val="正文首行缩进 Char"/>
    <w:basedOn w:val="Char0"/>
    <w:link w:val="af"/>
    <w:qFormat/>
    <w:rPr>
      <w:kern w:val="2"/>
      <w:sz w:val="21"/>
      <w:szCs w:val="24"/>
    </w:rPr>
  </w:style>
  <w:style w:type="paragraph" w:customStyle="1" w:styleId="af8">
    <w:name w:val="表 靠左"/>
    <w:basedOn w:val="a"/>
    <w:qFormat/>
    <w:pPr>
      <w:jc w:val="left"/>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647D48" w:rsidRDefault="00647D48">
          <w:pPr>
            <w:pStyle w:val="DF36F1BE05EA4DA2B8F7D0F0CB769E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dobeSongStd-Light">
    <w:altName w:val="等线"/>
    <w:charset w:val="86"/>
    <w:family w:val="auto"/>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11870"/>
    <w:rsid w:val="00072EB5"/>
    <w:rsid w:val="000D2751"/>
    <w:rsid w:val="000F7E63"/>
    <w:rsid w:val="00190C12"/>
    <w:rsid w:val="001C2397"/>
    <w:rsid w:val="001E2F01"/>
    <w:rsid w:val="001E6C3B"/>
    <w:rsid w:val="00280BC3"/>
    <w:rsid w:val="002B0470"/>
    <w:rsid w:val="002C027D"/>
    <w:rsid w:val="002D31E5"/>
    <w:rsid w:val="002E2235"/>
    <w:rsid w:val="002F283E"/>
    <w:rsid w:val="00313FF3"/>
    <w:rsid w:val="00331A03"/>
    <w:rsid w:val="00361F8C"/>
    <w:rsid w:val="003C3C2B"/>
    <w:rsid w:val="00426A74"/>
    <w:rsid w:val="00434306"/>
    <w:rsid w:val="004367D3"/>
    <w:rsid w:val="004701DD"/>
    <w:rsid w:val="004B2E75"/>
    <w:rsid w:val="004C06F6"/>
    <w:rsid w:val="004C7BB5"/>
    <w:rsid w:val="00506C44"/>
    <w:rsid w:val="00512665"/>
    <w:rsid w:val="0051717F"/>
    <w:rsid w:val="005374A1"/>
    <w:rsid w:val="00563C22"/>
    <w:rsid w:val="005640E3"/>
    <w:rsid w:val="00574E26"/>
    <w:rsid w:val="005A36A3"/>
    <w:rsid w:val="005D25C0"/>
    <w:rsid w:val="005E4374"/>
    <w:rsid w:val="00606C4F"/>
    <w:rsid w:val="00647D48"/>
    <w:rsid w:val="006725C1"/>
    <w:rsid w:val="00725075"/>
    <w:rsid w:val="007673A6"/>
    <w:rsid w:val="007C43FA"/>
    <w:rsid w:val="007C7679"/>
    <w:rsid w:val="00827D6E"/>
    <w:rsid w:val="008935F8"/>
    <w:rsid w:val="008A3B6A"/>
    <w:rsid w:val="008B0B20"/>
    <w:rsid w:val="008E6A37"/>
    <w:rsid w:val="00924B29"/>
    <w:rsid w:val="00937819"/>
    <w:rsid w:val="009743E2"/>
    <w:rsid w:val="009A012B"/>
    <w:rsid w:val="009E261C"/>
    <w:rsid w:val="00A5484B"/>
    <w:rsid w:val="00A730CD"/>
    <w:rsid w:val="00B31B3D"/>
    <w:rsid w:val="00B44633"/>
    <w:rsid w:val="00BB51C7"/>
    <w:rsid w:val="00BC6481"/>
    <w:rsid w:val="00BF5649"/>
    <w:rsid w:val="00BF57A5"/>
    <w:rsid w:val="00C06BFB"/>
    <w:rsid w:val="00C62D77"/>
    <w:rsid w:val="00D31625"/>
    <w:rsid w:val="00D3563C"/>
    <w:rsid w:val="00D4562B"/>
    <w:rsid w:val="00D61C35"/>
    <w:rsid w:val="00DC2576"/>
    <w:rsid w:val="00DD12C1"/>
    <w:rsid w:val="00E10706"/>
    <w:rsid w:val="00F25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0C02AB467D924A5597E177B6634F95F6">
    <w:name w:val="0C02AB467D924A5597E177B6634F95F6"/>
    <w:qFormat/>
    <w:pPr>
      <w:widowControl w:val="0"/>
      <w:jc w:val="both"/>
    </w:pPr>
    <w:rPr>
      <w:kern w:val="2"/>
      <w:sz w:val="21"/>
      <w:szCs w:val="22"/>
    </w:rPr>
  </w:style>
  <w:style w:type="paragraph" w:customStyle="1" w:styleId="6ACC71F0EEB94D32AEE3403D612A71DB">
    <w:name w:val="6ACC71F0EEB94D32AEE3403D612A71DB"/>
    <w:qFormat/>
    <w:pPr>
      <w:widowControl w:val="0"/>
      <w:jc w:val="both"/>
    </w:pPr>
    <w:rPr>
      <w:kern w:val="2"/>
      <w:sz w:val="21"/>
      <w:szCs w:val="22"/>
    </w:rPr>
  </w:style>
  <w:style w:type="paragraph" w:customStyle="1" w:styleId="4EFA3985C03A4626B7DDCAD318F86929">
    <w:name w:val="4EFA3985C03A4626B7DDCAD318F86929"/>
    <w:qFormat/>
    <w:pPr>
      <w:widowControl w:val="0"/>
      <w:jc w:val="both"/>
    </w:pPr>
    <w:rPr>
      <w:kern w:val="2"/>
      <w:sz w:val="21"/>
      <w:szCs w:val="22"/>
    </w:rPr>
  </w:style>
  <w:style w:type="paragraph" w:customStyle="1" w:styleId="0E747B6714254736AA5F3FDFA0CD7156">
    <w:name w:val="0E747B6714254736AA5F3FDFA0CD7156"/>
    <w:qFormat/>
    <w:pPr>
      <w:widowControl w:val="0"/>
      <w:jc w:val="both"/>
    </w:pPr>
    <w:rPr>
      <w:kern w:val="2"/>
      <w:sz w:val="21"/>
      <w:szCs w:val="22"/>
    </w:rPr>
  </w:style>
  <w:style w:type="paragraph" w:customStyle="1" w:styleId="BD776A0D5D8F4EBDA79F06F2A4F751BD">
    <w:name w:val="BD776A0D5D8F4EBDA79F06F2A4F751BD"/>
    <w:qFormat/>
    <w:pPr>
      <w:widowControl w:val="0"/>
      <w:jc w:val="both"/>
    </w:pPr>
    <w:rPr>
      <w:kern w:val="2"/>
      <w:sz w:val="21"/>
      <w:szCs w:val="22"/>
    </w:rPr>
  </w:style>
  <w:style w:type="paragraph" w:customStyle="1" w:styleId="94B847847A3645E59AA90BBC34F4735C">
    <w:name w:val="94B847847A3645E59AA90BBC34F4735C"/>
    <w:qFormat/>
    <w:pPr>
      <w:widowControl w:val="0"/>
      <w:jc w:val="both"/>
    </w:pPr>
    <w:rPr>
      <w:kern w:val="2"/>
      <w:sz w:val="21"/>
      <w:szCs w:val="22"/>
    </w:rPr>
  </w:style>
  <w:style w:type="paragraph" w:customStyle="1" w:styleId="985114B14D064ADBAEDEAE5248368914">
    <w:name w:val="985114B14D064ADBAEDEAE5248368914"/>
    <w:qFormat/>
    <w:pPr>
      <w:widowControl w:val="0"/>
      <w:jc w:val="both"/>
    </w:pPr>
    <w:rPr>
      <w:kern w:val="2"/>
      <w:sz w:val="21"/>
      <w:szCs w:val="22"/>
    </w:rPr>
  </w:style>
  <w:style w:type="paragraph" w:customStyle="1" w:styleId="EF1F6F81CC664FB4B6736AF6CACE4B6E">
    <w:name w:val="EF1F6F81CC664FB4B6736AF6CACE4B6E"/>
    <w:qFormat/>
    <w:pPr>
      <w:widowControl w:val="0"/>
      <w:jc w:val="both"/>
    </w:pPr>
    <w:rPr>
      <w:kern w:val="2"/>
      <w:sz w:val="21"/>
      <w:szCs w:val="22"/>
    </w:rPr>
  </w:style>
  <w:style w:type="paragraph" w:customStyle="1" w:styleId="D6B952EA8A054FFE923AB6B12FB5BB48">
    <w:name w:val="D6B952EA8A054FFE923AB6B12FB5BB48"/>
    <w:qFormat/>
    <w:pPr>
      <w:widowControl w:val="0"/>
      <w:jc w:val="both"/>
    </w:pPr>
    <w:rPr>
      <w:kern w:val="2"/>
      <w:sz w:val="21"/>
      <w:szCs w:val="22"/>
    </w:rPr>
  </w:style>
  <w:style w:type="paragraph" w:customStyle="1" w:styleId="1DBC0268BBFE4E74953C9746AF57DFC0">
    <w:name w:val="1DBC0268BBFE4E74953C9746AF57DFC0"/>
    <w:qFormat/>
    <w:pPr>
      <w:widowControl w:val="0"/>
      <w:jc w:val="both"/>
    </w:pPr>
    <w:rPr>
      <w:kern w:val="2"/>
      <w:sz w:val="21"/>
      <w:szCs w:val="22"/>
    </w:rPr>
  </w:style>
  <w:style w:type="paragraph" w:customStyle="1" w:styleId="2D3D274863554574BD173FBD1FBCA42A">
    <w:name w:val="2D3D274863554574BD173FBD1FBCA42A"/>
    <w:qFormat/>
    <w:pPr>
      <w:widowControl w:val="0"/>
      <w:jc w:val="both"/>
    </w:pPr>
    <w:rPr>
      <w:kern w:val="2"/>
      <w:sz w:val="21"/>
      <w:szCs w:val="22"/>
    </w:rPr>
  </w:style>
  <w:style w:type="paragraph" w:customStyle="1" w:styleId="F3BDF42E883E4453A1C154A95D2E4EA3">
    <w:name w:val="F3BDF42E883E4453A1C154A95D2E4EA3"/>
    <w:qFormat/>
    <w:pPr>
      <w:widowControl w:val="0"/>
      <w:jc w:val="both"/>
    </w:pPr>
    <w:rPr>
      <w:kern w:val="2"/>
      <w:sz w:val="21"/>
      <w:szCs w:val="22"/>
    </w:rPr>
  </w:style>
  <w:style w:type="paragraph" w:customStyle="1" w:styleId="5005CA4DBDF745BCA7C4F353945E61C7">
    <w:name w:val="5005CA4DBDF745BCA7C4F353945E61C7"/>
    <w:qFormat/>
    <w:pPr>
      <w:widowControl w:val="0"/>
      <w:jc w:val="both"/>
    </w:pPr>
    <w:rPr>
      <w:kern w:val="2"/>
      <w:sz w:val="21"/>
      <w:szCs w:val="22"/>
    </w:rPr>
  </w:style>
  <w:style w:type="paragraph" w:customStyle="1" w:styleId="801D5040778B4912899AA403FA5319F2">
    <w:name w:val="801D5040778B4912899AA403FA5319F2"/>
    <w:qFormat/>
    <w:pPr>
      <w:widowControl w:val="0"/>
      <w:jc w:val="both"/>
    </w:pPr>
    <w:rPr>
      <w:kern w:val="2"/>
      <w:sz w:val="21"/>
      <w:szCs w:val="22"/>
    </w:rPr>
  </w:style>
  <w:style w:type="paragraph" w:customStyle="1" w:styleId="9C774CDE2E904D119DBE4D8CA3860B0B">
    <w:name w:val="9C774CDE2E904D119DBE4D8CA3860B0B"/>
    <w:qFormat/>
    <w:pPr>
      <w:widowControl w:val="0"/>
      <w:jc w:val="both"/>
    </w:pPr>
    <w:rPr>
      <w:kern w:val="2"/>
      <w:sz w:val="21"/>
      <w:szCs w:val="22"/>
    </w:rPr>
  </w:style>
  <w:style w:type="paragraph" w:customStyle="1" w:styleId="5F5796B9E16842419FF750F5AB67B3C5">
    <w:name w:val="5F5796B9E16842419FF750F5AB67B3C5"/>
    <w:qFormat/>
    <w:pPr>
      <w:widowControl w:val="0"/>
      <w:jc w:val="both"/>
    </w:pPr>
    <w:rPr>
      <w:kern w:val="2"/>
      <w:sz w:val="21"/>
      <w:szCs w:val="22"/>
    </w:rPr>
  </w:style>
  <w:style w:type="paragraph" w:customStyle="1" w:styleId="0FC6AA21D0CC47C2A1E34E0D0697306C">
    <w:name w:val="0FC6AA21D0CC47C2A1E34E0D0697306C"/>
    <w:qFormat/>
    <w:pPr>
      <w:widowControl w:val="0"/>
      <w:jc w:val="both"/>
    </w:pPr>
    <w:rPr>
      <w:kern w:val="2"/>
      <w:sz w:val="21"/>
      <w:szCs w:val="22"/>
    </w:rPr>
  </w:style>
  <w:style w:type="paragraph" w:customStyle="1" w:styleId="51AB97C7D0F74B1487EFD5B4EA4CDE95">
    <w:name w:val="51AB97C7D0F74B1487EFD5B4EA4CDE95"/>
    <w:qFormat/>
    <w:pPr>
      <w:widowControl w:val="0"/>
      <w:jc w:val="both"/>
    </w:pPr>
    <w:rPr>
      <w:kern w:val="2"/>
      <w:sz w:val="21"/>
      <w:szCs w:val="22"/>
    </w:rPr>
  </w:style>
  <w:style w:type="paragraph" w:customStyle="1" w:styleId="50D4CE40CAFB4437B77C05CA8D2C42A6">
    <w:name w:val="50D4CE40CAFB4437B77C05CA8D2C42A6"/>
    <w:qFormat/>
    <w:pPr>
      <w:widowControl w:val="0"/>
      <w:jc w:val="both"/>
    </w:pPr>
    <w:rPr>
      <w:kern w:val="2"/>
      <w:sz w:val="21"/>
      <w:szCs w:val="22"/>
    </w:rPr>
  </w:style>
  <w:style w:type="paragraph" w:customStyle="1" w:styleId="E144A0721C5345D887D707801C7D70AA">
    <w:name w:val="E144A0721C5345D887D707801C7D70AA"/>
    <w:qFormat/>
    <w:pPr>
      <w:widowControl w:val="0"/>
      <w:jc w:val="both"/>
    </w:pPr>
    <w:rPr>
      <w:kern w:val="2"/>
      <w:sz w:val="21"/>
      <w:szCs w:val="22"/>
    </w:rPr>
  </w:style>
  <w:style w:type="paragraph" w:customStyle="1" w:styleId="3EEDC2EF19F549919BFBFC7454F95FA5">
    <w:name w:val="3EEDC2EF19F549919BFBFC7454F95FA5"/>
    <w:qFormat/>
    <w:pPr>
      <w:widowControl w:val="0"/>
      <w:jc w:val="both"/>
    </w:pPr>
    <w:rPr>
      <w:kern w:val="2"/>
      <w:sz w:val="21"/>
      <w:szCs w:val="22"/>
    </w:rPr>
  </w:style>
  <w:style w:type="paragraph" w:customStyle="1" w:styleId="F667D84EBD114769ADBD0B04DD01EACD">
    <w:name w:val="F667D84EBD114769ADBD0B04DD01EACD"/>
    <w:qFormat/>
    <w:pPr>
      <w:widowControl w:val="0"/>
      <w:jc w:val="both"/>
    </w:pPr>
    <w:rPr>
      <w:kern w:val="2"/>
      <w:sz w:val="21"/>
      <w:szCs w:val="22"/>
    </w:rPr>
  </w:style>
  <w:style w:type="paragraph" w:customStyle="1" w:styleId="B7F3A432E41E4F2A8337E36F7060C41E">
    <w:name w:val="B7F3A432E41E4F2A8337E36F7060C41E"/>
    <w:qFormat/>
    <w:pPr>
      <w:widowControl w:val="0"/>
      <w:jc w:val="both"/>
    </w:pPr>
    <w:rPr>
      <w:kern w:val="2"/>
      <w:sz w:val="21"/>
      <w:szCs w:val="22"/>
    </w:rPr>
  </w:style>
  <w:style w:type="paragraph" w:customStyle="1" w:styleId="E62B056CDF1248BCB6D7BCE84AA1185B">
    <w:name w:val="E62B056CDF1248BCB6D7BCE84AA1185B"/>
    <w:qFormat/>
    <w:pPr>
      <w:widowControl w:val="0"/>
      <w:jc w:val="both"/>
    </w:pPr>
    <w:rPr>
      <w:kern w:val="2"/>
      <w:sz w:val="21"/>
      <w:szCs w:val="22"/>
    </w:rPr>
  </w:style>
  <w:style w:type="paragraph" w:customStyle="1" w:styleId="9276BD0AC83D4AE8A6E1BE6099E7CA5C">
    <w:name w:val="9276BD0AC83D4AE8A6E1BE6099E7CA5C"/>
    <w:qFormat/>
    <w:pPr>
      <w:widowControl w:val="0"/>
      <w:jc w:val="both"/>
    </w:pPr>
    <w:rPr>
      <w:kern w:val="2"/>
      <w:sz w:val="21"/>
      <w:szCs w:val="22"/>
    </w:rPr>
  </w:style>
  <w:style w:type="paragraph" w:customStyle="1" w:styleId="1E2CD300DD9F4DE8A6D2AFCBB10BA110">
    <w:name w:val="1E2CD300DD9F4DE8A6D2AFCBB10BA110"/>
    <w:qFormat/>
    <w:pPr>
      <w:widowControl w:val="0"/>
      <w:jc w:val="both"/>
    </w:pPr>
    <w:rPr>
      <w:kern w:val="2"/>
      <w:sz w:val="21"/>
      <w:szCs w:val="22"/>
    </w:rPr>
  </w:style>
  <w:style w:type="paragraph" w:customStyle="1" w:styleId="B904EF6E46464925A8C5B1F3F9690C95">
    <w:name w:val="B904EF6E46464925A8C5B1F3F9690C95"/>
    <w:qFormat/>
    <w:pPr>
      <w:widowControl w:val="0"/>
      <w:jc w:val="both"/>
    </w:pPr>
    <w:rPr>
      <w:kern w:val="2"/>
      <w:sz w:val="21"/>
      <w:szCs w:val="22"/>
    </w:rPr>
  </w:style>
  <w:style w:type="paragraph" w:customStyle="1" w:styleId="E33519791C374FE9BD9C3D7DAC9E0A3A">
    <w:name w:val="E33519791C374FE9BD9C3D7DAC9E0A3A"/>
    <w:qFormat/>
    <w:pPr>
      <w:widowControl w:val="0"/>
      <w:jc w:val="both"/>
    </w:pPr>
    <w:rPr>
      <w:kern w:val="2"/>
      <w:sz w:val="21"/>
      <w:szCs w:val="22"/>
    </w:rPr>
  </w:style>
  <w:style w:type="paragraph" w:customStyle="1" w:styleId="A8AF092E95194384ACF2A81C7D4CD9D8">
    <w:name w:val="A8AF092E95194384ACF2A81C7D4CD9D8"/>
    <w:qFormat/>
    <w:pPr>
      <w:widowControl w:val="0"/>
      <w:jc w:val="both"/>
    </w:pPr>
    <w:rPr>
      <w:kern w:val="2"/>
      <w:sz w:val="21"/>
      <w:szCs w:val="22"/>
    </w:rPr>
  </w:style>
  <w:style w:type="paragraph" w:customStyle="1" w:styleId="0F0894092B3D41B19E1DBBE47AB206E3">
    <w:name w:val="0F0894092B3D41B19E1DBBE47AB206E3"/>
    <w:qFormat/>
    <w:pPr>
      <w:widowControl w:val="0"/>
      <w:jc w:val="both"/>
    </w:pPr>
    <w:rPr>
      <w:kern w:val="2"/>
      <w:sz w:val="21"/>
      <w:szCs w:val="22"/>
    </w:rPr>
  </w:style>
  <w:style w:type="paragraph" w:customStyle="1" w:styleId="92566DAF273545978AABD26FAD8E61F5">
    <w:name w:val="92566DAF273545978AABD26FAD8E61F5"/>
    <w:qFormat/>
    <w:pPr>
      <w:widowControl w:val="0"/>
      <w:jc w:val="both"/>
    </w:pPr>
    <w:rPr>
      <w:kern w:val="2"/>
      <w:sz w:val="21"/>
      <w:szCs w:val="22"/>
    </w:rPr>
  </w:style>
  <w:style w:type="paragraph" w:customStyle="1" w:styleId="7A62C96B693041128D85A5A3E399029F">
    <w:name w:val="7A62C96B693041128D85A5A3E399029F"/>
    <w:qFormat/>
    <w:pPr>
      <w:widowControl w:val="0"/>
      <w:jc w:val="both"/>
    </w:pPr>
    <w:rPr>
      <w:kern w:val="2"/>
      <w:sz w:val="21"/>
      <w:szCs w:val="22"/>
    </w:rPr>
  </w:style>
  <w:style w:type="paragraph" w:customStyle="1" w:styleId="F47FDC71C58B4BA0BAA1C613E84CF83D">
    <w:name w:val="F47FDC71C58B4BA0BAA1C613E84CF83D"/>
    <w:qFormat/>
    <w:pPr>
      <w:widowControl w:val="0"/>
      <w:jc w:val="both"/>
    </w:pPr>
    <w:rPr>
      <w:kern w:val="2"/>
      <w:sz w:val="21"/>
      <w:szCs w:val="22"/>
    </w:rPr>
  </w:style>
  <w:style w:type="paragraph" w:customStyle="1" w:styleId="D9D79F2098204D758A33C1706EC82C1C">
    <w:name w:val="D9D79F2098204D758A33C1706EC82C1C"/>
    <w:qFormat/>
    <w:pPr>
      <w:widowControl w:val="0"/>
      <w:jc w:val="both"/>
    </w:pPr>
    <w:rPr>
      <w:kern w:val="2"/>
      <w:sz w:val="21"/>
      <w:szCs w:val="22"/>
    </w:rPr>
  </w:style>
  <w:style w:type="paragraph" w:customStyle="1" w:styleId="992971E122F54DE5BE6574B76CB26FE3">
    <w:name w:val="992971E122F54DE5BE6574B76CB26FE3"/>
    <w:qFormat/>
    <w:pPr>
      <w:widowControl w:val="0"/>
      <w:jc w:val="both"/>
    </w:pPr>
    <w:rPr>
      <w:kern w:val="2"/>
      <w:sz w:val="21"/>
      <w:szCs w:val="22"/>
    </w:rPr>
  </w:style>
  <w:style w:type="paragraph" w:customStyle="1" w:styleId="9E4A2143A5BA4A53850E8A1D363A4C24">
    <w:name w:val="9E4A2143A5BA4A53850E8A1D363A4C24"/>
    <w:qFormat/>
    <w:pPr>
      <w:widowControl w:val="0"/>
      <w:jc w:val="both"/>
    </w:pPr>
    <w:rPr>
      <w:kern w:val="2"/>
      <w:sz w:val="21"/>
      <w:szCs w:val="22"/>
    </w:rPr>
  </w:style>
  <w:style w:type="paragraph" w:customStyle="1" w:styleId="8E64207CAC224ED7A63D6A52607EA86F">
    <w:name w:val="8E64207CAC224ED7A63D6A52607EA86F"/>
    <w:qFormat/>
    <w:pPr>
      <w:widowControl w:val="0"/>
      <w:jc w:val="both"/>
    </w:pPr>
    <w:rPr>
      <w:kern w:val="2"/>
      <w:sz w:val="21"/>
      <w:szCs w:val="22"/>
    </w:rPr>
  </w:style>
  <w:style w:type="paragraph" w:customStyle="1" w:styleId="3D88B3831B1243E79020F1EF9DF4F44C">
    <w:name w:val="3D88B3831B1243E79020F1EF9DF4F44C"/>
    <w:qFormat/>
    <w:pPr>
      <w:widowControl w:val="0"/>
      <w:jc w:val="both"/>
    </w:pPr>
    <w:rPr>
      <w:kern w:val="2"/>
      <w:sz w:val="21"/>
      <w:szCs w:val="22"/>
    </w:rPr>
  </w:style>
  <w:style w:type="paragraph" w:customStyle="1" w:styleId="8D8876B9C72A4F4B8EA74193BE366FD3">
    <w:name w:val="8D8876B9C72A4F4B8EA74193BE366FD3"/>
    <w:qFormat/>
    <w:pPr>
      <w:widowControl w:val="0"/>
      <w:jc w:val="both"/>
    </w:pPr>
    <w:rPr>
      <w:kern w:val="2"/>
      <w:sz w:val="21"/>
      <w:szCs w:val="22"/>
    </w:rPr>
  </w:style>
  <w:style w:type="paragraph" w:customStyle="1" w:styleId="A767B18A517C4C55B6936BE2464BC901">
    <w:name w:val="A767B18A517C4C55B6936BE2464BC901"/>
    <w:qFormat/>
    <w:pPr>
      <w:widowControl w:val="0"/>
      <w:jc w:val="both"/>
    </w:pPr>
    <w:rPr>
      <w:kern w:val="2"/>
      <w:sz w:val="21"/>
      <w:szCs w:val="22"/>
    </w:rPr>
  </w:style>
  <w:style w:type="paragraph" w:customStyle="1" w:styleId="CE4E1939A3A14AB4849B97507DAB6D7D">
    <w:name w:val="CE4E1939A3A14AB4849B97507DAB6D7D"/>
    <w:qFormat/>
    <w:pPr>
      <w:widowControl w:val="0"/>
      <w:jc w:val="both"/>
    </w:pPr>
    <w:rPr>
      <w:kern w:val="2"/>
      <w:sz w:val="21"/>
      <w:szCs w:val="22"/>
    </w:rPr>
  </w:style>
  <w:style w:type="paragraph" w:customStyle="1" w:styleId="329B72816DB24AECBD25CB33D423255B">
    <w:name w:val="329B72816DB24AECBD25CB33D423255B"/>
    <w:qFormat/>
    <w:pPr>
      <w:widowControl w:val="0"/>
      <w:jc w:val="both"/>
    </w:pPr>
    <w:rPr>
      <w:kern w:val="2"/>
      <w:sz w:val="21"/>
      <w:szCs w:val="22"/>
    </w:rPr>
  </w:style>
  <w:style w:type="paragraph" w:customStyle="1" w:styleId="35E1E8A83BBC4451BFCD94E9B4FAF71C">
    <w:name w:val="35E1E8A83BBC4451BFCD94E9B4FAF71C"/>
    <w:qFormat/>
    <w:pPr>
      <w:widowControl w:val="0"/>
      <w:jc w:val="both"/>
    </w:pPr>
    <w:rPr>
      <w:kern w:val="2"/>
      <w:sz w:val="21"/>
      <w:szCs w:val="22"/>
    </w:rPr>
  </w:style>
  <w:style w:type="paragraph" w:customStyle="1" w:styleId="DA16959FD3E0430AA647C7DE0F77A029">
    <w:name w:val="DA16959FD3E0430AA647C7DE0F77A029"/>
    <w:qFormat/>
    <w:pPr>
      <w:widowControl w:val="0"/>
      <w:jc w:val="both"/>
    </w:pPr>
    <w:rPr>
      <w:kern w:val="2"/>
      <w:sz w:val="21"/>
      <w:szCs w:val="22"/>
    </w:rPr>
  </w:style>
  <w:style w:type="paragraph" w:customStyle="1" w:styleId="A295B1806F8940B0A398B9CAD6E5C8DA">
    <w:name w:val="A295B1806F8940B0A398B9CAD6E5C8DA"/>
    <w:qFormat/>
    <w:pPr>
      <w:widowControl w:val="0"/>
      <w:jc w:val="both"/>
    </w:pPr>
    <w:rPr>
      <w:kern w:val="2"/>
      <w:sz w:val="21"/>
      <w:szCs w:val="22"/>
    </w:rPr>
  </w:style>
  <w:style w:type="paragraph" w:customStyle="1" w:styleId="F1F7C592B81D44C3A0D649F7C369B7FE">
    <w:name w:val="F1F7C592B81D44C3A0D649F7C369B7FE"/>
    <w:qFormat/>
    <w:pPr>
      <w:widowControl w:val="0"/>
      <w:jc w:val="both"/>
    </w:pPr>
    <w:rPr>
      <w:kern w:val="2"/>
      <w:sz w:val="21"/>
      <w:szCs w:val="22"/>
    </w:rPr>
  </w:style>
  <w:style w:type="paragraph" w:customStyle="1" w:styleId="612A900A5CD14DF3BF20F28FFFDA4CD0">
    <w:name w:val="612A900A5CD14DF3BF20F28FFFDA4CD0"/>
    <w:qFormat/>
    <w:pPr>
      <w:widowControl w:val="0"/>
      <w:jc w:val="both"/>
    </w:pPr>
    <w:rPr>
      <w:kern w:val="2"/>
      <w:sz w:val="21"/>
      <w:szCs w:val="22"/>
    </w:rPr>
  </w:style>
  <w:style w:type="paragraph" w:customStyle="1" w:styleId="FB6A1C1BA80D4F00859D2C99CA976344">
    <w:name w:val="FB6A1C1BA80D4F00859D2C99CA976344"/>
    <w:qFormat/>
    <w:pPr>
      <w:widowControl w:val="0"/>
      <w:jc w:val="both"/>
    </w:pPr>
    <w:rPr>
      <w:kern w:val="2"/>
      <w:sz w:val="21"/>
      <w:szCs w:val="22"/>
    </w:rPr>
  </w:style>
  <w:style w:type="paragraph" w:customStyle="1" w:styleId="942C68D14C6A417AA8F9598A11161B75">
    <w:name w:val="942C68D14C6A417AA8F9598A11161B75"/>
    <w:qFormat/>
    <w:pPr>
      <w:widowControl w:val="0"/>
      <w:jc w:val="both"/>
    </w:pPr>
    <w:rPr>
      <w:kern w:val="2"/>
      <w:sz w:val="21"/>
      <w:szCs w:val="22"/>
    </w:rPr>
  </w:style>
  <w:style w:type="paragraph" w:customStyle="1" w:styleId="2087B5C6344D491D9488E7E9E5978DC2">
    <w:name w:val="2087B5C6344D491D9488E7E9E5978DC2"/>
    <w:qFormat/>
    <w:pPr>
      <w:widowControl w:val="0"/>
      <w:jc w:val="both"/>
    </w:pPr>
    <w:rPr>
      <w:kern w:val="2"/>
      <w:sz w:val="21"/>
      <w:szCs w:val="22"/>
    </w:rPr>
  </w:style>
  <w:style w:type="paragraph" w:customStyle="1" w:styleId="640E0D3F1E854E50A8806FEAC33BA4EE">
    <w:name w:val="640E0D3F1E854E50A8806FEAC33BA4EE"/>
    <w:qFormat/>
    <w:pPr>
      <w:widowControl w:val="0"/>
      <w:jc w:val="both"/>
    </w:pPr>
    <w:rPr>
      <w:kern w:val="2"/>
      <w:sz w:val="21"/>
      <w:szCs w:val="22"/>
    </w:rPr>
  </w:style>
  <w:style w:type="paragraph" w:customStyle="1" w:styleId="AF16E0316A4A490B916FAE8E3D1D8672">
    <w:name w:val="AF16E0316A4A490B916FAE8E3D1D867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78A32-30C6-4E11-ADE9-B8D2A0ED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56</Pages>
  <Words>4975</Words>
  <Characters>28361</Characters>
  <Application>Microsoft Office Word</Application>
  <DocSecurity>0</DocSecurity>
  <Lines>236</Lines>
  <Paragraphs>66</Paragraphs>
  <ScaleCrop>false</ScaleCrop>
  <Company>Strong</Company>
  <LinksUpToDate>false</LinksUpToDate>
  <CharactersWithSpaces>33270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于丹</cp:lastModifiedBy>
  <cp:revision>9</cp:revision>
  <cp:lastPrinted>2023-06-25T07:32:00Z</cp:lastPrinted>
  <dcterms:created xsi:type="dcterms:W3CDTF">2023-06-30T01:24:00Z</dcterms:created>
  <dcterms:modified xsi:type="dcterms:W3CDTF">2023-06-30T06:17:00Z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47AEA17EF5F24B798A59D1F76DCA0B91_13</vt:lpwstr>
  </property>
</Properties>
</file>