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09" w:rsidRDefault="00CF2E09">
      <w:pPr>
        <w:spacing w:line="480" w:lineRule="exact"/>
        <w:rPr>
          <w:rFonts w:ascii="宋体" w:hAnsi="宋体" w:cs="Lucida Sans Unicode"/>
          <w:b/>
          <w:kern w:val="0"/>
          <w:sz w:val="32"/>
          <w:szCs w:val="32"/>
        </w:rPr>
      </w:pPr>
    </w:p>
    <w:p w:rsidR="00CF2E09" w:rsidRDefault="00541001">
      <w:pPr>
        <w:jc w:val="center"/>
        <w:rPr>
          <w:rFonts w:ascii="宋体" w:hAnsi="宋体"/>
          <w:kern w:val="0"/>
          <w:sz w:val="52"/>
          <w:szCs w:val="52"/>
        </w:rPr>
      </w:pPr>
      <w:r>
        <w:rPr>
          <w:rFonts w:ascii="宋体" w:hAnsi="宋体" w:hint="eastAsia"/>
          <w:kern w:val="0"/>
          <w:sz w:val="52"/>
          <w:szCs w:val="52"/>
        </w:rPr>
        <w:t>辽宁城市建设职业技术学院采购项目</w:t>
      </w:r>
    </w:p>
    <w:p w:rsidR="00CF2E09" w:rsidRDefault="00CF2E09">
      <w:pPr>
        <w:jc w:val="center"/>
        <w:rPr>
          <w:rFonts w:ascii="宋体" w:hAnsi="宋体"/>
          <w:kern w:val="0"/>
          <w:sz w:val="52"/>
          <w:szCs w:val="52"/>
        </w:rPr>
      </w:pPr>
    </w:p>
    <w:p w:rsidR="00CF2E09" w:rsidRDefault="00CF2E09">
      <w:pPr>
        <w:jc w:val="center"/>
        <w:rPr>
          <w:rFonts w:ascii="宋体" w:hAnsi="宋体"/>
          <w:b/>
          <w:color w:val="000000"/>
          <w:w w:val="90"/>
          <w:kern w:val="0"/>
          <w:sz w:val="48"/>
        </w:rPr>
      </w:pPr>
    </w:p>
    <w:p w:rsidR="00CF2E09" w:rsidRDefault="00541001">
      <w:pPr>
        <w:jc w:val="center"/>
        <w:rPr>
          <w:rFonts w:ascii="宋体" w:hAnsi="宋体"/>
          <w:b/>
          <w:color w:val="000000"/>
          <w:w w:val="90"/>
          <w:kern w:val="0"/>
          <w:sz w:val="84"/>
        </w:rPr>
      </w:pPr>
      <w:r>
        <w:rPr>
          <w:rFonts w:ascii="宋体" w:hAnsi="宋体" w:hint="eastAsia"/>
          <w:b/>
          <w:color w:val="000000"/>
          <w:w w:val="90"/>
          <w:kern w:val="0"/>
          <w:sz w:val="84"/>
        </w:rPr>
        <w:t>采</w:t>
      </w:r>
      <w:r>
        <w:rPr>
          <w:rFonts w:ascii="宋体" w:hAnsi="宋体" w:hint="eastAsia"/>
          <w:b/>
          <w:color w:val="000000"/>
          <w:w w:val="90"/>
          <w:kern w:val="0"/>
          <w:sz w:val="84"/>
        </w:rPr>
        <w:t xml:space="preserve"> </w:t>
      </w:r>
      <w:r>
        <w:rPr>
          <w:rFonts w:ascii="宋体" w:hAnsi="宋体" w:hint="eastAsia"/>
          <w:b/>
          <w:color w:val="000000"/>
          <w:w w:val="90"/>
          <w:kern w:val="0"/>
          <w:sz w:val="84"/>
        </w:rPr>
        <w:t>购</w:t>
      </w:r>
      <w:r>
        <w:rPr>
          <w:rFonts w:ascii="宋体" w:hAnsi="宋体" w:hint="eastAsia"/>
          <w:b/>
          <w:color w:val="000000"/>
          <w:w w:val="90"/>
          <w:kern w:val="0"/>
          <w:sz w:val="84"/>
        </w:rPr>
        <w:t xml:space="preserve"> </w:t>
      </w:r>
      <w:r>
        <w:rPr>
          <w:rFonts w:ascii="宋体" w:hAnsi="宋体" w:hint="eastAsia"/>
          <w:b/>
          <w:color w:val="000000"/>
          <w:w w:val="90"/>
          <w:kern w:val="0"/>
          <w:sz w:val="84"/>
        </w:rPr>
        <w:t>文</w:t>
      </w:r>
      <w:r>
        <w:rPr>
          <w:rFonts w:ascii="宋体" w:hAnsi="宋体" w:hint="eastAsia"/>
          <w:b/>
          <w:color w:val="000000"/>
          <w:w w:val="90"/>
          <w:kern w:val="0"/>
          <w:sz w:val="84"/>
        </w:rPr>
        <w:t xml:space="preserve"> </w:t>
      </w:r>
      <w:r>
        <w:rPr>
          <w:rFonts w:ascii="宋体" w:hAnsi="宋体" w:hint="eastAsia"/>
          <w:b/>
          <w:color w:val="000000"/>
          <w:w w:val="90"/>
          <w:kern w:val="0"/>
          <w:sz w:val="84"/>
        </w:rPr>
        <w:t>件</w:t>
      </w: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jc w:val="left"/>
        <w:rPr>
          <w:rFonts w:ascii="宋体" w:hAnsi="宋体"/>
          <w:b/>
          <w:color w:val="000000"/>
          <w:kern w:val="0"/>
          <w:sz w:val="32"/>
          <w:szCs w:val="32"/>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CF2E09">
      <w:pPr>
        <w:rPr>
          <w:rFonts w:ascii="宋体" w:hAnsi="宋体"/>
          <w:color w:val="000000"/>
          <w:kern w:val="0"/>
        </w:rPr>
      </w:pPr>
    </w:p>
    <w:p w:rsidR="00CF2E09" w:rsidRDefault="00541001">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2022</w:t>
      </w:r>
      <w:r>
        <w:rPr>
          <w:rFonts w:ascii="宋体" w:hAnsi="宋体" w:hint="eastAsia"/>
          <w:b/>
          <w:color w:val="000000"/>
          <w:kern w:val="0"/>
          <w:sz w:val="32"/>
          <w:szCs w:val="32"/>
          <w:u w:val="single"/>
        </w:rPr>
        <w:t>年绿化草花补植</w:t>
      </w:r>
      <w:r>
        <w:rPr>
          <w:rFonts w:ascii="宋体" w:hAnsi="宋体" w:hint="eastAsia"/>
          <w:b/>
          <w:color w:val="000000"/>
          <w:kern w:val="0"/>
          <w:sz w:val="32"/>
          <w:szCs w:val="32"/>
          <w:u w:val="single"/>
        </w:rPr>
        <w:t>项目</w:t>
      </w:r>
    </w:p>
    <w:p w:rsidR="00CF2E09" w:rsidRDefault="00541001">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w:t>
      </w:r>
      <w:r>
        <w:rPr>
          <w:rFonts w:ascii="宋体" w:hAnsi="宋体" w:hint="eastAsia"/>
          <w:b/>
          <w:color w:val="000000"/>
          <w:kern w:val="0"/>
          <w:sz w:val="32"/>
          <w:szCs w:val="32"/>
        </w:rPr>
        <w:t xml:space="preserve">  </w:t>
      </w:r>
      <w:r>
        <w:rPr>
          <w:rFonts w:ascii="宋体" w:hAnsi="宋体" w:hint="eastAsia"/>
          <w:b/>
          <w:color w:val="000000"/>
          <w:kern w:val="0"/>
          <w:sz w:val="32"/>
          <w:szCs w:val="32"/>
        </w:rPr>
        <w:t>购</w:t>
      </w:r>
      <w:r>
        <w:rPr>
          <w:rFonts w:ascii="宋体" w:hAnsi="宋体" w:hint="eastAsia"/>
          <w:b/>
          <w:color w:val="000000"/>
          <w:kern w:val="0"/>
          <w:sz w:val="32"/>
          <w:szCs w:val="32"/>
        </w:rPr>
        <w:t xml:space="preserve">  </w:t>
      </w:r>
      <w:r>
        <w:rPr>
          <w:rFonts w:ascii="宋体" w:hAnsi="宋体" w:hint="eastAsia"/>
          <w:b/>
          <w:color w:val="000000"/>
          <w:kern w:val="0"/>
          <w:sz w:val="32"/>
          <w:szCs w:val="32"/>
        </w:rPr>
        <w:t>人</w:t>
      </w:r>
      <w:r>
        <w:rPr>
          <w:rFonts w:ascii="宋体" w:hAnsi="宋体" w:hint="eastAsia"/>
          <w:b/>
          <w:color w:val="000000"/>
          <w:kern w:val="0"/>
          <w:sz w:val="32"/>
          <w:szCs w:val="32"/>
        </w:rPr>
        <w:t xml:space="preserve">  </w:t>
      </w:r>
      <w:r>
        <w:rPr>
          <w:rFonts w:ascii="宋体" w:hAnsi="宋体" w:hint="eastAsia"/>
          <w:b/>
          <w:color w:val="000000"/>
          <w:kern w:val="0"/>
          <w:sz w:val="32"/>
          <w:szCs w:val="32"/>
        </w:rPr>
        <w:t>：</w:t>
      </w:r>
      <w:r>
        <w:rPr>
          <w:rFonts w:ascii="宋体" w:hAnsi="宋体"/>
          <w:b/>
          <w:color w:val="000000"/>
          <w:kern w:val="0"/>
          <w:sz w:val="32"/>
          <w:szCs w:val="32"/>
          <w:u w:val="single"/>
        </w:rPr>
        <w:t>辽宁城市建设职业技术学院</w:t>
      </w:r>
    </w:p>
    <w:p w:rsidR="00CF2E09" w:rsidRDefault="00541001">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w:t>
      </w:r>
      <w:r>
        <w:rPr>
          <w:rFonts w:ascii="宋体" w:hAnsi="宋体" w:hint="eastAsia"/>
          <w:b/>
          <w:color w:val="000000"/>
          <w:kern w:val="0"/>
          <w:sz w:val="32"/>
          <w:szCs w:val="32"/>
        </w:rPr>
        <w:t xml:space="preserve"> </w:t>
      </w:r>
      <w:r>
        <w:rPr>
          <w:rFonts w:ascii="宋体" w:hAnsi="宋体" w:hint="eastAsia"/>
          <w:b/>
          <w:color w:val="000000"/>
          <w:kern w:val="0"/>
          <w:sz w:val="32"/>
          <w:szCs w:val="32"/>
        </w:rPr>
        <w:t>目</w:t>
      </w:r>
      <w:r>
        <w:rPr>
          <w:rFonts w:ascii="宋体" w:hAnsi="宋体" w:hint="eastAsia"/>
          <w:b/>
          <w:color w:val="000000"/>
          <w:kern w:val="0"/>
          <w:sz w:val="32"/>
          <w:szCs w:val="32"/>
        </w:rPr>
        <w:t xml:space="preserve"> </w:t>
      </w:r>
      <w:r>
        <w:rPr>
          <w:rFonts w:ascii="宋体" w:hAnsi="宋体" w:hint="eastAsia"/>
          <w:b/>
          <w:color w:val="000000"/>
          <w:kern w:val="0"/>
          <w:sz w:val="32"/>
          <w:szCs w:val="32"/>
        </w:rPr>
        <w:t>编</w:t>
      </w:r>
      <w:r>
        <w:rPr>
          <w:rFonts w:ascii="宋体" w:hAnsi="宋体" w:hint="eastAsia"/>
          <w:b/>
          <w:color w:val="000000"/>
          <w:kern w:val="0"/>
          <w:sz w:val="32"/>
          <w:szCs w:val="32"/>
        </w:rPr>
        <w:t xml:space="preserve"> </w:t>
      </w:r>
      <w:r>
        <w:rPr>
          <w:rFonts w:ascii="宋体" w:hAnsi="宋体" w:hint="eastAsia"/>
          <w:b/>
          <w:color w:val="000000"/>
          <w:kern w:val="0"/>
          <w:sz w:val="32"/>
          <w:szCs w:val="32"/>
        </w:rPr>
        <w:t>号</w:t>
      </w:r>
      <w:r>
        <w:rPr>
          <w:rFonts w:ascii="宋体" w:hAnsi="宋体" w:hint="eastAsia"/>
          <w:b/>
          <w:color w:val="000000"/>
          <w:kern w:val="0"/>
          <w:sz w:val="32"/>
          <w:szCs w:val="32"/>
        </w:rPr>
        <w:t xml:space="preserve"> </w:t>
      </w:r>
      <w:r>
        <w:rPr>
          <w:rFonts w:ascii="宋体" w:hAnsi="宋体" w:hint="eastAsia"/>
          <w:b/>
          <w:color w:val="000000"/>
          <w:kern w:val="0"/>
          <w:sz w:val="32"/>
          <w:szCs w:val="32"/>
        </w:rPr>
        <w:t>：</w:t>
      </w:r>
      <w:r>
        <w:rPr>
          <w:rFonts w:ascii="宋体" w:hAnsi="宋体" w:hint="eastAsia"/>
          <w:b/>
          <w:color w:val="000000"/>
          <w:kern w:val="0"/>
          <w:sz w:val="32"/>
          <w:szCs w:val="32"/>
          <w:u w:val="single"/>
        </w:rPr>
        <w:t>LNCJXYCG202201077X-0305</w:t>
      </w:r>
    </w:p>
    <w:p w:rsidR="00CF2E09" w:rsidRDefault="00541001">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w:t>
      </w:r>
      <w:r>
        <w:rPr>
          <w:rFonts w:ascii="宋体" w:hAnsi="宋体" w:hint="eastAsia"/>
          <w:b/>
          <w:sz w:val="32"/>
          <w:szCs w:val="32"/>
        </w:rPr>
        <w:t xml:space="preserve"> </w:t>
      </w:r>
      <w:r>
        <w:rPr>
          <w:rFonts w:ascii="宋体" w:hAnsi="宋体" w:hint="eastAsia"/>
          <w:b/>
          <w:sz w:val="32"/>
          <w:szCs w:val="32"/>
        </w:rPr>
        <w:t>制</w:t>
      </w:r>
      <w:r>
        <w:rPr>
          <w:rFonts w:ascii="宋体" w:hAnsi="宋体" w:hint="eastAsia"/>
          <w:b/>
          <w:sz w:val="32"/>
          <w:szCs w:val="32"/>
        </w:rPr>
        <w:t xml:space="preserve"> </w:t>
      </w:r>
      <w:r>
        <w:rPr>
          <w:rFonts w:ascii="宋体" w:hAnsi="宋体" w:hint="eastAsia"/>
          <w:b/>
          <w:sz w:val="32"/>
          <w:szCs w:val="32"/>
        </w:rPr>
        <w:t>时</w:t>
      </w:r>
      <w:r>
        <w:rPr>
          <w:rFonts w:ascii="宋体" w:hAnsi="宋体" w:hint="eastAsia"/>
          <w:b/>
          <w:sz w:val="32"/>
          <w:szCs w:val="32"/>
        </w:rPr>
        <w:t xml:space="preserve"> </w:t>
      </w:r>
      <w:r>
        <w:rPr>
          <w:rFonts w:ascii="宋体" w:hAnsi="宋体" w:hint="eastAsia"/>
          <w:b/>
          <w:sz w:val="32"/>
          <w:szCs w:val="32"/>
        </w:rPr>
        <w:t>间</w:t>
      </w:r>
      <w:r>
        <w:rPr>
          <w:rFonts w:ascii="宋体" w:hAnsi="宋体" w:hint="eastAsia"/>
          <w:b/>
          <w:sz w:val="32"/>
          <w:szCs w:val="32"/>
        </w:rPr>
        <w:t xml:space="preserve"> </w:t>
      </w:r>
      <w:r>
        <w:rPr>
          <w:rFonts w:ascii="宋体" w:hAnsi="宋体" w:hint="eastAsia"/>
          <w:b/>
          <w:sz w:val="32"/>
          <w:szCs w:val="32"/>
        </w:rPr>
        <w:t>：</w:t>
      </w:r>
      <w:r>
        <w:rPr>
          <w:rFonts w:ascii="宋体" w:hAnsi="宋体" w:hint="eastAsia"/>
          <w:b/>
          <w:sz w:val="32"/>
          <w:szCs w:val="32"/>
          <w:u w:val="single"/>
        </w:rPr>
        <w:t xml:space="preserve">  </w:t>
      </w:r>
      <w:r>
        <w:rPr>
          <w:rFonts w:ascii="宋体" w:hAnsi="宋体"/>
          <w:b/>
          <w:sz w:val="32"/>
          <w:szCs w:val="32"/>
          <w:u w:val="single"/>
        </w:rPr>
        <w:t>202</w:t>
      </w:r>
      <w:r>
        <w:rPr>
          <w:rFonts w:ascii="宋体" w:hAnsi="宋体" w:hint="eastAsia"/>
          <w:b/>
          <w:sz w:val="32"/>
          <w:szCs w:val="32"/>
          <w:u w:val="single"/>
        </w:rPr>
        <w:t>2</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u w:val="single"/>
        </w:rPr>
        <w:t>2</w:t>
      </w:r>
      <w:r>
        <w:rPr>
          <w:rFonts w:ascii="宋体" w:hAnsi="宋体" w:hint="eastAsia"/>
          <w:b/>
          <w:sz w:val="32"/>
          <w:szCs w:val="32"/>
          <w:u w:val="single"/>
        </w:rPr>
        <w:t xml:space="preserve"> </w:t>
      </w:r>
      <w:r>
        <w:rPr>
          <w:rFonts w:ascii="宋体" w:hAnsi="宋体" w:hint="eastAsia"/>
          <w:b/>
          <w:sz w:val="32"/>
          <w:szCs w:val="32"/>
        </w:rPr>
        <w:t>月</w:t>
      </w:r>
    </w:p>
    <w:p w:rsidR="00CF2E09" w:rsidRDefault="00CF2E09">
      <w:pPr>
        <w:spacing w:line="500" w:lineRule="exact"/>
        <w:jc w:val="center"/>
        <w:rPr>
          <w:rFonts w:ascii="宋体" w:hAnsi="宋体"/>
          <w:color w:val="000000"/>
          <w:sz w:val="32"/>
          <w:szCs w:val="32"/>
          <w:u w:val="single"/>
        </w:rPr>
      </w:pPr>
    </w:p>
    <w:p w:rsidR="00CF2E09" w:rsidRDefault="00CF2E09">
      <w:pPr>
        <w:spacing w:line="500" w:lineRule="exact"/>
        <w:rPr>
          <w:rFonts w:ascii="宋体" w:hAnsi="宋体"/>
          <w:color w:val="000000"/>
          <w:sz w:val="32"/>
          <w:szCs w:val="32"/>
        </w:rPr>
        <w:sectPr w:rsidR="00CF2E09">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CF2E09" w:rsidRDefault="00CF2E09">
      <w:pPr>
        <w:spacing w:beforeLines="100" w:before="240" w:afterLines="100" w:after="240" w:line="480" w:lineRule="exact"/>
        <w:rPr>
          <w:rFonts w:ascii="宋体" w:hAnsi="宋体" w:cs="Lucida Sans Unicode"/>
          <w:b/>
          <w:sz w:val="44"/>
          <w:szCs w:val="44"/>
        </w:rPr>
      </w:pP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w:t>
      </w:r>
      <w:r>
        <w:rPr>
          <w:rFonts w:ascii="宋体" w:hAnsi="宋体" w:cs="Lucida Sans Unicode" w:hint="eastAsia"/>
          <w:b/>
          <w:sz w:val="44"/>
          <w:szCs w:val="44"/>
        </w:rPr>
        <w:t xml:space="preserve">   </w:t>
      </w:r>
      <w:r>
        <w:rPr>
          <w:rFonts w:ascii="宋体" w:hAnsi="宋体" w:cs="Lucida Sans Unicode" w:hint="eastAsia"/>
          <w:b/>
          <w:sz w:val="44"/>
          <w:szCs w:val="44"/>
        </w:rPr>
        <w:t>录</w:t>
      </w:r>
    </w:p>
    <w:p w:rsidR="00CF2E09" w:rsidRDefault="00541001">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CF2E09" w:rsidRDefault="00541001">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w:t>
      </w:r>
      <w:r>
        <w:rPr>
          <w:rFonts w:ascii="宋体" w:hAnsi="宋体" w:cs="Lucida Sans Unicode" w:hint="eastAsia"/>
          <w:b/>
          <w:sz w:val="32"/>
          <w:szCs w:val="32"/>
        </w:rPr>
        <w:t xml:space="preserve">  </w:t>
      </w:r>
      <w:r>
        <w:rPr>
          <w:rFonts w:ascii="宋体" w:hAnsi="宋体" w:cs="Lucida Sans Unicode" w:hint="eastAsia"/>
          <w:b/>
          <w:sz w:val="32"/>
          <w:szCs w:val="32"/>
        </w:rPr>
        <w:t>采购项目基本内容及要求</w:t>
      </w:r>
    </w:p>
    <w:p w:rsidR="00CF2E09" w:rsidRDefault="00541001">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w:t>
      </w:r>
      <w:r>
        <w:rPr>
          <w:rFonts w:ascii="宋体" w:hAnsi="宋体" w:cs="Lucida Sans Unicode" w:hint="eastAsia"/>
          <w:b/>
          <w:sz w:val="32"/>
          <w:szCs w:val="32"/>
        </w:rPr>
        <w:t xml:space="preserve">  </w:t>
      </w:r>
      <w:r>
        <w:rPr>
          <w:rFonts w:ascii="宋体" w:hAnsi="宋体" w:cs="Lucida Sans Unicode" w:hint="eastAsia"/>
          <w:b/>
          <w:sz w:val="32"/>
          <w:szCs w:val="32"/>
        </w:rPr>
        <w:t>投标文件内容及格式</w:t>
      </w:r>
    </w:p>
    <w:p w:rsidR="00CF2E09" w:rsidRDefault="00541001">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第三章</w:t>
      </w:r>
      <w:r>
        <w:rPr>
          <w:rFonts w:ascii="宋体" w:hAnsi="宋体" w:cs="Lucida Sans Unicode" w:hint="eastAsia"/>
          <w:b/>
          <w:sz w:val="32"/>
          <w:szCs w:val="32"/>
        </w:rPr>
        <w:t xml:space="preserve">  </w:t>
      </w:r>
      <w:r>
        <w:rPr>
          <w:rFonts w:ascii="宋体" w:hAnsi="宋体" w:cs="Lucida Sans Unicode" w:hint="eastAsia"/>
          <w:b/>
          <w:sz w:val="32"/>
          <w:szCs w:val="32"/>
        </w:rPr>
        <w:t>评审方法</w:t>
      </w:r>
      <w:r>
        <w:rPr>
          <w:rFonts w:ascii="宋体" w:hAnsi="宋体" w:cs="Lucida Sans Unicode" w:hint="eastAsia"/>
          <w:b/>
          <w:sz w:val="32"/>
          <w:szCs w:val="32"/>
        </w:rPr>
        <w:t xml:space="preserve">  </w:t>
      </w:r>
    </w:p>
    <w:p w:rsidR="00CF2E09" w:rsidRDefault="00541001">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w:t>
      </w:r>
      <w:r>
        <w:rPr>
          <w:rFonts w:ascii="宋体" w:hAnsi="宋体" w:cs="Lucida Sans Unicode" w:hint="eastAsia"/>
          <w:sz w:val="32"/>
          <w:szCs w:val="32"/>
        </w:rPr>
        <w:t xml:space="preserve"> </w:t>
      </w:r>
      <w:r>
        <w:rPr>
          <w:rFonts w:ascii="宋体" w:hAnsi="宋体" w:cs="Lucida Sans Unicode" w:hint="eastAsia"/>
          <w:sz w:val="32"/>
          <w:szCs w:val="32"/>
        </w:rPr>
        <w:t>件：</w:t>
      </w:r>
      <w:r>
        <w:rPr>
          <w:rFonts w:ascii="宋体" w:hAnsi="宋体" w:cs="Lucida Sans Unicode" w:hint="eastAsia"/>
          <w:sz w:val="32"/>
          <w:szCs w:val="32"/>
        </w:rPr>
        <w:t>1.</w:t>
      </w:r>
      <w:r>
        <w:rPr>
          <w:rFonts w:ascii="宋体" w:hAnsi="宋体" w:cs="Lucida Sans Unicode" w:hint="eastAsia"/>
          <w:sz w:val="32"/>
          <w:szCs w:val="32"/>
        </w:rPr>
        <w:t>投标人须知</w:t>
      </w:r>
    </w:p>
    <w:p w:rsidR="00CF2E09" w:rsidRDefault="00541001">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w:t>
      </w:r>
      <w:r>
        <w:rPr>
          <w:rFonts w:ascii="宋体" w:hAnsi="宋体" w:cs="Lucida Sans Unicode" w:hint="eastAsia"/>
          <w:sz w:val="32"/>
          <w:szCs w:val="32"/>
        </w:rPr>
        <w:t>自觉抵制政府采购领域商业贿赂行为承诺书</w:t>
      </w:r>
    </w:p>
    <w:p w:rsidR="00CF2E09" w:rsidRDefault="00541001">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w:t>
      </w:r>
      <w:r>
        <w:rPr>
          <w:rFonts w:ascii="宋体" w:hAnsi="宋体" w:cs="Lucida Sans Unicode" w:hint="eastAsia"/>
          <w:sz w:val="32"/>
          <w:szCs w:val="32"/>
        </w:rPr>
        <w:t>政府采购合同条款</w:t>
      </w:r>
    </w:p>
    <w:p w:rsidR="00CF2E09" w:rsidRDefault="00541001">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w:t>
      </w:r>
      <w:r>
        <w:rPr>
          <w:rFonts w:ascii="宋体" w:hAnsi="宋体" w:cs="Lucida Sans Unicode" w:hint="eastAsia"/>
          <w:sz w:val="32"/>
          <w:szCs w:val="32"/>
        </w:rPr>
        <w:t>政府采购合同格式</w:t>
      </w:r>
    </w:p>
    <w:p w:rsidR="00CF2E09" w:rsidRDefault="00CF2E09">
      <w:pPr>
        <w:spacing w:line="480" w:lineRule="exact"/>
        <w:rPr>
          <w:rFonts w:ascii="宋体" w:hAnsi="宋体" w:cs="Lucida Sans Unicode"/>
        </w:rPr>
      </w:pPr>
    </w:p>
    <w:p w:rsidR="00CF2E09" w:rsidRDefault="00541001">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b/>
          <w:sz w:val="32"/>
          <w:szCs w:val="32"/>
        </w:rPr>
        <w:t>:</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CF2E09" w:rsidRDefault="00CF2E09">
      <w:pPr>
        <w:spacing w:line="480" w:lineRule="exact"/>
        <w:ind w:left="482"/>
        <w:rPr>
          <w:rFonts w:ascii="宋体" w:hAnsi="宋体" w:cs="Lucida Sans Unicode"/>
          <w:sz w:val="24"/>
        </w:rPr>
      </w:pPr>
    </w:p>
    <w:p w:rsidR="00CF2E09" w:rsidRDefault="00541001">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CF2E09" w:rsidRDefault="00541001">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2022</w:t>
      </w:r>
      <w:r>
        <w:rPr>
          <w:rFonts w:ascii="宋体" w:hAnsi="宋体" w:cs="Lucida Sans Unicode" w:hint="eastAsia"/>
          <w:sz w:val="24"/>
          <w:u w:val="single"/>
        </w:rPr>
        <w:t>年绿化草花补植</w:t>
      </w:r>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hint="eastAsia"/>
          <w:sz w:val="24"/>
          <w:u w:val="single"/>
        </w:rPr>
        <w:t>LNCJXYCG202201077X-0305</w:t>
      </w:r>
      <w:r>
        <w:rPr>
          <w:rFonts w:ascii="宋体" w:hAnsi="宋体" w:hint="eastAsia"/>
          <w:color w:val="000000"/>
          <w:sz w:val="24"/>
        </w:rPr>
        <w:t>）进行校内公开招标采购，现欢迎符合要求的投标人参加本次采购活动。</w:t>
      </w:r>
    </w:p>
    <w:p w:rsidR="00CF2E09" w:rsidRDefault="00541001">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175"/>
        <w:gridCol w:w="719"/>
        <w:gridCol w:w="2552"/>
      </w:tblGrid>
      <w:tr w:rsidR="00CF2E09">
        <w:trPr>
          <w:trHeight w:val="349"/>
        </w:trPr>
        <w:tc>
          <w:tcPr>
            <w:tcW w:w="709"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 w:val="24"/>
              </w:rPr>
              <w:t>包号</w:t>
            </w:r>
          </w:p>
        </w:tc>
        <w:tc>
          <w:tcPr>
            <w:tcW w:w="2776"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 w:val="24"/>
              </w:rPr>
              <w:t>项目编号</w:t>
            </w:r>
          </w:p>
        </w:tc>
        <w:tc>
          <w:tcPr>
            <w:tcW w:w="2175"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 w:val="24"/>
              </w:rPr>
              <w:t>采购内容</w:t>
            </w:r>
          </w:p>
        </w:tc>
        <w:tc>
          <w:tcPr>
            <w:tcW w:w="719"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 w:val="24"/>
              </w:rPr>
              <w:t>数量</w:t>
            </w:r>
          </w:p>
        </w:tc>
        <w:tc>
          <w:tcPr>
            <w:tcW w:w="2552" w:type="dxa"/>
            <w:vAlign w:val="center"/>
          </w:tcPr>
          <w:p w:rsidR="00CF2E09" w:rsidRDefault="00541001">
            <w:pPr>
              <w:jc w:val="center"/>
              <w:rPr>
                <w:rFonts w:ascii="宋体" w:hAnsi="宋体"/>
                <w:color w:val="000000"/>
                <w:sz w:val="24"/>
              </w:rPr>
            </w:pPr>
            <w:r>
              <w:rPr>
                <w:rFonts w:ascii="宋体" w:hAnsi="宋体" w:hint="eastAsia"/>
                <w:color w:val="000000"/>
                <w:sz w:val="24"/>
              </w:rPr>
              <w:t>项目预算金额（元）</w:t>
            </w:r>
          </w:p>
        </w:tc>
      </w:tr>
      <w:tr w:rsidR="00CF2E09">
        <w:trPr>
          <w:trHeight w:val="414"/>
        </w:trPr>
        <w:tc>
          <w:tcPr>
            <w:tcW w:w="709"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 w:val="24"/>
              </w:rPr>
              <w:t>1</w:t>
            </w:r>
          </w:p>
        </w:tc>
        <w:tc>
          <w:tcPr>
            <w:tcW w:w="2776" w:type="dxa"/>
            <w:vAlign w:val="center"/>
          </w:tcPr>
          <w:p w:rsidR="00CF2E09" w:rsidRDefault="00541001">
            <w:pPr>
              <w:widowControl/>
              <w:jc w:val="center"/>
              <w:textAlignment w:val="center"/>
              <w:rPr>
                <w:rFonts w:ascii="宋体" w:hAnsi="宋体"/>
                <w:color w:val="000000"/>
                <w:szCs w:val="21"/>
              </w:rPr>
            </w:pPr>
            <w:r>
              <w:rPr>
                <w:rFonts w:ascii="宋体" w:hAnsi="宋体" w:hint="eastAsia"/>
                <w:color w:val="000000"/>
                <w:szCs w:val="21"/>
              </w:rPr>
              <w:t>LNCJXYCG202201077X-0305</w:t>
            </w:r>
          </w:p>
        </w:tc>
        <w:tc>
          <w:tcPr>
            <w:tcW w:w="2175"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Cs w:val="21"/>
              </w:rPr>
              <w:t>2022</w:t>
            </w:r>
            <w:r>
              <w:rPr>
                <w:rFonts w:ascii="宋体" w:hAnsi="宋体" w:hint="eastAsia"/>
                <w:color w:val="000000"/>
                <w:szCs w:val="21"/>
              </w:rPr>
              <w:t>年绿化草花补植</w:t>
            </w:r>
          </w:p>
        </w:tc>
        <w:tc>
          <w:tcPr>
            <w:tcW w:w="719"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 w:val="24"/>
              </w:rPr>
              <w:t>1</w:t>
            </w:r>
          </w:p>
        </w:tc>
        <w:tc>
          <w:tcPr>
            <w:tcW w:w="2552" w:type="dxa"/>
            <w:vAlign w:val="center"/>
          </w:tcPr>
          <w:p w:rsidR="00CF2E09" w:rsidRDefault="0054100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50000.00</w:t>
            </w:r>
          </w:p>
        </w:tc>
      </w:tr>
    </w:tbl>
    <w:p w:rsidR="00CF2E09" w:rsidRDefault="00541001">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CF2E09" w:rsidRDefault="00541001">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CF2E09" w:rsidRDefault="00541001">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CF2E09" w:rsidRDefault="00541001">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CF2E09" w:rsidRDefault="00541001">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CF2E09" w:rsidRDefault="00541001">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供应商经营范围需包含上述采购内容，须</w:t>
      </w:r>
      <w:r>
        <w:rPr>
          <w:rFonts w:ascii="宋体" w:hAnsi="宋体" w:cs="Arial" w:hint="eastAsia"/>
          <w:kern w:val="0"/>
          <w:sz w:val="24"/>
        </w:rPr>
        <w:t>具备</w:t>
      </w:r>
      <w:r>
        <w:rPr>
          <w:rFonts w:ascii="宋体" w:hAnsi="宋体" w:cs="Arial" w:hint="eastAsia"/>
          <w:kern w:val="0"/>
          <w:sz w:val="24"/>
        </w:rPr>
        <w:t>园林</w:t>
      </w:r>
      <w:r>
        <w:rPr>
          <w:rFonts w:ascii="宋体" w:hAnsi="宋体" w:cs="Arial" w:hint="eastAsia"/>
          <w:kern w:val="0"/>
          <w:sz w:val="24"/>
        </w:rPr>
        <w:t>三级或以上施工资质、相关设备和技术人员。</w:t>
      </w:r>
    </w:p>
    <w:p w:rsidR="00CF2E09" w:rsidRDefault="0054100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CF2E09" w:rsidRDefault="00541001">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202</w:t>
      </w:r>
      <w:r>
        <w:rPr>
          <w:rFonts w:ascii="宋体" w:hAnsi="宋体" w:hint="eastAsia"/>
          <w:sz w:val="24"/>
          <w:u w:val="single"/>
        </w:rPr>
        <w:t>2</w:t>
      </w:r>
      <w:r>
        <w:rPr>
          <w:rFonts w:ascii="宋体" w:hAnsi="宋体" w:hint="eastAsia"/>
          <w:sz w:val="24"/>
        </w:rPr>
        <w:t>年</w:t>
      </w:r>
      <w:r>
        <w:rPr>
          <w:rFonts w:ascii="宋体" w:hAnsi="宋体"/>
          <w:sz w:val="24"/>
          <w:u w:val="single"/>
        </w:rPr>
        <w:t xml:space="preserve"> </w:t>
      </w:r>
      <w:r w:rsidR="00612DA6">
        <w:rPr>
          <w:rFonts w:ascii="宋体" w:hAnsi="宋体"/>
          <w:sz w:val="24"/>
          <w:u w:val="single"/>
        </w:rPr>
        <w:t>3</w:t>
      </w:r>
      <w:r>
        <w:rPr>
          <w:rFonts w:ascii="宋体" w:hAnsi="宋体" w:hint="eastAsia"/>
          <w:sz w:val="24"/>
        </w:rPr>
        <w:t>月</w:t>
      </w:r>
      <w:r w:rsidR="00612DA6">
        <w:rPr>
          <w:rFonts w:ascii="宋体" w:hAnsi="宋体"/>
          <w:sz w:val="24"/>
          <w:u w:val="single"/>
        </w:rPr>
        <w:t>7</w:t>
      </w:r>
      <w:r>
        <w:rPr>
          <w:rFonts w:ascii="宋体" w:hAnsi="宋体" w:hint="eastAsia"/>
          <w:sz w:val="24"/>
        </w:rPr>
        <w:t>日</w:t>
      </w:r>
      <w:r>
        <w:rPr>
          <w:rFonts w:ascii="宋体" w:hAnsi="宋体"/>
          <w:sz w:val="24"/>
          <w:u w:val="single"/>
        </w:rPr>
        <w:t>10</w:t>
      </w:r>
      <w:r>
        <w:rPr>
          <w:rFonts w:ascii="宋体" w:hAnsi="宋体" w:hint="eastAsia"/>
          <w:sz w:val="24"/>
          <w:u w:val="single"/>
        </w:rPr>
        <w:t>:0</w:t>
      </w:r>
      <w:r>
        <w:rPr>
          <w:rFonts w:ascii="宋体" w:hAnsi="宋体"/>
          <w:sz w:val="24"/>
          <w:u w:val="single"/>
        </w:rPr>
        <w:t>0</w:t>
      </w:r>
      <w:r>
        <w:rPr>
          <w:rFonts w:ascii="宋体" w:hAnsi="宋体" w:hint="eastAsia"/>
          <w:sz w:val="24"/>
        </w:rPr>
        <w:t>(</w:t>
      </w:r>
      <w:r>
        <w:rPr>
          <w:rFonts w:ascii="宋体" w:hAnsi="宋体" w:hint="eastAsia"/>
          <w:sz w:val="24"/>
        </w:rPr>
        <w:t>北京时间</w:t>
      </w:r>
      <w:r>
        <w:rPr>
          <w:rFonts w:ascii="宋体" w:hAnsi="宋体" w:hint="eastAsia"/>
          <w:sz w:val="24"/>
        </w:rPr>
        <w:t>)</w:t>
      </w:r>
      <w:r>
        <w:rPr>
          <w:rFonts w:ascii="宋体" w:hAnsi="宋体" w:hint="eastAsia"/>
          <w:sz w:val="24"/>
        </w:rPr>
        <w:t>开标前，</w:t>
      </w:r>
      <w:r>
        <w:rPr>
          <w:rFonts w:ascii="宋体" w:hAnsi="宋体" w:hint="eastAsia"/>
          <w:b/>
          <w:sz w:val="24"/>
        </w:rPr>
        <w:t>由本公告附件获得电子采购文件。</w:t>
      </w:r>
    </w:p>
    <w:p w:rsidR="00CF2E09" w:rsidRDefault="0054100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CF2E09" w:rsidRDefault="00541001">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w:t>
      </w:r>
      <w:r>
        <w:rPr>
          <w:rFonts w:ascii="宋体" w:hAnsi="宋体" w:hint="eastAsia"/>
          <w:sz w:val="24"/>
          <w:u w:val="single"/>
        </w:rPr>
        <w:t>2</w:t>
      </w:r>
      <w:r>
        <w:rPr>
          <w:rFonts w:ascii="宋体" w:hAnsi="宋体" w:hint="eastAsia"/>
          <w:sz w:val="24"/>
          <w:u w:val="single"/>
        </w:rPr>
        <w:t>年</w:t>
      </w:r>
      <w:r w:rsidR="00612DA6">
        <w:rPr>
          <w:rFonts w:ascii="宋体" w:hAnsi="宋体"/>
          <w:sz w:val="24"/>
          <w:u w:val="single"/>
        </w:rPr>
        <w:t>3</w:t>
      </w:r>
      <w:r>
        <w:rPr>
          <w:rFonts w:ascii="宋体" w:hAnsi="宋体" w:hint="eastAsia"/>
          <w:sz w:val="24"/>
          <w:u w:val="single"/>
        </w:rPr>
        <w:t>月</w:t>
      </w:r>
      <w:r w:rsidR="00612DA6">
        <w:rPr>
          <w:rFonts w:ascii="宋体" w:hAnsi="宋体"/>
          <w:sz w:val="24"/>
          <w:u w:val="single"/>
        </w:rPr>
        <w:t>7</w:t>
      </w:r>
      <w:r>
        <w:rPr>
          <w:rFonts w:ascii="宋体" w:hAnsi="宋体" w:hint="eastAsia"/>
          <w:sz w:val="24"/>
          <w:u w:val="single"/>
        </w:rPr>
        <w:t>日</w:t>
      </w:r>
      <w:r>
        <w:rPr>
          <w:rFonts w:ascii="宋体" w:hAnsi="宋体" w:hint="eastAsia"/>
          <w:sz w:val="24"/>
          <w:u w:val="single"/>
        </w:rPr>
        <w:t>10:00</w:t>
      </w:r>
      <w:r>
        <w:rPr>
          <w:rFonts w:ascii="宋体" w:hAnsi="宋体" w:hint="eastAsia"/>
          <w:sz w:val="24"/>
        </w:rPr>
        <w:t xml:space="preserve"> (</w:t>
      </w:r>
      <w:r>
        <w:rPr>
          <w:rFonts w:ascii="宋体" w:hAnsi="宋体" w:hint="eastAsia"/>
          <w:sz w:val="24"/>
        </w:rPr>
        <w:t>北京时间</w:t>
      </w:r>
      <w:r>
        <w:rPr>
          <w:rFonts w:ascii="宋体" w:hAnsi="宋体" w:hint="eastAsia"/>
          <w:sz w:val="24"/>
        </w:rPr>
        <w:t>)</w:t>
      </w:r>
      <w:r>
        <w:rPr>
          <w:rFonts w:ascii="宋体" w:hAnsi="宋体" w:hint="eastAsia"/>
          <w:sz w:val="24"/>
        </w:rPr>
        <w:t>；递交投标文件及开标地点：辽宁城市建设职业技术学院（沈阳市沈北新区虎石台开发区蒲硕路</w:t>
      </w:r>
      <w:r>
        <w:rPr>
          <w:rFonts w:ascii="宋体" w:hAnsi="宋体" w:hint="eastAsia"/>
          <w:sz w:val="24"/>
        </w:rPr>
        <w:t>88</w:t>
      </w:r>
      <w:r>
        <w:rPr>
          <w:rFonts w:ascii="宋体" w:hAnsi="宋体" w:hint="eastAsia"/>
          <w:sz w:val="24"/>
        </w:rPr>
        <w:t>号）图书馆四楼第二会议室，届时请投标人的法定代表人或其授权代表按时参加开标会议。</w:t>
      </w:r>
      <w:r>
        <w:rPr>
          <w:rFonts w:ascii="宋体" w:hAnsi="宋体" w:hint="eastAsia"/>
          <w:b/>
          <w:sz w:val="24"/>
        </w:rPr>
        <w:t>（由于疫情原因，请各投标人尽量将投标文件以邮递的方式寄至学院）</w:t>
      </w:r>
    </w:p>
    <w:p w:rsidR="00CF2E09" w:rsidRDefault="0054100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资产处电话：</w:t>
      </w:r>
      <w:r w:rsidR="00612DA6">
        <w:rPr>
          <w:rFonts w:ascii="宋体" w:hAnsi="宋体"/>
          <w:sz w:val="24"/>
        </w:rPr>
        <w:t>024</w:t>
      </w:r>
      <w:r w:rsidR="00612DA6">
        <w:rPr>
          <w:rFonts w:ascii="宋体" w:hAnsi="宋体" w:hint="eastAsia"/>
          <w:sz w:val="24"/>
        </w:rPr>
        <w:t>-</w:t>
      </w:r>
      <w:r w:rsidR="00612DA6">
        <w:rPr>
          <w:rFonts w:ascii="宋体" w:hAnsi="宋体"/>
          <w:sz w:val="24"/>
        </w:rPr>
        <w:t>88797835</w:t>
      </w:r>
      <w:r>
        <w:rPr>
          <w:rFonts w:ascii="宋体" w:hAnsi="宋体" w:hint="eastAsia"/>
          <w:sz w:val="24"/>
        </w:rPr>
        <w:t xml:space="preserve">   </w:t>
      </w:r>
      <w:r>
        <w:rPr>
          <w:rFonts w:ascii="宋体" w:hAnsi="宋体" w:hint="eastAsia"/>
          <w:sz w:val="24"/>
        </w:rPr>
        <w:t>联系人：李老师</w:t>
      </w:r>
    </w:p>
    <w:p w:rsidR="00CF2E09" w:rsidRDefault="00541001">
      <w:pPr>
        <w:spacing w:line="440" w:lineRule="exact"/>
        <w:ind w:firstLineChars="200" w:firstLine="480"/>
        <w:rPr>
          <w:rFonts w:ascii="宋体" w:hAnsi="宋体"/>
          <w:sz w:val="24"/>
        </w:rPr>
      </w:pPr>
      <w:r>
        <w:rPr>
          <w:rFonts w:ascii="宋体" w:hAnsi="宋体"/>
          <w:sz w:val="24"/>
        </w:rPr>
        <w:lastRenderedPageBreak/>
        <w:t>纪检监察审计处电话</w:t>
      </w:r>
      <w:r>
        <w:rPr>
          <w:rFonts w:ascii="宋体" w:hAnsi="宋体" w:hint="eastAsia"/>
          <w:sz w:val="24"/>
        </w:rPr>
        <w:t>：</w:t>
      </w:r>
      <w:r w:rsidR="00612DA6">
        <w:rPr>
          <w:rFonts w:ascii="宋体" w:hAnsi="宋体"/>
          <w:sz w:val="24"/>
        </w:rPr>
        <w:t>024</w:t>
      </w:r>
      <w:r w:rsidR="00612DA6">
        <w:rPr>
          <w:rFonts w:ascii="宋体" w:hAnsi="宋体" w:hint="eastAsia"/>
          <w:sz w:val="24"/>
        </w:rPr>
        <w:t>-</w:t>
      </w:r>
      <w:r w:rsidR="00612DA6">
        <w:rPr>
          <w:rFonts w:ascii="宋体" w:hAnsi="宋体"/>
          <w:sz w:val="24"/>
        </w:rPr>
        <w:t>88797836</w:t>
      </w:r>
      <w:r>
        <w:rPr>
          <w:rFonts w:ascii="宋体" w:hAnsi="宋体" w:hint="eastAsia"/>
          <w:sz w:val="24"/>
        </w:rPr>
        <w:t xml:space="preserve"> </w:t>
      </w:r>
      <w:r>
        <w:rPr>
          <w:rFonts w:ascii="宋体" w:hAnsi="宋体" w:hint="eastAsia"/>
          <w:sz w:val="24"/>
        </w:rPr>
        <w:t>联系人：杜老师</w:t>
      </w:r>
    </w:p>
    <w:p w:rsidR="00CF2E09" w:rsidRDefault="00CF2E09">
      <w:pPr>
        <w:spacing w:line="360" w:lineRule="auto"/>
        <w:rPr>
          <w:rFonts w:ascii="宋体" w:hAnsi="宋体" w:cs="Arial"/>
          <w:b/>
          <w:bCs/>
          <w:kern w:val="0"/>
          <w:sz w:val="24"/>
        </w:rPr>
      </w:pPr>
    </w:p>
    <w:p w:rsidR="00CF2E09" w:rsidRDefault="00541001">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2022</w:t>
      </w:r>
      <w:r>
        <w:rPr>
          <w:rFonts w:ascii="宋体" w:hAnsi="宋体" w:hint="eastAsia"/>
          <w:color w:val="000000"/>
          <w:sz w:val="24"/>
          <w:u w:val="single"/>
        </w:rPr>
        <w:t>年绿化草花补植</w:t>
      </w:r>
      <w:r>
        <w:rPr>
          <w:rFonts w:ascii="宋体" w:hAnsi="宋体" w:cs="Lucida Sans Unicode" w:hint="eastAsia"/>
          <w:sz w:val="24"/>
        </w:rPr>
        <w:t>项目采购文件</w:t>
      </w:r>
    </w:p>
    <w:p w:rsidR="00CF2E09" w:rsidRDefault="00541001">
      <w:pPr>
        <w:spacing w:line="360" w:lineRule="auto"/>
        <w:rPr>
          <w:rFonts w:ascii="宋体" w:hAnsi="宋体" w:cs="Lucida Sans Unicode"/>
          <w:sz w:val="24"/>
        </w:rPr>
      </w:pPr>
      <w:r>
        <w:rPr>
          <w:rFonts w:ascii="宋体" w:hAnsi="宋体" w:cs="Lucida Sans Unicode" w:hint="eastAsia"/>
          <w:sz w:val="24"/>
        </w:rPr>
        <w:t>附件：</w:t>
      </w:r>
      <w:r>
        <w:rPr>
          <w:rFonts w:ascii="宋体" w:hAnsi="宋体" w:cs="Lucida Sans Unicode" w:hint="eastAsia"/>
          <w:sz w:val="24"/>
          <w:u w:val="single"/>
        </w:rPr>
        <w:t>校区绿化补植计划鸟瞰图</w:t>
      </w:r>
      <w:r>
        <w:rPr>
          <w:rFonts w:ascii="宋体" w:hAnsi="宋体" w:cs="Lucida Sans Unicode" w:hint="eastAsia"/>
          <w:sz w:val="24"/>
          <w:u w:val="single"/>
        </w:rPr>
        <w:t>2020</w:t>
      </w:r>
      <w:r>
        <w:rPr>
          <w:rFonts w:ascii="宋体" w:hAnsi="宋体" w:cs="Lucida Sans Unicode" w:hint="eastAsia"/>
          <w:sz w:val="24"/>
          <w:u w:val="single"/>
        </w:rPr>
        <w:t>年</w:t>
      </w:r>
    </w:p>
    <w:p w:rsidR="00CF2E09" w:rsidRDefault="00CF2E09">
      <w:pPr>
        <w:spacing w:line="360" w:lineRule="auto"/>
        <w:rPr>
          <w:rFonts w:ascii="宋体" w:hAnsi="宋体" w:cs="Lucida Sans Unicode"/>
          <w:sz w:val="24"/>
        </w:rPr>
      </w:pPr>
    </w:p>
    <w:p w:rsidR="00CF2E09" w:rsidRDefault="00CF2E09">
      <w:pPr>
        <w:spacing w:line="360" w:lineRule="auto"/>
        <w:rPr>
          <w:rFonts w:ascii="宋体" w:hAnsi="宋体" w:cs="Lucida Sans Unicode"/>
          <w:sz w:val="24"/>
        </w:rPr>
      </w:pPr>
    </w:p>
    <w:p w:rsidR="00CF2E09" w:rsidRDefault="00CF2E09">
      <w:pPr>
        <w:spacing w:line="360" w:lineRule="auto"/>
        <w:rPr>
          <w:rFonts w:ascii="宋体" w:hAnsi="宋体" w:cs="Lucida Sans Unicode"/>
          <w:sz w:val="24"/>
        </w:rPr>
      </w:pPr>
    </w:p>
    <w:p w:rsidR="00CF2E09" w:rsidRDefault="00541001">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hint="eastAsia"/>
          <w:sz w:val="24"/>
        </w:rPr>
        <w:t xml:space="preserve">                 </w:t>
      </w:r>
      <w:r>
        <w:rPr>
          <w:rFonts w:ascii="宋体" w:hAnsi="宋体" w:cs="Lucida Sans Unicode"/>
          <w:sz w:val="24"/>
        </w:rPr>
        <w:t>202</w:t>
      </w:r>
      <w:r>
        <w:rPr>
          <w:rFonts w:ascii="宋体" w:hAnsi="宋体" w:cs="Lucida Sans Unicode" w:hint="eastAsia"/>
          <w:sz w:val="24"/>
        </w:rPr>
        <w:t>2</w:t>
      </w:r>
      <w:r>
        <w:rPr>
          <w:rFonts w:ascii="宋体" w:hAnsi="宋体" w:cs="Lucida Sans Unicode" w:hint="eastAsia"/>
          <w:sz w:val="24"/>
        </w:rPr>
        <w:t>年</w:t>
      </w:r>
      <w:r w:rsidR="00612DA6">
        <w:rPr>
          <w:rFonts w:ascii="宋体" w:hAnsi="宋体" w:cs="Lucida Sans Unicode"/>
          <w:sz w:val="24"/>
        </w:rPr>
        <w:t>3</w:t>
      </w:r>
      <w:r>
        <w:rPr>
          <w:rFonts w:ascii="宋体" w:hAnsi="宋体" w:cs="Lucida Sans Unicode" w:hint="eastAsia"/>
          <w:sz w:val="24"/>
        </w:rPr>
        <w:t>月</w:t>
      </w:r>
      <w:r w:rsidR="00612DA6">
        <w:rPr>
          <w:rFonts w:ascii="宋体" w:hAnsi="宋体" w:cs="Lucida Sans Unicode"/>
          <w:sz w:val="24"/>
        </w:rPr>
        <w:t>1</w:t>
      </w:r>
      <w:r>
        <w:rPr>
          <w:rFonts w:ascii="宋体" w:hAnsi="宋体" w:cs="Lucida Sans Unicode" w:hint="eastAsia"/>
          <w:sz w:val="24"/>
        </w:rPr>
        <w:t>日</w:t>
      </w:r>
    </w:p>
    <w:p w:rsidR="00CF2E09" w:rsidRDefault="00CF2E09">
      <w:pPr>
        <w:spacing w:line="360" w:lineRule="auto"/>
        <w:rPr>
          <w:rFonts w:ascii="宋体" w:hAnsi="宋体" w:cs="Arial"/>
          <w:b/>
          <w:bCs/>
          <w:kern w:val="0"/>
          <w:sz w:val="24"/>
        </w:rPr>
      </w:pPr>
    </w:p>
    <w:p w:rsidR="00CF2E09" w:rsidRDefault="00CF2E09">
      <w:pPr>
        <w:spacing w:line="360" w:lineRule="auto"/>
        <w:rPr>
          <w:rFonts w:ascii="宋体" w:hAnsi="宋体" w:cs="Arial"/>
          <w:b/>
          <w:bCs/>
          <w:kern w:val="0"/>
          <w:sz w:val="24"/>
        </w:rPr>
      </w:pPr>
    </w:p>
    <w:p w:rsidR="00CF2E09" w:rsidRDefault="00CF2E09">
      <w:pPr>
        <w:spacing w:line="360" w:lineRule="auto"/>
        <w:rPr>
          <w:rFonts w:ascii="宋体" w:hAnsi="宋体" w:cs="Arial"/>
          <w:b/>
          <w:bCs/>
          <w:kern w:val="0"/>
          <w:sz w:val="24"/>
        </w:rPr>
      </w:pPr>
    </w:p>
    <w:p w:rsidR="00CF2E09" w:rsidRDefault="00CF2E09">
      <w:pPr>
        <w:spacing w:line="360" w:lineRule="auto"/>
        <w:rPr>
          <w:rFonts w:ascii="宋体" w:hAnsi="宋体" w:cs="Arial"/>
          <w:b/>
          <w:bCs/>
          <w:kern w:val="0"/>
          <w:sz w:val="24"/>
        </w:rPr>
      </w:pPr>
    </w:p>
    <w:p w:rsidR="00CF2E09" w:rsidRDefault="00CF2E09">
      <w:pPr>
        <w:spacing w:line="360" w:lineRule="auto"/>
        <w:rPr>
          <w:rFonts w:ascii="宋体" w:hAnsi="宋体" w:cs="Arial"/>
          <w:b/>
          <w:bCs/>
          <w:kern w:val="0"/>
          <w:sz w:val="24"/>
        </w:rPr>
      </w:pPr>
    </w:p>
    <w:p w:rsidR="00CF2E09" w:rsidRDefault="00CF2E09">
      <w:pPr>
        <w:spacing w:line="360" w:lineRule="auto"/>
        <w:rPr>
          <w:rFonts w:ascii="宋体" w:hAnsi="宋体" w:cs="Arial"/>
          <w:b/>
          <w:bCs/>
          <w:kern w:val="0"/>
          <w:sz w:val="24"/>
        </w:rPr>
      </w:pPr>
    </w:p>
    <w:p w:rsidR="00CF2E09" w:rsidRDefault="00CF2E09">
      <w:pPr>
        <w:spacing w:line="360" w:lineRule="auto"/>
        <w:rPr>
          <w:rFonts w:asciiTheme="majorEastAsia" w:eastAsiaTheme="majorEastAsia" w:hAnsiTheme="majorEastAsia"/>
        </w:rPr>
      </w:pPr>
    </w:p>
    <w:p w:rsidR="00CF2E09" w:rsidRDefault="00CF2E09">
      <w:pPr>
        <w:spacing w:line="360" w:lineRule="auto"/>
        <w:rPr>
          <w:rFonts w:ascii="宋体" w:hAnsi="宋体"/>
          <w:sz w:val="24"/>
        </w:rPr>
      </w:pPr>
    </w:p>
    <w:p w:rsidR="00CF2E09" w:rsidRDefault="00541001">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w:t>
      </w:r>
      <w:r>
        <w:rPr>
          <w:rFonts w:ascii="宋体" w:hAnsi="宋体" w:cs="Lucida Sans Unicode" w:hint="eastAsia"/>
          <w:b/>
          <w:sz w:val="32"/>
          <w:szCs w:val="32"/>
        </w:rPr>
        <w:t xml:space="preserve"> </w:t>
      </w:r>
      <w:r>
        <w:rPr>
          <w:rFonts w:ascii="宋体" w:hAnsi="宋体" w:cs="Lucida Sans Unicode" w:hint="eastAsia"/>
          <w:b/>
          <w:sz w:val="32"/>
          <w:szCs w:val="32"/>
        </w:rPr>
        <w:t>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CF2E0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spacing w:line="400" w:lineRule="exact"/>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b/>
                <w:kern w:val="0"/>
                <w:szCs w:val="21"/>
              </w:rPr>
            </w:pPr>
            <w:r>
              <w:rPr>
                <w:rFonts w:ascii="宋体" w:hAnsi="宋体" w:cs="宋体" w:hint="eastAsia"/>
                <w:b/>
                <w:kern w:val="0"/>
                <w:szCs w:val="21"/>
              </w:rPr>
              <w:t>内</w:t>
            </w:r>
            <w:r>
              <w:rPr>
                <w:rFonts w:ascii="宋体" w:hAnsi="宋体" w:cs="宋体" w:hint="eastAsia"/>
                <w:b/>
                <w:kern w:val="0"/>
                <w:szCs w:val="21"/>
              </w:rPr>
              <w:t xml:space="preserve">     </w:t>
            </w:r>
            <w:r>
              <w:rPr>
                <w:rFonts w:ascii="宋体" w:hAnsi="宋体" w:cs="宋体" w:hint="eastAsia"/>
                <w:b/>
                <w:kern w:val="0"/>
                <w:szCs w:val="21"/>
              </w:rPr>
              <w:t>容</w:t>
            </w:r>
          </w:p>
        </w:tc>
      </w:tr>
      <w:tr w:rsidR="00CF2E09">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shd w:val="clear" w:color="auto" w:fill="FFFFFF"/>
              <w:jc w:val="left"/>
              <w:rPr>
                <w:rFonts w:ascii="宋体" w:hAnsi="宋体"/>
                <w:sz w:val="24"/>
              </w:rPr>
            </w:pPr>
            <w:r>
              <w:rPr>
                <w:rFonts w:ascii="宋体" w:hAnsi="宋体" w:hint="eastAsia"/>
                <w:sz w:val="24"/>
              </w:rPr>
              <w:t>本工程为辽宁城市建设职业技术学院</w:t>
            </w:r>
            <w:r>
              <w:rPr>
                <w:rFonts w:ascii="宋体" w:hAnsi="宋体" w:hint="eastAsia"/>
                <w:sz w:val="24"/>
              </w:rPr>
              <w:t>后勤处依照学院</w:t>
            </w:r>
            <w:r>
              <w:rPr>
                <w:rFonts w:ascii="宋体" w:hAnsi="宋体" w:hint="eastAsia"/>
                <w:sz w:val="24"/>
              </w:rPr>
              <w:t>2021</w:t>
            </w:r>
            <w:r>
              <w:rPr>
                <w:rFonts w:ascii="宋体" w:hAnsi="宋体" w:hint="eastAsia"/>
                <w:sz w:val="24"/>
              </w:rPr>
              <w:t>年</w:t>
            </w:r>
            <w:r>
              <w:rPr>
                <w:rFonts w:ascii="宋体" w:hAnsi="宋体" w:hint="eastAsia"/>
                <w:sz w:val="24"/>
              </w:rPr>
              <w:t>绿化养护</w:t>
            </w:r>
            <w:r>
              <w:rPr>
                <w:rFonts w:ascii="宋体" w:hAnsi="宋体" w:hint="eastAsia"/>
                <w:sz w:val="24"/>
              </w:rPr>
              <w:t>项目招标前确定的绿化</w:t>
            </w:r>
            <w:r>
              <w:rPr>
                <w:rFonts w:ascii="宋体" w:hAnsi="宋体" w:hint="eastAsia"/>
                <w:sz w:val="24"/>
              </w:rPr>
              <w:t>补植</w:t>
            </w:r>
            <w:r>
              <w:rPr>
                <w:rFonts w:ascii="宋体" w:hAnsi="宋体" w:hint="eastAsia"/>
                <w:sz w:val="24"/>
              </w:rPr>
              <w:t>计划开展的相关</w:t>
            </w:r>
            <w:r>
              <w:rPr>
                <w:rFonts w:ascii="宋体" w:hAnsi="宋体" w:hint="eastAsia"/>
                <w:sz w:val="24"/>
              </w:rPr>
              <w:t>工程，</w:t>
            </w:r>
            <w:r>
              <w:rPr>
                <w:rFonts w:ascii="宋体" w:hAnsi="宋体" w:hint="eastAsia"/>
                <w:sz w:val="24"/>
              </w:rPr>
              <w:t>补植地点</w:t>
            </w:r>
            <w:r>
              <w:rPr>
                <w:rFonts w:ascii="宋体" w:hAnsi="宋体" w:hint="eastAsia"/>
                <w:sz w:val="24"/>
              </w:rPr>
              <w:t>位于沈阳市沈北新区虎石台开发区蒲硕路</w:t>
            </w:r>
            <w:r>
              <w:rPr>
                <w:rFonts w:ascii="宋体" w:hAnsi="宋体" w:hint="eastAsia"/>
                <w:sz w:val="24"/>
              </w:rPr>
              <w:t>88</w:t>
            </w:r>
            <w:r>
              <w:rPr>
                <w:rFonts w:ascii="宋体" w:hAnsi="宋体" w:hint="eastAsia"/>
                <w:sz w:val="24"/>
              </w:rPr>
              <w:t>号</w:t>
            </w:r>
            <w:r>
              <w:rPr>
                <w:rFonts w:ascii="宋体" w:hAnsi="宋体" w:hint="eastAsia"/>
                <w:sz w:val="24"/>
              </w:rPr>
              <w:t>学院内（详见附件：校区绿化补植计划鸟瞰图</w:t>
            </w:r>
            <w:r>
              <w:rPr>
                <w:rFonts w:ascii="宋体" w:hAnsi="宋体" w:hint="eastAsia"/>
                <w:sz w:val="24"/>
              </w:rPr>
              <w:t>2020</w:t>
            </w:r>
            <w:r>
              <w:rPr>
                <w:rFonts w:ascii="宋体" w:hAnsi="宋体" w:hint="eastAsia"/>
                <w:sz w:val="24"/>
              </w:rPr>
              <w:t>年）</w:t>
            </w:r>
            <w:r>
              <w:rPr>
                <w:rFonts w:ascii="宋体" w:hAnsi="宋体" w:hint="eastAsia"/>
                <w:sz w:val="24"/>
              </w:rPr>
              <w:t>。</w:t>
            </w:r>
          </w:p>
        </w:tc>
      </w:tr>
      <w:tr w:rsidR="00CF2E09">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shd w:val="clear" w:color="auto" w:fill="FFFFFF"/>
              <w:jc w:val="center"/>
              <w:rPr>
                <w:rFonts w:ascii="宋体" w:hAnsi="宋体" w:cs="宋体"/>
                <w:kern w:val="0"/>
                <w:sz w:val="24"/>
              </w:rPr>
            </w:pPr>
            <w:r>
              <w:rPr>
                <w:rFonts w:ascii="宋体" w:hAnsi="宋体" w:cs="宋体" w:hint="eastAsia"/>
                <w:kern w:val="0"/>
                <w:sz w:val="24"/>
              </w:rPr>
              <w:t>合格投标人的</w:t>
            </w:r>
          </w:p>
          <w:p w:rsidR="00CF2E09" w:rsidRDefault="00541001">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CF2E0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shd w:val="clear" w:color="auto" w:fill="FFFFFF"/>
              <w:jc w:val="center"/>
              <w:rPr>
                <w:rFonts w:ascii="宋体" w:hAnsi="宋体"/>
                <w:sz w:val="24"/>
              </w:rPr>
            </w:pPr>
            <w:r>
              <w:rPr>
                <w:rFonts w:ascii="宋体" w:hAnsi="宋体" w:hint="eastAsia"/>
                <w:sz w:val="24"/>
              </w:rPr>
              <w:t>领取采购文件</w:t>
            </w:r>
          </w:p>
          <w:p w:rsidR="00CF2E09" w:rsidRDefault="00541001">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CF2E0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CF2E09">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jc w:val="center"/>
              <w:rPr>
                <w:rFonts w:ascii="宋体" w:hAnsi="宋体"/>
                <w:sz w:val="24"/>
              </w:rPr>
            </w:pPr>
            <w:r>
              <w:rPr>
                <w:rFonts w:ascii="宋体" w:hAnsi="宋体" w:hint="eastAsia"/>
                <w:sz w:val="24"/>
              </w:rPr>
              <w:t>现场踏勘或</w:t>
            </w:r>
          </w:p>
          <w:p w:rsidR="00CF2E09" w:rsidRDefault="00541001">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w:t>
            </w:r>
            <w:r>
              <w:rPr>
                <w:rFonts w:ascii="仿宋_GB2312" w:eastAsia="仿宋_GB2312" w:hAnsi="宋体"/>
                <w:color w:val="FF0000"/>
                <w:kern w:val="0"/>
                <w:szCs w:val="21"/>
              </w:rPr>
              <w:t>组织自愿参加</w:t>
            </w:r>
            <w:r>
              <w:rPr>
                <w:rFonts w:ascii="仿宋_GB2312" w:eastAsia="仿宋_GB2312" w:hAnsi="宋体" w:hint="eastAsia"/>
                <w:color w:val="FF0000"/>
                <w:kern w:val="0"/>
                <w:szCs w:val="21"/>
              </w:rPr>
              <w:t>现场踏勘或标前答疑会</w:t>
            </w:r>
          </w:p>
          <w:p w:rsidR="00CF2E09" w:rsidRDefault="00CF2E09">
            <w:pPr>
              <w:spacing w:line="240" w:lineRule="exact"/>
              <w:rPr>
                <w:rFonts w:ascii="仿宋_GB2312" w:eastAsia="仿宋_GB2312" w:hAnsi="宋体"/>
                <w:color w:val="FF0000"/>
                <w:kern w:val="0"/>
                <w:szCs w:val="21"/>
              </w:rPr>
            </w:pPr>
          </w:p>
          <w:p w:rsidR="00CF2E09" w:rsidRDefault="00541001">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组织现场踏勘</w:t>
            </w:r>
            <w:r>
              <w:rPr>
                <w:rFonts w:ascii="仿宋_GB2312" w:eastAsia="仿宋_GB2312" w:hAnsi="宋体" w:hint="eastAsia"/>
                <w:color w:val="FF0000"/>
                <w:kern w:val="0"/>
                <w:szCs w:val="21"/>
              </w:rPr>
              <w:t>/</w:t>
            </w:r>
            <w:r>
              <w:rPr>
                <w:rFonts w:ascii="仿宋_GB2312" w:eastAsia="仿宋_GB2312" w:hAnsi="宋体" w:hint="eastAsia"/>
                <w:color w:val="FF0000"/>
                <w:kern w:val="0"/>
                <w:szCs w:val="21"/>
              </w:rPr>
              <w:t>或标前答疑会，具体事宜如下：</w:t>
            </w:r>
          </w:p>
          <w:p w:rsidR="00CF2E09" w:rsidRDefault="00541001">
            <w:pPr>
              <w:widowControl/>
              <w:spacing w:line="240" w:lineRule="exact"/>
              <w:ind w:leftChars="-51" w:left="-107" w:firstLineChars="45" w:firstLine="94"/>
              <w:rPr>
                <w:rFonts w:ascii="仿宋_GB2312" w:eastAsia="仿宋_GB2312" w:hAnsi="宋体"/>
                <w:color w:val="FF0000"/>
                <w:kern w:val="0"/>
                <w:szCs w:val="21"/>
              </w:rPr>
            </w:pPr>
            <w:r>
              <w:rPr>
                <w:rFonts w:ascii="仿宋_GB2312" w:eastAsia="仿宋_GB2312" w:hAnsi="宋体" w:hint="eastAsia"/>
                <w:color w:val="FF0000"/>
                <w:kern w:val="0"/>
                <w:szCs w:val="21"/>
              </w:rPr>
              <w:t>时</w:t>
            </w:r>
            <w:r>
              <w:rPr>
                <w:rFonts w:ascii="仿宋_GB2312" w:eastAsia="仿宋_GB2312" w:hAnsi="宋体" w:hint="eastAsia"/>
                <w:color w:val="FF0000"/>
                <w:kern w:val="0"/>
                <w:szCs w:val="21"/>
              </w:rPr>
              <w:t xml:space="preserve">  </w:t>
            </w:r>
            <w:r>
              <w:rPr>
                <w:rFonts w:ascii="仿宋_GB2312" w:eastAsia="仿宋_GB2312" w:hAnsi="宋体" w:hint="eastAsia"/>
                <w:color w:val="FF0000"/>
                <w:kern w:val="0"/>
                <w:szCs w:val="21"/>
              </w:rPr>
              <w:t>间：</w:t>
            </w:r>
            <w:r>
              <w:rPr>
                <w:rFonts w:ascii="仿宋_GB2312" w:eastAsia="仿宋_GB2312" w:hAnsi="宋体" w:hint="eastAsia"/>
                <w:color w:val="FF0000"/>
                <w:szCs w:val="21"/>
                <w:u w:val="single"/>
              </w:rPr>
              <w:t xml:space="preserve"> </w:t>
            </w:r>
            <w:r>
              <w:rPr>
                <w:rFonts w:ascii="仿宋_GB2312" w:eastAsia="仿宋_GB2312" w:hAnsi="宋体"/>
                <w:color w:val="FF0000"/>
                <w:szCs w:val="21"/>
                <w:u w:val="single"/>
              </w:rPr>
              <w:t>202</w:t>
            </w:r>
            <w:r>
              <w:rPr>
                <w:rFonts w:ascii="仿宋_GB2312" w:eastAsia="仿宋_GB2312" w:hAnsi="宋体" w:hint="eastAsia"/>
                <w:color w:val="FF0000"/>
                <w:szCs w:val="21"/>
                <w:u w:val="single"/>
              </w:rPr>
              <w:t>2</w:t>
            </w:r>
            <w:r>
              <w:rPr>
                <w:rFonts w:ascii="仿宋_GB2312" w:eastAsia="仿宋_GB2312" w:hAnsi="宋体" w:hint="eastAsia"/>
                <w:color w:val="FF0000"/>
                <w:szCs w:val="21"/>
                <w:u w:val="single"/>
              </w:rPr>
              <w:t xml:space="preserve"> </w:t>
            </w:r>
            <w:r>
              <w:rPr>
                <w:rFonts w:ascii="仿宋_GB2312" w:eastAsia="仿宋_GB2312" w:hAnsi="宋体" w:hint="eastAsia"/>
                <w:color w:val="FF0000"/>
                <w:kern w:val="0"/>
                <w:szCs w:val="21"/>
              </w:rPr>
              <w:t>年</w:t>
            </w:r>
            <w:r>
              <w:rPr>
                <w:rFonts w:ascii="仿宋_GB2312" w:eastAsia="仿宋_GB2312" w:hAnsi="宋体" w:hint="eastAsia"/>
                <w:color w:val="FF0000"/>
                <w:szCs w:val="21"/>
                <w:u w:val="single"/>
              </w:rPr>
              <w:t xml:space="preserve"> </w:t>
            </w:r>
            <w:r w:rsidR="00612DA6">
              <w:rPr>
                <w:rFonts w:ascii="仿宋_GB2312" w:eastAsia="仿宋_GB2312" w:hAnsi="宋体"/>
                <w:color w:val="FF0000"/>
                <w:szCs w:val="21"/>
                <w:u w:val="single"/>
              </w:rPr>
              <w:t>3</w:t>
            </w:r>
            <w:r>
              <w:rPr>
                <w:rFonts w:ascii="仿宋_GB2312" w:eastAsia="仿宋_GB2312" w:hAnsi="宋体" w:hint="eastAsia"/>
                <w:color w:val="FF0000"/>
                <w:kern w:val="0"/>
                <w:szCs w:val="21"/>
              </w:rPr>
              <w:t>月</w:t>
            </w:r>
            <w:r w:rsidR="00612DA6">
              <w:rPr>
                <w:rFonts w:ascii="仿宋_GB2312" w:eastAsia="仿宋_GB2312" w:hAnsi="宋体"/>
                <w:color w:val="FF0000"/>
                <w:szCs w:val="21"/>
                <w:u w:val="single"/>
              </w:rPr>
              <w:t>4</w:t>
            </w:r>
            <w:bookmarkStart w:id="0" w:name="_GoBack"/>
            <w:bookmarkEnd w:id="0"/>
            <w:r>
              <w:rPr>
                <w:rFonts w:ascii="仿宋_GB2312" w:eastAsia="仿宋_GB2312" w:hAnsi="宋体" w:hint="eastAsia"/>
                <w:color w:val="FF0000"/>
                <w:kern w:val="0"/>
                <w:szCs w:val="21"/>
              </w:rPr>
              <w:t>日上午</w:t>
            </w:r>
            <w:r>
              <w:rPr>
                <w:rFonts w:ascii="仿宋_GB2312" w:eastAsia="仿宋_GB2312" w:hAnsi="宋体" w:hint="eastAsia"/>
                <w:color w:val="FF0000"/>
                <w:kern w:val="0"/>
                <w:szCs w:val="21"/>
              </w:rPr>
              <w:t>10</w:t>
            </w:r>
            <w:r>
              <w:rPr>
                <w:rFonts w:ascii="仿宋_GB2312" w:eastAsia="仿宋_GB2312" w:hAnsi="宋体" w:hint="eastAsia"/>
                <w:color w:val="FF0000"/>
                <w:kern w:val="0"/>
                <w:szCs w:val="21"/>
              </w:rPr>
              <w:t>:</w:t>
            </w:r>
            <w:r>
              <w:rPr>
                <w:rFonts w:ascii="仿宋_GB2312" w:eastAsia="仿宋_GB2312" w:hAnsi="宋体" w:hint="eastAsia"/>
                <w:color w:val="FF0000"/>
                <w:kern w:val="0"/>
                <w:szCs w:val="21"/>
              </w:rPr>
              <w:t>0</w:t>
            </w:r>
            <w:r>
              <w:rPr>
                <w:rFonts w:ascii="仿宋_GB2312" w:eastAsia="仿宋_GB2312" w:hAnsi="宋体"/>
                <w:color w:val="FF0000"/>
                <w:kern w:val="0"/>
                <w:szCs w:val="21"/>
              </w:rPr>
              <w:t>0</w:t>
            </w:r>
          </w:p>
          <w:p w:rsidR="00CF2E09" w:rsidRDefault="00541001">
            <w:pPr>
              <w:widowControl/>
              <w:spacing w:line="240" w:lineRule="exact"/>
              <w:ind w:leftChars="-51" w:left="-107" w:firstLineChars="45" w:firstLine="94"/>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地</w:t>
            </w:r>
            <w:r>
              <w:rPr>
                <w:rFonts w:ascii="仿宋_GB2312" w:eastAsia="仿宋_GB2312" w:hAnsi="宋体" w:cs="宋体" w:hint="eastAsia"/>
                <w:color w:val="FF0000"/>
                <w:kern w:val="0"/>
                <w:szCs w:val="21"/>
              </w:rPr>
              <w:t xml:space="preserve">  </w:t>
            </w:r>
            <w:r>
              <w:rPr>
                <w:rFonts w:ascii="仿宋_GB2312" w:eastAsia="仿宋_GB2312" w:hAnsi="宋体" w:cs="宋体" w:hint="eastAsia"/>
                <w:color w:val="FF0000"/>
                <w:kern w:val="0"/>
                <w:szCs w:val="21"/>
              </w:rPr>
              <w:t>点：辽宁城市建设职业技术学院</w:t>
            </w:r>
          </w:p>
          <w:p w:rsidR="00CF2E09" w:rsidRDefault="00541001">
            <w:pPr>
              <w:spacing w:line="240" w:lineRule="exact"/>
              <w:rPr>
                <w:rFonts w:ascii="仿宋_GB2312" w:eastAsia="仿宋_GB2312" w:hAnsi="宋体" w:cs="宋体"/>
                <w:color w:val="FF0000"/>
                <w:kern w:val="0"/>
                <w:szCs w:val="21"/>
              </w:rPr>
            </w:pPr>
            <w:r>
              <w:rPr>
                <w:rFonts w:ascii="仿宋_GB2312" w:eastAsia="仿宋_GB2312" w:hAnsi="宋体" w:cs="宋体" w:hint="eastAsia"/>
                <w:color w:val="FF0000"/>
                <w:kern w:val="0"/>
                <w:szCs w:val="21"/>
              </w:rPr>
              <w:t>联系人：邓利民</w:t>
            </w:r>
          </w:p>
          <w:p w:rsidR="00CF2E09" w:rsidRDefault="00541001">
            <w:pPr>
              <w:spacing w:line="240" w:lineRule="exact"/>
              <w:rPr>
                <w:rFonts w:ascii="宋体" w:hAnsi="宋体"/>
                <w:kern w:val="0"/>
                <w:sz w:val="24"/>
              </w:rPr>
            </w:pPr>
            <w:r>
              <w:rPr>
                <w:rFonts w:ascii="仿宋_GB2312" w:eastAsia="仿宋_GB2312" w:hAnsi="宋体" w:cs="宋体" w:hint="eastAsia"/>
                <w:color w:val="FF0000"/>
                <w:kern w:val="0"/>
                <w:szCs w:val="21"/>
              </w:rPr>
              <w:t>联系电话：</w:t>
            </w:r>
            <w:r>
              <w:rPr>
                <w:rFonts w:ascii="仿宋_GB2312" w:eastAsia="仿宋_GB2312" w:hAnsi="宋体" w:cs="宋体"/>
                <w:color w:val="FF0000"/>
                <w:kern w:val="0"/>
                <w:szCs w:val="21"/>
              </w:rPr>
              <w:t>13555787331</w:t>
            </w:r>
          </w:p>
        </w:tc>
      </w:tr>
      <w:tr w:rsidR="00CF2E09">
        <w:trPr>
          <w:trHeight w:val="620"/>
        </w:trPr>
        <w:tc>
          <w:tcPr>
            <w:tcW w:w="710" w:type="dxa"/>
            <w:tcBorders>
              <w:top w:val="single" w:sz="4" w:space="0" w:color="auto"/>
              <w:left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CF2E09" w:rsidRDefault="00541001">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本项目不要求提供谈判产品样品</w:t>
            </w:r>
          </w:p>
        </w:tc>
      </w:tr>
      <w:tr w:rsidR="00CF2E09">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CF2E09" w:rsidRDefault="00541001">
            <w:pPr>
              <w:spacing w:line="400" w:lineRule="exact"/>
              <w:jc w:val="left"/>
              <w:rPr>
                <w:rFonts w:ascii="宋体" w:hAnsi="宋体"/>
                <w:kern w:val="0"/>
                <w:sz w:val="24"/>
              </w:rPr>
            </w:pPr>
            <w:r>
              <w:rPr>
                <w:rFonts w:ascii="宋体" w:hAnsi="宋体" w:hint="eastAsia"/>
                <w:kern w:val="0"/>
                <w:sz w:val="24"/>
              </w:rPr>
              <w:t>详见包详细信息表</w:t>
            </w:r>
          </w:p>
        </w:tc>
      </w:tr>
      <w:tr w:rsidR="00CF2E09">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CF2E09" w:rsidRDefault="00541001">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CF2E09" w:rsidRDefault="00541001">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w:t>
            </w:r>
            <w:r>
              <w:rPr>
                <w:rFonts w:ascii="宋体" w:hAnsi="宋体" w:hint="eastAsia"/>
                <w:sz w:val="24"/>
              </w:rPr>
              <w:t>,</w:t>
            </w:r>
            <w:r>
              <w:rPr>
                <w:rFonts w:ascii="宋体" w:hAnsi="宋体" w:hint="eastAsia"/>
                <w:sz w:val="24"/>
              </w:rPr>
              <w:t>其中采购单位代表</w:t>
            </w:r>
            <w:r>
              <w:rPr>
                <w:rFonts w:ascii="宋体" w:hAnsi="宋体" w:hint="eastAsia"/>
                <w:sz w:val="24"/>
                <w:u w:val="single"/>
              </w:rPr>
              <w:t>2</w:t>
            </w:r>
            <w:r>
              <w:rPr>
                <w:rFonts w:ascii="宋体" w:hAnsi="宋体" w:hint="eastAsia"/>
                <w:sz w:val="24"/>
              </w:rPr>
              <w:t>人</w:t>
            </w:r>
            <w:r>
              <w:rPr>
                <w:rFonts w:ascii="宋体" w:hAnsi="宋体" w:hint="eastAsia"/>
                <w:sz w:val="24"/>
              </w:rPr>
              <w:t>,</w:t>
            </w:r>
            <w:r>
              <w:rPr>
                <w:rFonts w:ascii="宋体" w:hAnsi="宋体" w:hint="eastAsia"/>
                <w:sz w:val="24"/>
              </w:rPr>
              <w:t>其余为技术、经济类专家</w:t>
            </w:r>
          </w:p>
        </w:tc>
      </w:tr>
      <w:tr w:rsidR="00CF2E0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rPr>
                <w:rFonts w:ascii="宋体" w:hAnsi="宋体" w:cs="宋体"/>
                <w:kern w:val="0"/>
                <w:sz w:val="24"/>
              </w:rPr>
            </w:pPr>
            <w:r>
              <w:rPr>
                <w:rFonts w:ascii="宋体" w:hAnsi="宋体" w:hint="eastAsia"/>
                <w:sz w:val="24"/>
              </w:rPr>
              <w:t>其中正本</w:t>
            </w:r>
            <w:r>
              <w:rPr>
                <w:rFonts w:ascii="宋体" w:hAnsi="宋体" w:hint="eastAsia"/>
                <w:sz w:val="24"/>
              </w:rPr>
              <w:t>1</w:t>
            </w:r>
            <w:r>
              <w:rPr>
                <w:rFonts w:ascii="宋体" w:hAnsi="宋体" w:hint="eastAsia"/>
                <w:sz w:val="24"/>
              </w:rPr>
              <w:t>份</w:t>
            </w:r>
            <w:r>
              <w:rPr>
                <w:rFonts w:ascii="宋体" w:hAnsi="宋体" w:hint="eastAsia"/>
                <w:sz w:val="24"/>
              </w:rPr>
              <w:t>,</w:t>
            </w:r>
            <w:r>
              <w:rPr>
                <w:rFonts w:ascii="宋体" w:hAnsi="宋体" w:hint="eastAsia"/>
                <w:sz w:val="24"/>
              </w:rPr>
              <w:t>副本</w:t>
            </w:r>
            <w:r>
              <w:rPr>
                <w:rFonts w:ascii="宋体" w:hAnsi="宋体"/>
                <w:sz w:val="24"/>
              </w:rPr>
              <w:t>4</w:t>
            </w:r>
            <w:r>
              <w:rPr>
                <w:rFonts w:ascii="宋体" w:hAnsi="宋体" w:hint="eastAsia"/>
                <w:sz w:val="24"/>
              </w:rPr>
              <w:t>份</w:t>
            </w:r>
          </w:p>
        </w:tc>
      </w:tr>
      <w:tr w:rsidR="00CF2E0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CF2E09" w:rsidRDefault="00541001">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CF2E09">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CF2E09" w:rsidRDefault="00541001">
            <w:pPr>
              <w:widowControl/>
              <w:jc w:val="left"/>
              <w:rPr>
                <w:rFonts w:ascii="宋体" w:hAnsi="宋体" w:cs="宋体"/>
                <w:kern w:val="0"/>
                <w:sz w:val="24"/>
              </w:rPr>
            </w:pPr>
            <w:r>
              <w:rPr>
                <w:rFonts w:ascii="宋体" w:hAnsi="宋体" w:hint="eastAsia"/>
                <w:sz w:val="24"/>
              </w:rPr>
              <w:t>不</w:t>
            </w:r>
            <w:r>
              <w:rPr>
                <w:rFonts w:ascii="宋体" w:hAnsi="宋体" w:hint="eastAsia"/>
                <w:sz w:val="24"/>
              </w:rPr>
              <w:t>收取</w:t>
            </w:r>
            <w:r>
              <w:rPr>
                <w:rFonts w:ascii="宋体" w:hAnsi="宋体" w:hint="eastAsia"/>
                <w:sz w:val="24"/>
              </w:rPr>
              <w:t>履约保证金</w:t>
            </w:r>
          </w:p>
        </w:tc>
      </w:tr>
      <w:tr w:rsidR="00CF2E09">
        <w:trPr>
          <w:trHeight w:val="581"/>
        </w:trPr>
        <w:tc>
          <w:tcPr>
            <w:tcW w:w="710" w:type="dxa"/>
            <w:tcBorders>
              <w:top w:val="nil"/>
              <w:left w:val="single" w:sz="8" w:space="0" w:color="auto"/>
              <w:bottom w:val="single" w:sz="8"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CF2E09" w:rsidRDefault="00541001">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CF2E09">
        <w:trPr>
          <w:trHeight w:val="606"/>
        </w:trPr>
        <w:tc>
          <w:tcPr>
            <w:tcW w:w="710" w:type="dxa"/>
            <w:tcBorders>
              <w:top w:val="nil"/>
              <w:left w:val="single" w:sz="8" w:space="0" w:color="auto"/>
              <w:bottom w:val="single" w:sz="8" w:space="0" w:color="auto"/>
              <w:right w:val="single" w:sz="4"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CF2E09" w:rsidRDefault="00541001">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CF2E09" w:rsidRDefault="00541001">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w:t>
            </w:r>
            <w:r>
              <w:rPr>
                <w:rFonts w:ascii="宋体" w:hAnsi="宋体" w:hint="eastAsia"/>
                <w:sz w:val="24"/>
              </w:rPr>
              <w:t>38.</w:t>
            </w:r>
            <w:r>
              <w:rPr>
                <w:rFonts w:ascii="宋体" w:hAnsi="宋体" w:hint="eastAsia"/>
                <w:sz w:val="24"/>
              </w:rPr>
              <w:t>询问和质疑。</w:t>
            </w:r>
          </w:p>
        </w:tc>
      </w:tr>
    </w:tbl>
    <w:p w:rsidR="00CF2E09" w:rsidRDefault="00CF2E09">
      <w:pPr>
        <w:rPr>
          <w:rFonts w:ascii="宋体" w:hAnsi="宋体" w:cs="Lucida Sans Unicode"/>
          <w:b/>
          <w:sz w:val="32"/>
          <w:szCs w:val="32"/>
        </w:rPr>
      </w:pPr>
      <w:bookmarkStart w:id="1" w:name="_Toc235888662"/>
    </w:p>
    <w:p w:rsidR="00CF2E09" w:rsidRDefault="00541001">
      <w:pPr>
        <w:keepNext/>
        <w:keepLines/>
        <w:spacing w:before="340" w:after="330" w:line="800" w:lineRule="exact"/>
        <w:ind w:firstLineChars="100" w:firstLine="442"/>
        <w:jc w:val="center"/>
        <w:outlineLvl w:val="0"/>
        <w:rPr>
          <w:rFonts w:ascii="宋体" w:hAnsi="宋体"/>
          <w:b/>
          <w:bCs/>
          <w:kern w:val="44"/>
          <w:sz w:val="44"/>
          <w:szCs w:val="44"/>
        </w:rPr>
      </w:pPr>
      <w:r>
        <w:rPr>
          <w:rFonts w:ascii="宋体" w:hAnsi="宋体" w:hint="eastAsia"/>
          <w:b/>
          <w:bCs/>
          <w:kern w:val="44"/>
          <w:sz w:val="44"/>
          <w:szCs w:val="44"/>
        </w:rPr>
        <w:lastRenderedPageBreak/>
        <w:t>踏勘表</w:t>
      </w:r>
    </w:p>
    <w:sdt>
      <w:sdtPr>
        <w:rPr>
          <w:rFonts w:ascii="宋体" w:hAnsi="宋体" w:hint="eastAsia"/>
        </w:rPr>
        <w:alias w:val="踏勘回执表"/>
        <w:tag w:val="Document"/>
        <w:id w:val="-1684893327"/>
        <w:placeholder>
          <w:docPart w:val="0C02AB467D924A5597E177B6634F95F6"/>
        </w:placeholder>
      </w:sdtPr>
      <w:sdtEndPr/>
      <w:sdtContent>
        <w:p w:rsidR="00CF2E09" w:rsidRDefault="00541001">
          <w:pPr>
            <w:spacing w:afterLines="100" w:after="240" w:line="360" w:lineRule="exact"/>
            <w:jc w:val="center"/>
            <w:rPr>
              <w:rFonts w:ascii="宋体" w:hAnsi="宋体"/>
              <w:b/>
              <w:sz w:val="24"/>
            </w:rPr>
          </w:pPr>
          <w:r>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CF2E0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CF2E09" w:rsidRDefault="00CF2E09">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CF2E09" w:rsidRDefault="00541001">
                <w:pPr>
                  <w:spacing w:line="360" w:lineRule="exact"/>
                  <w:ind w:left="113" w:right="113"/>
                  <w:jc w:val="center"/>
                  <w:rPr>
                    <w:rFonts w:ascii="宋体" w:hAnsi="宋体"/>
                    <w:b/>
                    <w:kern w:val="0"/>
                    <w:sz w:val="24"/>
                  </w:rPr>
                </w:pPr>
                <w:r>
                  <w:rPr>
                    <w:rFonts w:ascii="宋体" w:hAnsi="宋体" w:hint="eastAsia"/>
                    <w:b/>
                    <w:kern w:val="0"/>
                    <w:sz w:val="24"/>
                  </w:rPr>
                  <w:t>第一联</w:t>
                </w: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CF2E09" w:rsidRDefault="00CF2E09">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CF2E09" w:rsidRDefault="00CF2E09">
                <w:pPr>
                  <w:widowControl/>
                  <w:spacing w:line="360" w:lineRule="exact"/>
                  <w:jc w:val="left"/>
                  <w:rPr>
                    <w:rFonts w:ascii="宋体" w:hAnsi="宋体"/>
                    <w:b/>
                    <w:kern w:val="0"/>
                    <w:sz w:val="24"/>
                  </w:rPr>
                </w:pP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CF2E09" w:rsidRDefault="00CF2E09">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CF2E09" w:rsidRDefault="00541001">
                <w:pPr>
                  <w:spacing w:line="360" w:lineRule="exact"/>
                  <w:jc w:val="center"/>
                  <w:rPr>
                    <w:rFonts w:ascii="宋体" w:hAnsi="宋体"/>
                    <w:kern w:val="0"/>
                    <w:sz w:val="24"/>
                  </w:rPr>
                </w:pPr>
                <w:r>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CF2E09" w:rsidRDefault="00541001">
                <w:pPr>
                  <w:spacing w:line="360" w:lineRule="exact"/>
                  <w:ind w:left="113" w:right="113"/>
                  <w:jc w:val="center"/>
                  <w:rPr>
                    <w:rFonts w:ascii="宋体" w:hAnsi="宋体"/>
                    <w:b/>
                    <w:kern w:val="0"/>
                    <w:sz w:val="24"/>
                  </w:rPr>
                </w:pPr>
                <w:r>
                  <w:rPr>
                    <w:rFonts w:ascii="宋体" w:hAnsi="宋体" w:hint="eastAsia"/>
                    <w:b/>
                    <w:kern w:val="0"/>
                    <w:sz w:val="24"/>
                  </w:rPr>
                  <w:t>采购单位留存</w:t>
                </w: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CF2E09" w:rsidRDefault="00CF2E09">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CF2E09" w:rsidRDefault="00CF2E09">
                <w:pPr>
                  <w:widowControl/>
                  <w:spacing w:line="360" w:lineRule="exact"/>
                  <w:jc w:val="left"/>
                  <w:rPr>
                    <w:rFonts w:ascii="宋体" w:hAnsi="宋体"/>
                    <w:b/>
                    <w:kern w:val="0"/>
                    <w:sz w:val="24"/>
                  </w:rPr>
                </w:pP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CF2E09" w:rsidRDefault="00CF2E09">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CF2E09" w:rsidRDefault="00CF2E09">
                <w:pPr>
                  <w:widowControl/>
                  <w:spacing w:line="360" w:lineRule="exact"/>
                  <w:jc w:val="left"/>
                  <w:rPr>
                    <w:rFonts w:ascii="宋体" w:hAnsi="宋体"/>
                    <w:b/>
                    <w:kern w:val="0"/>
                    <w:sz w:val="24"/>
                  </w:rPr>
                </w:pPr>
              </w:p>
            </w:tc>
          </w:tr>
          <w:tr w:rsidR="00CF2E0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CF2E09" w:rsidRDefault="00CF2E09">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CF2E09" w:rsidRDefault="00CF2E09">
                <w:pPr>
                  <w:widowControl/>
                  <w:spacing w:line="360" w:lineRule="exact"/>
                  <w:jc w:val="left"/>
                  <w:rPr>
                    <w:rFonts w:ascii="宋体" w:hAnsi="宋体"/>
                    <w:b/>
                    <w:kern w:val="0"/>
                    <w:sz w:val="24"/>
                  </w:rPr>
                </w:pPr>
              </w:p>
            </w:tc>
          </w:tr>
        </w:tbl>
        <w:p w:rsidR="00CF2E09" w:rsidRDefault="00CF2E09">
          <w:pPr>
            <w:spacing w:line="360" w:lineRule="exact"/>
            <w:rPr>
              <w:rFonts w:ascii="宋体" w:hAnsi="宋体"/>
              <w:kern w:val="0"/>
              <w:sz w:val="24"/>
            </w:rPr>
          </w:pPr>
        </w:p>
        <w:p w:rsidR="00CF2E09" w:rsidRDefault="00541001">
          <w:pPr>
            <w:spacing w:beforeLines="100" w:before="240" w:afterLines="100" w:after="240" w:line="360" w:lineRule="exact"/>
            <w:jc w:val="center"/>
            <w:rPr>
              <w:rFonts w:ascii="宋体" w:hAnsi="宋体"/>
              <w:kern w:val="0"/>
              <w:sz w:val="24"/>
            </w:rPr>
          </w:pPr>
          <w:r>
            <w:rPr>
              <w:rFonts w:ascii="宋体" w:hAnsi="宋体" w:hint="eastAsia"/>
              <w:kern w:val="0"/>
              <w:sz w:val="24"/>
            </w:rPr>
            <w:t>…………………</w:t>
          </w:r>
          <w:r>
            <w:rPr>
              <w:rFonts w:ascii="宋体" w:hAnsi="宋体" w:hint="eastAsia"/>
              <w:kern w:val="0"/>
              <w:sz w:val="24"/>
            </w:rPr>
            <w:t xml:space="preserve">   </w:t>
          </w:r>
          <w:r>
            <w:rPr>
              <w:rFonts w:ascii="宋体" w:hAnsi="宋体" w:hint="eastAsia"/>
              <w:b/>
              <w:sz w:val="24"/>
            </w:rPr>
            <w:t>（请供应商在此加盖骑缝公章）</w:t>
          </w:r>
          <w:r>
            <w:rPr>
              <w:rFonts w:ascii="宋体" w:hAnsi="宋体" w:hint="eastAsia"/>
              <w:kern w:val="0"/>
              <w:sz w:val="24"/>
            </w:rPr>
            <w:t>…………………………</w:t>
          </w:r>
        </w:p>
        <w:p w:rsidR="00CF2E09" w:rsidRDefault="00541001">
          <w:pPr>
            <w:spacing w:afterLines="100" w:after="240" w:line="360" w:lineRule="exact"/>
            <w:jc w:val="center"/>
            <w:rPr>
              <w:rFonts w:ascii="宋体" w:hAnsi="宋体"/>
              <w:b/>
              <w:bCs/>
              <w:sz w:val="24"/>
            </w:rPr>
          </w:pPr>
          <w:r>
            <w:rPr>
              <w:rFonts w:ascii="宋体" w:hAnsi="宋体" w:hint="eastAsia"/>
              <w:b/>
              <w:bCs/>
              <w:sz w:val="24"/>
            </w:rPr>
            <w:t>供应商参与</w:t>
          </w:r>
          <w:r>
            <w:rPr>
              <w:rFonts w:ascii="宋体" w:hAnsi="宋体" w:hint="eastAsia"/>
              <w:b/>
              <w:sz w:val="24"/>
            </w:rPr>
            <w:t>标前答疑会</w:t>
          </w:r>
          <w:r>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CF2E0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CF2E09" w:rsidRDefault="00CF2E09">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CF2E09" w:rsidRDefault="00541001">
                <w:pPr>
                  <w:spacing w:line="360" w:lineRule="exact"/>
                  <w:ind w:left="113" w:right="113"/>
                  <w:jc w:val="center"/>
                  <w:rPr>
                    <w:rFonts w:ascii="宋体" w:hAnsi="宋体"/>
                    <w:b/>
                    <w:kern w:val="0"/>
                    <w:sz w:val="24"/>
                  </w:rPr>
                </w:pPr>
                <w:r>
                  <w:rPr>
                    <w:rFonts w:ascii="宋体" w:hAnsi="宋体" w:hint="eastAsia"/>
                    <w:b/>
                    <w:kern w:val="0"/>
                    <w:sz w:val="24"/>
                  </w:rPr>
                  <w:t>第二联</w:t>
                </w: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CF2E09" w:rsidRDefault="00CF2E09">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CF2E09" w:rsidRDefault="00CF2E09">
                <w:pPr>
                  <w:widowControl/>
                  <w:spacing w:line="360" w:lineRule="exact"/>
                  <w:jc w:val="left"/>
                  <w:rPr>
                    <w:rFonts w:ascii="宋体" w:hAnsi="宋体"/>
                    <w:b/>
                    <w:kern w:val="0"/>
                    <w:sz w:val="24"/>
                  </w:rPr>
                </w:pP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CF2E09" w:rsidRDefault="00CF2E09">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CF2E09" w:rsidRDefault="00541001">
                <w:pPr>
                  <w:spacing w:line="360" w:lineRule="exact"/>
                  <w:ind w:left="113" w:right="113"/>
                  <w:jc w:val="center"/>
                  <w:rPr>
                    <w:rFonts w:ascii="宋体" w:hAnsi="宋体"/>
                    <w:b/>
                    <w:kern w:val="0"/>
                    <w:sz w:val="24"/>
                  </w:rPr>
                </w:pPr>
                <w:r>
                  <w:rPr>
                    <w:rFonts w:ascii="宋体" w:hAnsi="宋体" w:hint="eastAsia"/>
                    <w:b/>
                    <w:kern w:val="0"/>
                    <w:sz w:val="24"/>
                  </w:rPr>
                  <w:t>供应商留存</w:t>
                </w: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CF2E09" w:rsidRDefault="00CF2E09">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CF2E09" w:rsidRDefault="00CF2E09">
                <w:pPr>
                  <w:widowControl/>
                  <w:spacing w:line="360" w:lineRule="exact"/>
                  <w:jc w:val="left"/>
                  <w:rPr>
                    <w:rFonts w:ascii="宋体" w:hAnsi="宋体"/>
                    <w:b/>
                    <w:kern w:val="0"/>
                    <w:sz w:val="24"/>
                  </w:rPr>
                </w:pPr>
              </w:p>
            </w:tc>
          </w:tr>
          <w:tr w:rsidR="00CF2E0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kern w:val="0"/>
                    <w:sz w:val="24"/>
                  </w:rPr>
                  <w:t>采购单位</w:t>
                </w:r>
                <w:r>
                  <w:rPr>
                    <w:rFonts w:ascii="宋体" w:hAnsi="宋体" w:hint="eastAsia"/>
                    <w:b/>
                    <w:sz w:val="24"/>
                  </w:rPr>
                  <w:t>标前答疑会</w:t>
                </w:r>
                <w:r>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CF2E09" w:rsidRDefault="00CF2E09">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CF2E09" w:rsidRDefault="00541001">
                <w:pPr>
                  <w:spacing w:line="360" w:lineRule="exact"/>
                  <w:jc w:val="center"/>
                  <w:rPr>
                    <w:rFonts w:ascii="宋体" w:hAnsi="宋体"/>
                    <w:kern w:val="0"/>
                    <w:sz w:val="24"/>
                  </w:rPr>
                </w:pPr>
                <w:r>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CF2E09" w:rsidRDefault="00CF2E09">
                <w:pPr>
                  <w:widowControl/>
                  <w:spacing w:line="360" w:lineRule="exact"/>
                  <w:jc w:val="left"/>
                  <w:rPr>
                    <w:rFonts w:ascii="宋体" w:hAnsi="宋体"/>
                    <w:b/>
                    <w:kern w:val="0"/>
                    <w:sz w:val="24"/>
                  </w:rPr>
                </w:pPr>
              </w:p>
            </w:tc>
          </w:tr>
          <w:tr w:rsidR="00CF2E0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CF2E09" w:rsidRDefault="00541001">
                <w:pPr>
                  <w:spacing w:line="360" w:lineRule="exact"/>
                  <w:jc w:val="center"/>
                  <w:rPr>
                    <w:rFonts w:ascii="宋体" w:hAnsi="宋体"/>
                    <w:b/>
                    <w:kern w:val="0"/>
                    <w:sz w:val="24"/>
                  </w:rPr>
                </w:pPr>
                <w:r>
                  <w:rPr>
                    <w:rFonts w:ascii="宋体" w:hAnsi="宋体" w:hint="eastAsia"/>
                    <w:b/>
                    <w:sz w:val="24"/>
                  </w:rPr>
                  <w:t>标前答疑会</w:t>
                </w:r>
                <w:r>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CF2E09" w:rsidRDefault="00541001">
                <w:pPr>
                  <w:spacing w:line="360" w:lineRule="exact"/>
                  <w:jc w:val="center"/>
                  <w:rPr>
                    <w:rFonts w:ascii="宋体" w:hAnsi="宋体"/>
                    <w:kern w:val="0"/>
                    <w:sz w:val="24"/>
                  </w:rPr>
                </w:pPr>
                <w:r>
                  <w:rPr>
                    <w:rFonts w:ascii="宋体" w:hAnsi="宋体" w:hint="eastAsia"/>
                    <w:kern w:val="0"/>
                    <w:sz w:val="24"/>
                  </w:rPr>
                  <w:t>年</w:t>
                </w:r>
                <w:r>
                  <w:rPr>
                    <w:rFonts w:ascii="宋体" w:hAnsi="宋体" w:hint="eastAsia"/>
                    <w:kern w:val="0"/>
                    <w:sz w:val="24"/>
                  </w:rPr>
                  <w:t xml:space="preserve">     </w:t>
                </w:r>
                <w:r>
                  <w:rPr>
                    <w:rFonts w:ascii="宋体" w:hAnsi="宋体" w:hint="eastAsia"/>
                    <w:kern w:val="0"/>
                    <w:sz w:val="24"/>
                  </w:rPr>
                  <w:t>月</w:t>
                </w:r>
                <w:r>
                  <w:rPr>
                    <w:rFonts w:ascii="宋体" w:hAnsi="宋体" w:hint="eastAsia"/>
                    <w:kern w:val="0"/>
                    <w:sz w:val="24"/>
                  </w:rPr>
                  <w:t xml:space="preserve">     </w:t>
                </w:r>
                <w:r>
                  <w:rPr>
                    <w:rFonts w:ascii="宋体" w:hAnsi="宋体" w:hint="eastAsia"/>
                    <w:kern w:val="0"/>
                    <w:sz w:val="24"/>
                  </w:rPr>
                  <w:t>日</w:t>
                </w:r>
                <w:r>
                  <w:rPr>
                    <w:rFonts w:ascii="宋体" w:hAnsi="宋体" w:hint="eastAsia"/>
                    <w:kern w:val="0"/>
                    <w:sz w:val="24"/>
                  </w:rPr>
                  <w:t xml:space="preserve">     </w:t>
                </w:r>
                <w:r>
                  <w:rPr>
                    <w:rFonts w:ascii="宋体" w:hAnsi="宋体" w:hint="eastAsia"/>
                    <w:kern w:val="0"/>
                    <w:sz w:val="24"/>
                  </w:rPr>
                  <w:t>时</w:t>
                </w:r>
                <w:r>
                  <w:rPr>
                    <w:rFonts w:ascii="宋体" w:hAnsi="宋体" w:hint="eastAsia"/>
                    <w:kern w:val="0"/>
                    <w:sz w:val="24"/>
                  </w:rPr>
                  <w:t xml:space="preserve">     </w:t>
                </w:r>
                <w:r>
                  <w:rPr>
                    <w:rFonts w:ascii="宋体" w:hAnsi="宋体" w:hint="eastAsia"/>
                    <w:kern w:val="0"/>
                    <w:sz w:val="24"/>
                  </w:rPr>
                  <w:t>分</w:t>
                </w:r>
              </w:p>
            </w:tc>
            <w:tc>
              <w:tcPr>
                <w:tcW w:w="0" w:type="auto"/>
                <w:vMerge/>
                <w:tcBorders>
                  <w:top w:val="nil"/>
                  <w:left w:val="double" w:sz="4" w:space="0" w:color="auto"/>
                  <w:bottom w:val="nil"/>
                  <w:right w:val="nil"/>
                </w:tcBorders>
                <w:vAlign w:val="center"/>
              </w:tcPr>
              <w:p w:rsidR="00CF2E09" w:rsidRDefault="00CF2E09">
                <w:pPr>
                  <w:widowControl/>
                  <w:spacing w:line="360" w:lineRule="exact"/>
                  <w:jc w:val="left"/>
                  <w:rPr>
                    <w:rFonts w:ascii="宋体" w:hAnsi="宋体"/>
                    <w:b/>
                    <w:kern w:val="0"/>
                    <w:sz w:val="24"/>
                  </w:rPr>
                </w:pPr>
              </w:p>
            </w:tc>
          </w:tr>
        </w:tbl>
        <w:p w:rsidR="00CF2E09" w:rsidRDefault="00541001">
          <w:pPr>
            <w:rPr>
              <w:rFonts w:asciiTheme="majorEastAsia" w:eastAsiaTheme="majorEastAsia" w:hAnsiTheme="majorEastAsia"/>
              <w:b/>
              <w:sz w:val="28"/>
            </w:rPr>
          </w:pPr>
        </w:p>
      </w:sdtContent>
    </w:sdt>
    <w:p w:rsidR="00CF2E09" w:rsidRDefault="00CF2E09">
      <w:pPr>
        <w:rPr>
          <w:rFonts w:asciiTheme="majorEastAsia" w:eastAsiaTheme="majorEastAsia" w:hAnsiTheme="majorEastAsia"/>
          <w:b/>
          <w:sz w:val="28"/>
        </w:rPr>
      </w:pPr>
    </w:p>
    <w:p w:rsidR="00CF2E09" w:rsidRDefault="00CF2E09">
      <w:pPr>
        <w:rPr>
          <w:rFonts w:asciiTheme="majorEastAsia" w:eastAsiaTheme="majorEastAsia" w:hAnsiTheme="majorEastAsia"/>
          <w:b/>
          <w:sz w:val="28"/>
        </w:rPr>
      </w:pPr>
    </w:p>
    <w:p w:rsidR="00CF2E09" w:rsidRDefault="00CF2E09">
      <w:pPr>
        <w:rPr>
          <w:rFonts w:asciiTheme="majorEastAsia" w:eastAsiaTheme="majorEastAsia" w:hAnsiTheme="majorEastAsia"/>
          <w:b/>
          <w:sz w:val="28"/>
        </w:rPr>
      </w:pPr>
    </w:p>
    <w:p w:rsidR="00CF2E09" w:rsidRDefault="00CF2E09">
      <w:pPr>
        <w:rPr>
          <w:rFonts w:asciiTheme="majorEastAsia" w:eastAsiaTheme="majorEastAsia" w:hAnsiTheme="majorEastAsia"/>
          <w:b/>
          <w:sz w:val="28"/>
        </w:rPr>
      </w:pPr>
    </w:p>
    <w:p w:rsidR="00CF2E09" w:rsidRDefault="00CF2E09">
      <w:pPr>
        <w:rPr>
          <w:rFonts w:asciiTheme="majorEastAsia" w:eastAsiaTheme="majorEastAsia" w:hAnsiTheme="majorEastAsia"/>
          <w:b/>
          <w:sz w:val="28"/>
        </w:rPr>
      </w:pPr>
    </w:p>
    <w:p w:rsidR="00CF2E09" w:rsidRDefault="00CF2E09">
      <w:pPr>
        <w:rPr>
          <w:rFonts w:asciiTheme="majorEastAsia" w:eastAsiaTheme="majorEastAsia" w:hAnsiTheme="majorEastAsia"/>
          <w:b/>
          <w:sz w:val="28"/>
        </w:rPr>
      </w:pPr>
    </w:p>
    <w:p w:rsidR="00CF2E09" w:rsidRDefault="00CF2E09">
      <w:pPr>
        <w:rPr>
          <w:rFonts w:asciiTheme="majorEastAsia" w:eastAsiaTheme="majorEastAsia" w:hAnsiTheme="majorEastAsia"/>
          <w:b/>
          <w:sz w:val="28"/>
        </w:rPr>
      </w:pPr>
    </w:p>
    <w:p w:rsidR="00CF2E09" w:rsidRDefault="0054100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CF2E09" w:rsidRDefault="00CF2E09">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CF2E09">
        <w:trPr>
          <w:trHeight w:val="776"/>
          <w:jc w:val="center"/>
        </w:trPr>
        <w:tc>
          <w:tcPr>
            <w:tcW w:w="857" w:type="dxa"/>
            <w:noWrap/>
            <w:vAlign w:val="center"/>
          </w:tcPr>
          <w:p w:rsidR="00CF2E09" w:rsidRDefault="0054100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包号</w:t>
            </w:r>
          </w:p>
        </w:tc>
        <w:tc>
          <w:tcPr>
            <w:tcW w:w="4124" w:type="dxa"/>
            <w:vAlign w:val="center"/>
          </w:tcPr>
          <w:p w:rsidR="00CF2E09" w:rsidRDefault="0054100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CF2E09" w:rsidRDefault="0054100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CF2E09" w:rsidRDefault="0054100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CF2E09">
        <w:trPr>
          <w:trHeight w:val="440"/>
          <w:jc w:val="center"/>
        </w:trPr>
        <w:tc>
          <w:tcPr>
            <w:tcW w:w="857" w:type="dxa"/>
            <w:noWrap/>
            <w:vAlign w:val="center"/>
          </w:tcPr>
          <w:p w:rsidR="00CF2E09" w:rsidRDefault="0054100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CF2E09" w:rsidRDefault="00541001">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2022</w:t>
            </w:r>
            <w:r>
              <w:rPr>
                <w:rFonts w:asciiTheme="minorEastAsia" w:eastAsiaTheme="minorEastAsia" w:hAnsiTheme="minorEastAsia" w:hint="eastAsia"/>
                <w:sz w:val="21"/>
                <w:szCs w:val="21"/>
              </w:rPr>
              <w:t>年绿化草花补植</w:t>
            </w:r>
          </w:p>
        </w:tc>
        <w:tc>
          <w:tcPr>
            <w:tcW w:w="2127" w:type="dxa"/>
            <w:vAlign w:val="center"/>
          </w:tcPr>
          <w:p w:rsidR="00CF2E09" w:rsidRDefault="00541001">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50000.00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CF2E09" w:rsidRDefault="00541001">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CF2E09" w:rsidRDefault="00CF2E09">
      <w:pPr>
        <w:rPr>
          <w:rFonts w:ascii="仿宋_GB2312" w:eastAsia="仿宋_GB2312" w:hAnsi="宋体"/>
          <w:szCs w:val="21"/>
        </w:rPr>
      </w:pPr>
    </w:p>
    <w:p w:rsidR="00CF2E09" w:rsidRDefault="00541001">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CF2E09" w:rsidRDefault="00CF2E09">
      <w:pPr>
        <w:widowControl/>
        <w:jc w:val="left"/>
        <w:rPr>
          <w:rFonts w:ascii="宋体" w:hAnsi="宋体" w:cs="Lucida Sans Unicode"/>
          <w:b/>
          <w:sz w:val="32"/>
          <w:szCs w:val="32"/>
        </w:rPr>
      </w:pPr>
    </w:p>
    <w:p w:rsidR="00CF2E09" w:rsidRDefault="00541001">
      <w:pPr>
        <w:widowControl/>
        <w:jc w:val="left"/>
        <w:rPr>
          <w:rFonts w:ascii="宋体" w:hAnsi="宋体" w:cs="Lucida Sans Unicode"/>
          <w:b/>
          <w:sz w:val="32"/>
          <w:szCs w:val="32"/>
        </w:rPr>
      </w:pPr>
      <w:r>
        <w:rPr>
          <w:rFonts w:ascii="宋体" w:hAnsi="宋体" w:cs="Lucida Sans Unicode"/>
          <w:b/>
          <w:sz w:val="32"/>
          <w:szCs w:val="32"/>
        </w:rPr>
        <w:br w:type="page"/>
      </w:r>
    </w:p>
    <w:bookmarkEnd w:id="1"/>
    <w:p w:rsidR="00CF2E09" w:rsidRDefault="00541001">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w:t>
      </w:r>
      <w:r>
        <w:rPr>
          <w:rFonts w:ascii="宋体" w:hAnsi="宋体" w:cs="Lucida Sans Unicode" w:hint="eastAsia"/>
          <w:b/>
          <w:sz w:val="32"/>
          <w:szCs w:val="32"/>
        </w:rPr>
        <w:t xml:space="preserve"> </w:t>
      </w:r>
      <w:r>
        <w:rPr>
          <w:rFonts w:ascii="宋体" w:hAnsi="宋体" w:cs="Lucida Sans Unicode" w:hint="eastAsia"/>
          <w:b/>
          <w:sz w:val="32"/>
          <w:szCs w:val="32"/>
        </w:rPr>
        <w:t>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CF2E09">
        <w:trPr>
          <w:trHeight w:val="561"/>
        </w:trPr>
        <w:tc>
          <w:tcPr>
            <w:tcW w:w="1363" w:type="dxa"/>
            <w:tcBorders>
              <w:top w:val="double" w:sz="4" w:space="0" w:color="auto"/>
              <w:left w:val="double" w:sz="4" w:space="0" w:color="auto"/>
              <w:right w:val="single" w:sz="4" w:space="0" w:color="auto"/>
            </w:tcBorders>
            <w:vAlign w:val="center"/>
          </w:tcPr>
          <w:p w:rsidR="00CF2E09" w:rsidRDefault="00541001">
            <w:pPr>
              <w:widowControl/>
              <w:jc w:val="center"/>
              <w:rPr>
                <w:rFonts w:ascii="宋体" w:hAnsi="宋体"/>
                <w:b/>
                <w:kern w:val="0"/>
                <w:szCs w:val="21"/>
              </w:rPr>
            </w:pPr>
            <w:r>
              <w:rPr>
                <w:rFonts w:ascii="宋体" w:hAnsi="宋体" w:hint="eastAsia"/>
                <w:b/>
                <w:kern w:val="0"/>
                <w:szCs w:val="21"/>
              </w:rPr>
              <w:t>项</w:t>
            </w:r>
            <w:r>
              <w:rPr>
                <w:rFonts w:ascii="宋体" w:hAnsi="宋体" w:hint="eastAsia"/>
                <w:b/>
                <w:kern w:val="0"/>
                <w:szCs w:val="21"/>
              </w:rPr>
              <w:t xml:space="preserve">  </w:t>
            </w:r>
            <w:r>
              <w:rPr>
                <w:rFonts w:ascii="宋体" w:hAnsi="宋体" w:hint="eastAsia"/>
                <w:b/>
                <w:kern w:val="0"/>
                <w:szCs w:val="21"/>
              </w:rPr>
              <w:t>目</w:t>
            </w:r>
          </w:p>
        </w:tc>
        <w:tc>
          <w:tcPr>
            <w:tcW w:w="5949" w:type="dxa"/>
            <w:gridSpan w:val="4"/>
            <w:tcBorders>
              <w:top w:val="double" w:sz="4" w:space="0" w:color="auto"/>
            </w:tcBorders>
            <w:vAlign w:val="center"/>
          </w:tcPr>
          <w:p w:rsidR="00CF2E09" w:rsidRDefault="00541001">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CF2E09" w:rsidRDefault="00541001">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CF2E09" w:rsidRDefault="00541001">
            <w:pPr>
              <w:widowControl/>
              <w:jc w:val="center"/>
              <w:rPr>
                <w:rFonts w:ascii="宋体" w:hAnsi="宋体"/>
                <w:b/>
                <w:kern w:val="0"/>
                <w:szCs w:val="21"/>
              </w:rPr>
            </w:pPr>
            <w:r>
              <w:rPr>
                <w:rFonts w:ascii="宋体" w:hAnsi="宋体" w:hint="eastAsia"/>
                <w:b/>
                <w:kern w:val="0"/>
                <w:szCs w:val="21"/>
              </w:rPr>
              <w:t>装订顺序</w:t>
            </w:r>
          </w:p>
        </w:tc>
      </w:tr>
      <w:tr w:rsidR="00CF2E09">
        <w:trPr>
          <w:trHeight w:val="415"/>
        </w:trPr>
        <w:tc>
          <w:tcPr>
            <w:tcW w:w="1363" w:type="dxa"/>
            <w:vMerge w:val="restart"/>
            <w:tcBorders>
              <w:left w:val="double" w:sz="4" w:space="0" w:color="auto"/>
              <w:right w:val="single" w:sz="4" w:space="0" w:color="auto"/>
            </w:tcBorders>
            <w:vAlign w:val="center"/>
          </w:tcPr>
          <w:p w:rsidR="00CF2E09" w:rsidRDefault="00541001">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CF2E09" w:rsidRDefault="00541001">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1-1</w:t>
            </w:r>
          </w:p>
        </w:tc>
      </w:tr>
      <w:tr w:rsidR="00CF2E09">
        <w:trPr>
          <w:trHeight w:val="464"/>
        </w:trPr>
        <w:tc>
          <w:tcPr>
            <w:tcW w:w="1363" w:type="dxa"/>
            <w:vMerge/>
            <w:tcBorders>
              <w:left w:val="double" w:sz="4" w:space="0" w:color="auto"/>
              <w:right w:val="single" w:sz="4" w:space="0" w:color="auto"/>
            </w:tcBorders>
            <w:vAlign w:val="center"/>
          </w:tcPr>
          <w:p w:rsidR="00CF2E09" w:rsidRDefault="00CF2E09">
            <w:pPr>
              <w:widowControl/>
              <w:rPr>
                <w:rFonts w:ascii="宋体" w:hAnsi="宋体"/>
                <w:kern w:val="0"/>
                <w:szCs w:val="21"/>
              </w:rPr>
            </w:pPr>
          </w:p>
        </w:tc>
        <w:tc>
          <w:tcPr>
            <w:tcW w:w="5949" w:type="dxa"/>
            <w:gridSpan w:val="4"/>
            <w:vAlign w:val="center"/>
          </w:tcPr>
          <w:p w:rsidR="00CF2E09" w:rsidRDefault="00541001">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1-2</w:t>
            </w:r>
          </w:p>
        </w:tc>
      </w:tr>
      <w:tr w:rsidR="00CF2E09">
        <w:trPr>
          <w:trHeight w:val="464"/>
        </w:trPr>
        <w:tc>
          <w:tcPr>
            <w:tcW w:w="1363" w:type="dxa"/>
            <w:vMerge/>
            <w:tcBorders>
              <w:left w:val="double" w:sz="4" w:space="0" w:color="auto"/>
              <w:bottom w:val="single" w:sz="4" w:space="0" w:color="auto"/>
              <w:right w:val="single" w:sz="4" w:space="0" w:color="auto"/>
            </w:tcBorders>
            <w:vAlign w:val="center"/>
          </w:tcPr>
          <w:p w:rsidR="00CF2E09" w:rsidRDefault="00CF2E09">
            <w:pPr>
              <w:widowControl/>
              <w:rPr>
                <w:rFonts w:ascii="宋体" w:hAnsi="宋体"/>
                <w:kern w:val="0"/>
                <w:szCs w:val="21"/>
              </w:rPr>
            </w:pPr>
          </w:p>
        </w:tc>
        <w:tc>
          <w:tcPr>
            <w:tcW w:w="5949" w:type="dxa"/>
            <w:gridSpan w:val="4"/>
            <w:tcBorders>
              <w:bottom w:val="single" w:sz="4" w:space="0" w:color="auto"/>
            </w:tcBorders>
            <w:vAlign w:val="center"/>
          </w:tcPr>
          <w:p w:rsidR="00CF2E09" w:rsidRDefault="00541001">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1-3</w:t>
            </w:r>
          </w:p>
        </w:tc>
      </w:tr>
      <w:tr w:rsidR="00CF2E09">
        <w:trPr>
          <w:trHeight w:val="492"/>
        </w:trPr>
        <w:tc>
          <w:tcPr>
            <w:tcW w:w="1363" w:type="dxa"/>
            <w:vMerge w:val="restart"/>
            <w:tcBorders>
              <w:lef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资格性</w:t>
            </w:r>
          </w:p>
          <w:p w:rsidR="00CF2E09" w:rsidRDefault="00541001">
            <w:pPr>
              <w:widowControl/>
              <w:jc w:val="center"/>
              <w:rPr>
                <w:rFonts w:ascii="宋体" w:hAnsi="宋体"/>
                <w:kern w:val="0"/>
                <w:szCs w:val="21"/>
              </w:rPr>
            </w:pPr>
            <w:r>
              <w:rPr>
                <w:rFonts w:ascii="宋体" w:hAnsi="宋体" w:hint="eastAsia"/>
                <w:kern w:val="0"/>
                <w:szCs w:val="21"/>
              </w:rPr>
              <w:t>证明材料</w:t>
            </w:r>
          </w:p>
          <w:p w:rsidR="00CF2E09" w:rsidRDefault="00CF2E09">
            <w:pPr>
              <w:widowControl/>
              <w:jc w:val="center"/>
              <w:rPr>
                <w:rFonts w:ascii="宋体" w:hAnsi="宋体"/>
                <w:kern w:val="0"/>
                <w:szCs w:val="21"/>
              </w:rPr>
            </w:pPr>
          </w:p>
        </w:tc>
        <w:tc>
          <w:tcPr>
            <w:tcW w:w="1877" w:type="dxa"/>
            <w:vMerge w:val="restart"/>
            <w:shd w:val="clear" w:color="auto" w:fill="auto"/>
            <w:vAlign w:val="center"/>
          </w:tcPr>
          <w:p w:rsidR="00CF2E09" w:rsidRDefault="00541001">
            <w:pPr>
              <w:jc w:val="center"/>
              <w:rPr>
                <w:rFonts w:ascii="宋体" w:hAnsi="宋体" w:cs="Lucida Sans Unicode"/>
                <w:szCs w:val="21"/>
              </w:rPr>
            </w:pPr>
            <w:r>
              <w:rPr>
                <w:rFonts w:ascii="宋体" w:hAnsi="宋体" w:cs="Lucida Sans Unicode" w:hint="eastAsia"/>
                <w:szCs w:val="21"/>
              </w:rPr>
              <w:t>投标人法人</w:t>
            </w:r>
          </w:p>
          <w:p w:rsidR="00CF2E09" w:rsidRDefault="00541001">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CF2E09" w:rsidRDefault="00541001">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CF2E09" w:rsidRDefault="00CF2E09">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CF2E09" w:rsidRDefault="00541001">
            <w:pPr>
              <w:widowControl/>
              <w:jc w:val="center"/>
              <w:rPr>
                <w:rFonts w:ascii="宋体" w:hAnsi="宋体"/>
                <w:kern w:val="0"/>
                <w:szCs w:val="21"/>
              </w:rPr>
            </w:pPr>
            <w:r>
              <w:rPr>
                <w:rFonts w:ascii="宋体" w:hAnsi="宋体" w:hint="eastAsia"/>
                <w:kern w:val="0"/>
                <w:szCs w:val="21"/>
              </w:rPr>
              <w:t>2-1</w:t>
            </w:r>
          </w:p>
        </w:tc>
      </w:tr>
      <w:tr w:rsidR="00CF2E09">
        <w:trPr>
          <w:trHeight w:val="453"/>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1877" w:type="dxa"/>
            <w:vMerge/>
            <w:shd w:val="clear" w:color="auto" w:fill="auto"/>
            <w:vAlign w:val="center"/>
          </w:tcPr>
          <w:p w:rsidR="00CF2E09" w:rsidRDefault="00CF2E09">
            <w:pPr>
              <w:rPr>
                <w:rFonts w:ascii="宋体" w:hAnsi="宋体" w:cs="Lucida Sans Unicode"/>
                <w:szCs w:val="21"/>
              </w:rPr>
            </w:pPr>
          </w:p>
        </w:tc>
        <w:tc>
          <w:tcPr>
            <w:tcW w:w="4072" w:type="dxa"/>
            <w:gridSpan w:val="3"/>
            <w:shd w:val="clear" w:color="auto" w:fill="auto"/>
            <w:vAlign w:val="center"/>
          </w:tcPr>
          <w:p w:rsidR="00CF2E09" w:rsidRDefault="00541001">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CF2E09" w:rsidRDefault="00CF2E09">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CF2E09" w:rsidRDefault="00CF2E09">
            <w:pPr>
              <w:widowControl/>
              <w:jc w:val="center"/>
              <w:rPr>
                <w:rFonts w:ascii="宋体" w:hAnsi="宋体"/>
                <w:kern w:val="0"/>
                <w:szCs w:val="21"/>
              </w:rPr>
            </w:pPr>
          </w:p>
        </w:tc>
      </w:tr>
      <w:tr w:rsidR="00CF2E09">
        <w:trPr>
          <w:trHeight w:val="459"/>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5949" w:type="dxa"/>
            <w:gridSpan w:val="4"/>
            <w:vAlign w:val="center"/>
          </w:tcPr>
          <w:p w:rsidR="00CF2E09" w:rsidRDefault="00541001">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CF2E09" w:rsidRDefault="00541001">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CF2E09" w:rsidRDefault="00541001">
            <w:pPr>
              <w:widowControl/>
              <w:jc w:val="center"/>
              <w:rPr>
                <w:rFonts w:ascii="宋体" w:hAnsi="宋体"/>
                <w:kern w:val="0"/>
                <w:szCs w:val="21"/>
              </w:rPr>
            </w:pPr>
            <w:r>
              <w:rPr>
                <w:rFonts w:ascii="宋体" w:hAnsi="宋体" w:hint="eastAsia"/>
                <w:kern w:val="0"/>
                <w:szCs w:val="21"/>
              </w:rPr>
              <w:t>2-2</w:t>
            </w:r>
          </w:p>
        </w:tc>
      </w:tr>
      <w:tr w:rsidR="00CF2E09">
        <w:trPr>
          <w:trHeight w:val="455"/>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4217" w:type="dxa"/>
            <w:gridSpan w:val="3"/>
            <w:vAlign w:val="center"/>
          </w:tcPr>
          <w:p w:rsidR="00CF2E09" w:rsidRDefault="00541001">
            <w:pPr>
              <w:rPr>
                <w:rFonts w:ascii="宋体" w:hAnsi="宋体"/>
                <w:kern w:val="0"/>
                <w:szCs w:val="21"/>
              </w:rPr>
            </w:pPr>
            <w:r>
              <w:rPr>
                <w:rFonts w:ascii="宋体" w:hAnsi="宋体" w:cs="Lucida Sans Unicode" w:hint="eastAsia"/>
                <w:szCs w:val="21"/>
              </w:rPr>
              <w:t>招标公告前六个月内任一个月的依法缴纳税收、社会保障资金的缴款凭证（注：需提供税务局出具的完税证明）</w:t>
            </w:r>
          </w:p>
        </w:tc>
        <w:tc>
          <w:tcPr>
            <w:tcW w:w="1732" w:type="dxa"/>
            <w:vAlign w:val="center"/>
          </w:tcPr>
          <w:p w:rsidR="00CF2E09" w:rsidRDefault="00541001">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CF2E09" w:rsidRDefault="00CF2E09">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CF2E09" w:rsidRDefault="00541001">
            <w:pPr>
              <w:widowControl/>
              <w:jc w:val="center"/>
              <w:rPr>
                <w:rFonts w:ascii="宋体" w:hAnsi="宋体"/>
                <w:kern w:val="0"/>
                <w:szCs w:val="21"/>
              </w:rPr>
            </w:pPr>
            <w:r>
              <w:rPr>
                <w:rFonts w:ascii="宋体" w:hAnsi="宋体" w:hint="eastAsia"/>
                <w:kern w:val="0"/>
                <w:szCs w:val="21"/>
              </w:rPr>
              <w:t>2-3</w:t>
            </w:r>
          </w:p>
        </w:tc>
      </w:tr>
      <w:tr w:rsidR="00CF2E09">
        <w:trPr>
          <w:trHeight w:val="455"/>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4217" w:type="dxa"/>
            <w:gridSpan w:val="3"/>
            <w:vAlign w:val="center"/>
          </w:tcPr>
          <w:p w:rsidR="00CF2E09" w:rsidRDefault="00541001">
            <w:pPr>
              <w:rPr>
                <w:rFonts w:ascii="宋体" w:hAnsi="宋体" w:cs="Lucida Sans Unicode"/>
                <w:szCs w:val="21"/>
              </w:rPr>
            </w:pPr>
            <w:r>
              <w:rPr>
                <w:rFonts w:ascii="宋体" w:hAnsi="宋体" w:cs="Lucida Sans Unicode" w:hint="eastAsia"/>
                <w:szCs w:val="21"/>
              </w:rPr>
              <w:t>参加政府采购活动前</w:t>
            </w:r>
            <w:r>
              <w:rPr>
                <w:rFonts w:ascii="宋体" w:hAnsi="宋体" w:cs="Lucida Sans Unicode" w:hint="eastAsia"/>
                <w:szCs w:val="21"/>
              </w:rPr>
              <w:t>3</w:t>
            </w:r>
            <w:r>
              <w:rPr>
                <w:rFonts w:ascii="宋体" w:hAnsi="宋体" w:cs="Lucida Sans Unicode" w:hint="eastAsia"/>
                <w:szCs w:val="21"/>
              </w:rPr>
              <w:t>年内在经营活动中没有重大违法记录及具有良好信用信息的声明</w:t>
            </w:r>
          </w:p>
        </w:tc>
        <w:tc>
          <w:tcPr>
            <w:tcW w:w="1732" w:type="dxa"/>
            <w:vAlign w:val="center"/>
          </w:tcPr>
          <w:p w:rsidR="00CF2E09" w:rsidRDefault="00541001">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CF2E09" w:rsidRDefault="00541001">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CF2E09" w:rsidRDefault="00541001">
            <w:pPr>
              <w:widowControl/>
              <w:jc w:val="center"/>
              <w:rPr>
                <w:rFonts w:ascii="宋体" w:hAnsi="宋体"/>
                <w:kern w:val="0"/>
                <w:szCs w:val="21"/>
              </w:rPr>
            </w:pPr>
            <w:r>
              <w:rPr>
                <w:rFonts w:ascii="宋体" w:hAnsi="宋体" w:hint="eastAsia"/>
                <w:kern w:val="0"/>
                <w:szCs w:val="21"/>
              </w:rPr>
              <w:t>2-4</w:t>
            </w:r>
          </w:p>
        </w:tc>
      </w:tr>
      <w:tr w:rsidR="00CF2E09">
        <w:trPr>
          <w:trHeight w:val="455"/>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4217" w:type="dxa"/>
            <w:gridSpan w:val="3"/>
            <w:vAlign w:val="center"/>
          </w:tcPr>
          <w:p w:rsidR="00CF2E09" w:rsidRDefault="00541001">
            <w:pPr>
              <w:jc w:val="center"/>
              <w:rPr>
                <w:rFonts w:ascii="宋体" w:hAnsi="宋体"/>
                <w:szCs w:val="21"/>
              </w:rPr>
            </w:pPr>
            <w:r>
              <w:rPr>
                <w:rFonts w:ascii="宋体" w:hAnsi="宋体" w:hint="eastAsia"/>
                <w:szCs w:val="21"/>
              </w:rPr>
              <w:t>资质及认证要求</w:t>
            </w:r>
          </w:p>
        </w:tc>
        <w:tc>
          <w:tcPr>
            <w:tcW w:w="1732" w:type="dxa"/>
            <w:vAlign w:val="center"/>
          </w:tcPr>
          <w:p w:rsidR="00CF2E09" w:rsidRDefault="00541001">
            <w:pPr>
              <w:rPr>
                <w:rFonts w:ascii="宋体" w:hAnsi="宋体"/>
                <w:szCs w:val="21"/>
              </w:rPr>
            </w:pPr>
            <w:r>
              <w:rPr>
                <w:rFonts w:ascii="宋体" w:hAnsi="宋体" w:hint="eastAsia"/>
                <w:szCs w:val="21"/>
              </w:rPr>
              <w:t>复印件</w:t>
            </w:r>
          </w:p>
        </w:tc>
        <w:tc>
          <w:tcPr>
            <w:tcW w:w="818" w:type="dxa"/>
            <w:shd w:val="clear" w:color="auto" w:fill="auto"/>
            <w:vAlign w:val="center"/>
          </w:tcPr>
          <w:p w:rsidR="00CF2E09" w:rsidRDefault="00CF2E09">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CF2E09" w:rsidRDefault="00541001">
            <w:pPr>
              <w:widowControl/>
              <w:jc w:val="center"/>
              <w:rPr>
                <w:rFonts w:ascii="宋体" w:hAnsi="宋体"/>
                <w:kern w:val="0"/>
                <w:szCs w:val="21"/>
              </w:rPr>
            </w:pPr>
            <w:r>
              <w:rPr>
                <w:rFonts w:ascii="宋体" w:hAnsi="宋体" w:hint="eastAsia"/>
                <w:kern w:val="0"/>
                <w:szCs w:val="21"/>
              </w:rPr>
              <w:t>2-5</w:t>
            </w:r>
          </w:p>
        </w:tc>
      </w:tr>
      <w:tr w:rsidR="00CF2E09">
        <w:trPr>
          <w:trHeight w:val="424"/>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4217" w:type="dxa"/>
            <w:gridSpan w:val="3"/>
            <w:vAlign w:val="center"/>
          </w:tcPr>
          <w:p w:rsidR="00CF2E09" w:rsidRDefault="00541001">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CF2E09" w:rsidRDefault="00541001">
            <w:pPr>
              <w:widowControl/>
              <w:rPr>
                <w:rFonts w:ascii="宋体" w:hAnsi="宋体" w:cs="Lucida Sans Unicode"/>
                <w:szCs w:val="21"/>
              </w:rPr>
            </w:pPr>
            <w:r>
              <w:rPr>
                <w:rFonts w:ascii="宋体" w:hAnsi="宋体" w:cs="Lucida Sans Unicode" w:hint="eastAsia"/>
                <w:szCs w:val="21"/>
              </w:rPr>
              <w:t>复印件</w:t>
            </w:r>
          </w:p>
        </w:tc>
        <w:tc>
          <w:tcPr>
            <w:tcW w:w="818" w:type="dxa"/>
            <w:vAlign w:val="center"/>
          </w:tcPr>
          <w:p w:rsidR="00CF2E09" w:rsidRDefault="00CF2E09">
            <w:pPr>
              <w:widowControl/>
              <w:jc w:val="center"/>
              <w:rPr>
                <w:rFonts w:ascii="宋体" w:hAnsi="宋体"/>
                <w:kern w:val="0"/>
                <w:szCs w:val="21"/>
              </w:rPr>
            </w:pP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2-6</w:t>
            </w:r>
          </w:p>
        </w:tc>
      </w:tr>
      <w:tr w:rsidR="00CF2E09">
        <w:trPr>
          <w:trHeight w:val="393"/>
        </w:trPr>
        <w:tc>
          <w:tcPr>
            <w:tcW w:w="1363" w:type="dxa"/>
            <w:vMerge w:val="restart"/>
            <w:tcBorders>
              <w:lef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符合性</w:t>
            </w:r>
          </w:p>
          <w:p w:rsidR="00CF2E09" w:rsidRDefault="00541001">
            <w:pPr>
              <w:widowControl/>
              <w:jc w:val="center"/>
              <w:rPr>
                <w:rFonts w:ascii="宋体" w:hAnsi="宋体"/>
                <w:kern w:val="0"/>
                <w:szCs w:val="21"/>
              </w:rPr>
            </w:pPr>
            <w:r>
              <w:rPr>
                <w:rFonts w:ascii="宋体" w:hAnsi="宋体" w:hint="eastAsia"/>
                <w:kern w:val="0"/>
                <w:szCs w:val="21"/>
              </w:rPr>
              <w:t>证明材料</w:t>
            </w:r>
          </w:p>
          <w:p w:rsidR="00CF2E09" w:rsidRDefault="00CF2E09">
            <w:pPr>
              <w:widowControl/>
              <w:ind w:leftChars="-52" w:left="-109"/>
              <w:jc w:val="center"/>
              <w:rPr>
                <w:rFonts w:ascii="宋体" w:hAnsi="宋体"/>
                <w:kern w:val="0"/>
                <w:szCs w:val="21"/>
              </w:rPr>
            </w:pPr>
          </w:p>
        </w:tc>
        <w:tc>
          <w:tcPr>
            <w:tcW w:w="5949" w:type="dxa"/>
            <w:gridSpan w:val="4"/>
            <w:vAlign w:val="center"/>
          </w:tcPr>
          <w:p w:rsidR="00CF2E09" w:rsidRDefault="00541001">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3-1</w:t>
            </w:r>
          </w:p>
        </w:tc>
      </w:tr>
      <w:tr w:rsidR="00CF2E09">
        <w:trPr>
          <w:trHeight w:val="393"/>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5949" w:type="dxa"/>
            <w:gridSpan w:val="4"/>
            <w:vAlign w:val="center"/>
          </w:tcPr>
          <w:p w:rsidR="00CF2E09" w:rsidRDefault="00541001">
            <w:pPr>
              <w:widowControl/>
              <w:rPr>
                <w:rFonts w:ascii="宋体" w:hAnsi="宋体"/>
                <w:kern w:val="0"/>
                <w:szCs w:val="21"/>
              </w:rPr>
            </w:pPr>
            <w:r>
              <w:rPr>
                <w:rFonts w:ascii="宋体" w:hAnsi="宋体" w:hint="eastAsia"/>
                <w:kern w:val="0"/>
                <w:szCs w:val="21"/>
              </w:rPr>
              <w:t>报价一览表</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3-2</w:t>
            </w:r>
          </w:p>
        </w:tc>
      </w:tr>
      <w:tr w:rsidR="00CF2E09">
        <w:trPr>
          <w:trHeight w:val="393"/>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5949" w:type="dxa"/>
            <w:gridSpan w:val="4"/>
            <w:vAlign w:val="center"/>
          </w:tcPr>
          <w:p w:rsidR="00CF2E09" w:rsidRDefault="00541001">
            <w:pPr>
              <w:widowControl/>
              <w:rPr>
                <w:rFonts w:ascii="宋体" w:hAnsi="宋体"/>
                <w:kern w:val="0"/>
                <w:szCs w:val="21"/>
              </w:rPr>
            </w:pPr>
            <w:r>
              <w:rPr>
                <w:rFonts w:ascii="宋体" w:hAnsi="宋体" w:hint="eastAsia"/>
                <w:kern w:val="0"/>
                <w:szCs w:val="21"/>
              </w:rPr>
              <w:t>分项价格表</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3-3</w:t>
            </w:r>
          </w:p>
        </w:tc>
      </w:tr>
      <w:tr w:rsidR="00CF2E09">
        <w:trPr>
          <w:trHeight w:val="393"/>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5949" w:type="dxa"/>
            <w:gridSpan w:val="4"/>
            <w:vAlign w:val="center"/>
          </w:tcPr>
          <w:p w:rsidR="00CF2E09" w:rsidRDefault="00541001">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3-4</w:t>
            </w:r>
          </w:p>
        </w:tc>
      </w:tr>
      <w:tr w:rsidR="00CF2E09">
        <w:trPr>
          <w:trHeight w:val="390"/>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5949" w:type="dxa"/>
            <w:gridSpan w:val="4"/>
            <w:vAlign w:val="center"/>
          </w:tcPr>
          <w:p w:rsidR="00CF2E09" w:rsidRDefault="00541001">
            <w:pPr>
              <w:rPr>
                <w:rFonts w:ascii="宋体" w:hAnsi="宋体" w:cs="宋体"/>
                <w:kern w:val="0"/>
                <w:szCs w:val="21"/>
              </w:rPr>
            </w:pPr>
            <w:r>
              <w:rPr>
                <w:rFonts w:ascii="宋体" w:hAnsi="宋体" w:cs="宋体" w:hint="eastAsia"/>
                <w:kern w:val="0"/>
                <w:szCs w:val="21"/>
              </w:rPr>
              <w:t>项目要求及投标响应表</w:t>
            </w:r>
            <w:r>
              <w:rPr>
                <w:rFonts w:ascii="宋体" w:hAnsi="宋体" w:cs="宋体" w:hint="eastAsia"/>
                <w:kern w:val="0"/>
                <w:szCs w:val="21"/>
              </w:rPr>
              <w:t xml:space="preserve"> </w:t>
            </w:r>
          </w:p>
        </w:tc>
        <w:tc>
          <w:tcPr>
            <w:tcW w:w="818" w:type="dxa"/>
            <w:vAlign w:val="center"/>
          </w:tcPr>
          <w:p w:rsidR="00CF2E09" w:rsidRDefault="00541001">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3-5</w:t>
            </w:r>
          </w:p>
        </w:tc>
      </w:tr>
      <w:tr w:rsidR="00CF2E09">
        <w:trPr>
          <w:trHeight w:val="590"/>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2777" w:type="dxa"/>
            <w:gridSpan w:val="2"/>
            <w:vAlign w:val="center"/>
          </w:tcPr>
          <w:p w:rsidR="00CF2E09" w:rsidRDefault="00541001">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CF2E09" w:rsidRDefault="00541001">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CF2E09" w:rsidRDefault="00CF2E09">
            <w:pPr>
              <w:widowControl/>
              <w:jc w:val="center"/>
              <w:rPr>
                <w:rFonts w:ascii="宋体" w:hAnsi="宋体"/>
                <w:kern w:val="0"/>
                <w:szCs w:val="21"/>
              </w:rPr>
            </w:pPr>
          </w:p>
        </w:tc>
        <w:tc>
          <w:tcPr>
            <w:tcW w:w="1080" w:type="dxa"/>
            <w:tcBorders>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3-7</w:t>
            </w:r>
          </w:p>
        </w:tc>
      </w:tr>
      <w:tr w:rsidR="00CF2E09">
        <w:trPr>
          <w:trHeight w:val="390"/>
        </w:trPr>
        <w:tc>
          <w:tcPr>
            <w:tcW w:w="1363" w:type="dxa"/>
            <w:vMerge/>
            <w:tcBorders>
              <w:left w:val="double" w:sz="4" w:space="0" w:color="auto"/>
            </w:tcBorders>
            <w:vAlign w:val="center"/>
          </w:tcPr>
          <w:p w:rsidR="00CF2E09" w:rsidRDefault="00CF2E09">
            <w:pPr>
              <w:widowControl/>
              <w:jc w:val="center"/>
              <w:rPr>
                <w:rFonts w:ascii="宋体" w:hAnsi="宋体"/>
                <w:kern w:val="0"/>
                <w:szCs w:val="21"/>
              </w:rPr>
            </w:pPr>
          </w:p>
        </w:tc>
        <w:tc>
          <w:tcPr>
            <w:tcW w:w="5949" w:type="dxa"/>
            <w:gridSpan w:val="4"/>
            <w:vAlign w:val="center"/>
          </w:tcPr>
          <w:p w:rsidR="00CF2E09" w:rsidRDefault="00541001">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CF2E09" w:rsidRDefault="00CF2E09">
            <w:pPr>
              <w:widowControl/>
              <w:jc w:val="center"/>
              <w:rPr>
                <w:rFonts w:ascii="宋体" w:hAnsi="宋体"/>
                <w:kern w:val="0"/>
                <w:szCs w:val="21"/>
              </w:rPr>
            </w:pPr>
          </w:p>
        </w:tc>
        <w:tc>
          <w:tcPr>
            <w:tcW w:w="1080" w:type="dxa"/>
            <w:tcBorders>
              <w:right w:val="double" w:sz="4" w:space="0" w:color="auto"/>
            </w:tcBorders>
            <w:vAlign w:val="center"/>
          </w:tcPr>
          <w:p w:rsidR="00CF2E09" w:rsidRDefault="00CF2E09">
            <w:pPr>
              <w:widowControl/>
              <w:jc w:val="center"/>
              <w:rPr>
                <w:rFonts w:ascii="宋体" w:hAnsi="宋体"/>
                <w:kern w:val="0"/>
                <w:szCs w:val="21"/>
              </w:rPr>
            </w:pPr>
          </w:p>
        </w:tc>
      </w:tr>
      <w:tr w:rsidR="00CF2E09">
        <w:trPr>
          <w:trHeight w:val="991"/>
        </w:trPr>
        <w:tc>
          <w:tcPr>
            <w:tcW w:w="1363" w:type="dxa"/>
            <w:tcBorders>
              <w:left w:val="double" w:sz="4" w:space="0" w:color="auto"/>
              <w:bottom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CF2E09" w:rsidRDefault="00541001">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CF2E09" w:rsidRDefault="00541001">
            <w:pPr>
              <w:widowControl/>
              <w:rPr>
                <w:rFonts w:ascii="宋体" w:hAnsi="宋体"/>
                <w:kern w:val="0"/>
                <w:szCs w:val="21"/>
              </w:rPr>
            </w:pPr>
            <w:r>
              <w:rPr>
                <w:rFonts w:ascii="宋体" w:hAnsi="宋体" w:hint="eastAsia"/>
                <w:kern w:val="0"/>
                <w:szCs w:val="21"/>
              </w:rPr>
              <w:t>（最低评标价法）</w:t>
            </w:r>
          </w:p>
          <w:p w:rsidR="00CF2E09" w:rsidRDefault="00541001">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CF2E09" w:rsidRDefault="00CF2E09">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CF2E09" w:rsidRDefault="00541001">
            <w:pPr>
              <w:widowControl/>
              <w:jc w:val="center"/>
              <w:rPr>
                <w:rFonts w:ascii="宋体" w:hAnsi="宋体"/>
                <w:kern w:val="0"/>
                <w:szCs w:val="21"/>
              </w:rPr>
            </w:pPr>
            <w:r>
              <w:rPr>
                <w:rFonts w:ascii="宋体" w:hAnsi="宋体" w:hint="eastAsia"/>
                <w:kern w:val="0"/>
                <w:szCs w:val="21"/>
              </w:rPr>
              <w:t>4-1</w:t>
            </w:r>
          </w:p>
        </w:tc>
      </w:tr>
    </w:tbl>
    <w:p w:rsidR="00CF2E09" w:rsidRDefault="00CF2E09">
      <w:pPr>
        <w:snapToGrid w:val="0"/>
        <w:spacing w:line="240" w:lineRule="exact"/>
        <w:rPr>
          <w:rFonts w:ascii="宋体" w:hAnsi="宋体" w:cs="Lucida Sans Unicode"/>
          <w:szCs w:val="21"/>
        </w:rPr>
      </w:pPr>
    </w:p>
    <w:p w:rsidR="00CF2E09" w:rsidRDefault="00CF2E09">
      <w:pPr>
        <w:spacing w:line="360" w:lineRule="auto"/>
        <w:ind w:firstLineChars="200" w:firstLine="482"/>
        <w:rPr>
          <w:rFonts w:ascii="宋体" w:hAnsi="宋体"/>
          <w:b/>
          <w:sz w:val="24"/>
        </w:rPr>
      </w:pPr>
    </w:p>
    <w:p w:rsidR="00CF2E09" w:rsidRDefault="00CF2E09">
      <w:pPr>
        <w:spacing w:line="360" w:lineRule="auto"/>
        <w:ind w:firstLineChars="200" w:firstLine="482"/>
        <w:rPr>
          <w:rFonts w:ascii="宋体" w:hAnsi="宋体"/>
          <w:b/>
          <w:sz w:val="24"/>
        </w:rPr>
      </w:pPr>
    </w:p>
    <w:p w:rsidR="00CF2E09" w:rsidRDefault="00541001">
      <w:pPr>
        <w:widowControl/>
        <w:jc w:val="left"/>
        <w:rPr>
          <w:rFonts w:ascii="宋体" w:hAnsi="宋体"/>
          <w:b/>
          <w:sz w:val="24"/>
        </w:rPr>
      </w:pPr>
      <w:r>
        <w:rPr>
          <w:rFonts w:ascii="宋体" w:hAnsi="宋体"/>
          <w:b/>
          <w:sz w:val="24"/>
        </w:rPr>
        <w:br w:type="page"/>
      </w:r>
    </w:p>
    <w:p w:rsidR="00CF2E09" w:rsidRDefault="00541001">
      <w:pPr>
        <w:spacing w:line="360" w:lineRule="auto"/>
        <w:ind w:firstLineChars="200" w:firstLine="482"/>
        <w:rPr>
          <w:rFonts w:ascii="宋体" w:hAnsi="宋体"/>
          <w:b/>
          <w:sz w:val="24"/>
        </w:rPr>
      </w:pPr>
      <w:r>
        <w:rPr>
          <w:rFonts w:ascii="宋体" w:hAnsi="宋体" w:hint="eastAsia"/>
          <w:b/>
          <w:sz w:val="24"/>
        </w:rPr>
        <w:lastRenderedPageBreak/>
        <w:t>重要提示：</w:t>
      </w:r>
    </w:p>
    <w:p w:rsidR="00CF2E09" w:rsidRDefault="00541001">
      <w:pPr>
        <w:ind w:firstLineChars="200" w:firstLine="480"/>
        <w:rPr>
          <w:rFonts w:ascii="宋体" w:hAnsi="宋体" w:cs="Lucida Sans Unicode"/>
          <w:sz w:val="24"/>
        </w:rPr>
      </w:pPr>
      <w:r>
        <w:rPr>
          <w:rFonts w:ascii="宋体" w:hAnsi="宋体" w:cs="Lucida Sans Unicode" w:hint="eastAsia"/>
          <w:sz w:val="24"/>
        </w:rPr>
        <w:t>1.</w:t>
      </w:r>
      <w:r>
        <w:rPr>
          <w:rFonts w:ascii="宋体" w:hAnsi="宋体" w:cs="Lucida Sans Unicode" w:hint="eastAsia"/>
          <w:sz w:val="24"/>
        </w:rPr>
        <w:t>投标人提供的证明材料，除需要投标人填报或有特殊说明外，均须提供该材料的复印件。</w:t>
      </w:r>
      <w:r>
        <w:rPr>
          <w:rFonts w:ascii="宋体" w:hAnsi="宋体" w:cs="Lucida Sans Unicode" w:hint="eastAsia"/>
          <w:sz w:val="24"/>
        </w:rPr>
        <w:t xml:space="preserve"> </w:t>
      </w:r>
    </w:p>
    <w:p w:rsidR="00CF2E09" w:rsidRDefault="00541001">
      <w:pPr>
        <w:snapToGrid w:val="0"/>
        <w:ind w:firstLineChars="200" w:firstLine="480"/>
        <w:jc w:val="left"/>
        <w:rPr>
          <w:rFonts w:ascii="宋体" w:hAnsi="宋体" w:cs="Lucida Sans Unicode"/>
          <w:sz w:val="24"/>
        </w:rPr>
      </w:pPr>
      <w:r>
        <w:rPr>
          <w:rFonts w:ascii="宋体" w:hAnsi="宋体" w:cs="Lucida Sans Unicode" w:hint="eastAsia"/>
          <w:sz w:val="24"/>
        </w:rPr>
        <w:t>2</w:t>
      </w:r>
      <w:r>
        <w:rPr>
          <w:rFonts w:ascii="宋体" w:hAnsi="宋体" w:cs="Lucida Sans Unicode" w:hint="eastAsia"/>
          <w:sz w:val="24"/>
        </w:rPr>
        <w:t>．投标人在编制投标文件时，对于给定格式的文件内容，必须按照给定的标准格式进行填报；对于没有给定标准格式的文件内容，可以由投标人自行设计。投标人在装订投标文件时，应严格按照本表中“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CF2E09" w:rsidRDefault="00541001">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w:t>
      </w:r>
      <w:r>
        <w:rPr>
          <w:rFonts w:ascii="宋体" w:hAnsi="宋体" w:cs="Lucida Sans Unicode" w:hint="eastAsia"/>
          <w:sz w:val="24"/>
        </w:rPr>
        <w:t>1</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CF2E09" w:rsidRDefault="00541001">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CF2E09">
        <w:trPr>
          <w:trHeight w:val="4457"/>
        </w:trPr>
        <w:tc>
          <w:tcPr>
            <w:tcW w:w="4504" w:type="dxa"/>
          </w:tcPr>
          <w:p w:rsidR="00CF2E09" w:rsidRDefault="00541001">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CF2E09" w:rsidRDefault="00541001">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CF2E09" w:rsidRDefault="00541001">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CF2E09" w:rsidRDefault="00541001">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CF2E09" w:rsidRDefault="00541001">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r>
              <w:rPr>
                <w:rFonts w:ascii="宋体" w:hAnsi="宋体" w:cs="宋体" w:hint="eastAsia"/>
                <w:kern w:val="0"/>
                <w:sz w:val="24"/>
              </w:rPr>
              <w:t xml:space="preserve"> </w:t>
            </w:r>
          </w:p>
          <w:p w:rsidR="00CF2E09" w:rsidRDefault="00541001">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CF2E09">
        <w:trPr>
          <w:trHeight w:val="4843"/>
        </w:trPr>
        <w:tc>
          <w:tcPr>
            <w:tcW w:w="4504" w:type="dxa"/>
          </w:tcPr>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CF2E09" w:rsidRDefault="00541001">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CF2E09" w:rsidRDefault="00541001">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CF2E09" w:rsidRDefault="0054100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CF2E09" w:rsidRDefault="00541001">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CF2E09" w:rsidRDefault="00541001">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CF2E09" w:rsidRDefault="00541001">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w:t>
            </w:r>
            <w:r>
              <w:rPr>
                <w:rFonts w:ascii="宋体" w:hAnsi="宋体" w:cs="宋体" w:hint="eastAsia"/>
                <w:b/>
                <w:bCs/>
                <w:kern w:val="0"/>
                <w:sz w:val="30"/>
                <w:szCs w:val="30"/>
              </w:rPr>
              <w:t>U</w:t>
            </w:r>
            <w:r>
              <w:rPr>
                <w:rFonts w:ascii="宋体" w:hAnsi="宋体" w:cs="宋体" w:hint="eastAsia"/>
                <w:b/>
                <w:bCs/>
                <w:kern w:val="0"/>
                <w:sz w:val="30"/>
                <w:szCs w:val="30"/>
              </w:rPr>
              <w:t>盘）</w:t>
            </w:r>
          </w:p>
          <w:p w:rsidR="00CF2E09" w:rsidRDefault="00541001">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w:t>
            </w:r>
            <w:r>
              <w:rPr>
                <w:rFonts w:ascii="宋体" w:hAnsi="宋体" w:cs="宋体" w:hint="eastAsia"/>
                <w:bCs/>
                <w:kern w:val="0"/>
                <w:sz w:val="24"/>
              </w:rPr>
              <w:t>U</w:t>
            </w:r>
            <w:r>
              <w:rPr>
                <w:rFonts w:ascii="宋体" w:hAnsi="宋体" w:cs="宋体" w:hint="eastAsia"/>
                <w:bCs/>
                <w:kern w:val="0"/>
                <w:sz w:val="24"/>
              </w:rPr>
              <w:t>盘）</w:t>
            </w:r>
          </w:p>
          <w:p w:rsidR="00CF2E09" w:rsidRDefault="00541001">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Pr>
                <w:rFonts w:ascii="宋体" w:hAnsi="宋体" w:cs="宋体" w:hint="eastAsia"/>
                <w:kern w:val="0"/>
                <w:sz w:val="24"/>
              </w:rPr>
              <w:t xml:space="preserve">   </w:t>
            </w:r>
            <w:r>
              <w:rPr>
                <w:rFonts w:ascii="宋体" w:hAnsi="宋体" w:cs="宋体" w:hint="eastAsia"/>
                <w:kern w:val="0"/>
                <w:sz w:val="24"/>
              </w:rPr>
              <w:t>包</w:t>
            </w:r>
          </w:p>
          <w:p w:rsidR="00CF2E09" w:rsidRDefault="00541001">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采购项目名称：</w:t>
            </w:r>
            <w:r>
              <w:rPr>
                <w:rFonts w:ascii="宋体" w:hAnsi="宋体" w:cs="宋体" w:hint="eastAsia"/>
                <w:kern w:val="0"/>
                <w:sz w:val="24"/>
              </w:rPr>
              <w:t xml:space="preserve"> </w:t>
            </w:r>
          </w:p>
          <w:p w:rsidR="00CF2E09" w:rsidRDefault="00541001">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CF2E09" w:rsidRDefault="00541001">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CF2E09" w:rsidRDefault="00CF2E09">
      <w:pPr>
        <w:widowControl/>
        <w:snapToGrid w:val="0"/>
        <w:rPr>
          <w:rFonts w:ascii="宋体" w:hAnsi="宋体" w:cs="宋体"/>
          <w:b/>
          <w:kern w:val="0"/>
          <w:sz w:val="24"/>
        </w:rPr>
      </w:pPr>
    </w:p>
    <w:p w:rsidR="00CF2E09" w:rsidRDefault="00541001">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CF2E09">
        <w:trPr>
          <w:trHeight w:val="1858"/>
        </w:trPr>
        <w:tc>
          <w:tcPr>
            <w:tcW w:w="9000" w:type="dxa"/>
            <w:vAlign w:val="center"/>
          </w:tcPr>
          <w:p w:rsidR="00CF2E09" w:rsidRDefault="00541001">
            <w:pPr>
              <w:snapToGrid w:val="0"/>
              <w:jc w:val="center"/>
              <w:rPr>
                <w:rFonts w:ascii="宋体" w:hAnsi="宋体" w:cs="宋体"/>
                <w:b/>
                <w:bCs/>
                <w:kern w:val="0"/>
                <w:sz w:val="24"/>
              </w:rPr>
            </w:pPr>
            <w:r>
              <w:rPr>
                <w:rFonts w:ascii="宋体" w:hAnsi="宋体" w:cs="宋体" w:hint="eastAsia"/>
                <w:kern w:val="0"/>
                <w:sz w:val="24"/>
              </w:rPr>
              <w:t>——于</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时之前不准启封（公章）——</w:t>
            </w:r>
          </w:p>
        </w:tc>
      </w:tr>
    </w:tbl>
    <w:p w:rsidR="00CF2E09" w:rsidRDefault="00CF2E09">
      <w:pPr>
        <w:rPr>
          <w:rFonts w:ascii="宋体" w:hAnsi="宋体"/>
        </w:rPr>
      </w:pPr>
    </w:p>
    <w:p w:rsidR="00CF2E09" w:rsidRDefault="00541001">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w:t>
      </w:r>
      <w:r>
        <w:rPr>
          <w:rFonts w:ascii="宋体" w:hAnsi="宋体" w:cs="Lucida Sans Unicode" w:hint="eastAsia"/>
          <w:sz w:val="24"/>
        </w:rPr>
        <w:t>2</w:t>
      </w:r>
    </w:p>
    <w:p w:rsidR="00CF2E09" w:rsidRDefault="00CF2E09">
      <w:pPr>
        <w:spacing w:line="480" w:lineRule="exact"/>
        <w:jc w:val="center"/>
        <w:rPr>
          <w:rFonts w:ascii="宋体" w:hAnsi="宋体" w:cs="Lucida Sans Unicode"/>
          <w:b/>
        </w:rPr>
      </w:pPr>
    </w:p>
    <w:p w:rsidR="00CF2E09" w:rsidRDefault="00CF2E09">
      <w:pPr>
        <w:spacing w:line="480" w:lineRule="exact"/>
        <w:jc w:val="center"/>
        <w:rPr>
          <w:rFonts w:ascii="宋体" w:hAnsi="宋体" w:cs="Lucida Sans Unicode"/>
          <w:b/>
        </w:rPr>
      </w:pPr>
    </w:p>
    <w:p w:rsidR="00CF2E09" w:rsidRDefault="00CF2E09">
      <w:pPr>
        <w:spacing w:line="480" w:lineRule="exact"/>
        <w:jc w:val="center"/>
        <w:rPr>
          <w:rFonts w:ascii="宋体" w:hAnsi="宋体" w:cs="Lucida Sans Unicode"/>
          <w:b/>
        </w:rPr>
      </w:pPr>
    </w:p>
    <w:p w:rsidR="00CF2E09" w:rsidRDefault="00CF2E09">
      <w:pPr>
        <w:spacing w:line="480" w:lineRule="exact"/>
        <w:jc w:val="center"/>
        <w:rPr>
          <w:rFonts w:ascii="宋体" w:hAnsi="宋体" w:cs="Lucida Sans Unicode"/>
          <w:b/>
        </w:rPr>
      </w:pPr>
    </w:p>
    <w:p w:rsidR="00CF2E09" w:rsidRDefault="00CF2E09">
      <w:pPr>
        <w:spacing w:line="480" w:lineRule="exact"/>
        <w:jc w:val="center"/>
        <w:rPr>
          <w:rFonts w:ascii="宋体" w:hAnsi="宋体" w:cs="Lucida Sans Unicode"/>
          <w:b/>
        </w:rPr>
      </w:pPr>
    </w:p>
    <w:p w:rsidR="00CF2E09" w:rsidRDefault="00CF2E09">
      <w:pPr>
        <w:spacing w:line="480" w:lineRule="exact"/>
        <w:jc w:val="center"/>
        <w:rPr>
          <w:rFonts w:ascii="宋体" w:hAnsi="宋体" w:cs="Lucida Sans Unicode"/>
          <w:b/>
        </w:rPr>
      </w:pPr>
    </w:p>
    <w:p w:rsidR="00CF2E09" w:rsidRDefault="00CF2E09">
      <w:pPr>
        <w:spacing w:line="480" w:lineRule="exact"/>
        <w:jc w:val="center"/>
        <w:rPr>
          <w:rFonts w:ascii="宋体" w:hAnsi="宋体" w:cs="Lucida Sans Unicode"/>
          <w:b/>
        </w:rPr>
      </w:pPr>
    </w:p>
    <w:p w:rsidR="00CF2E09" w:rsidRDefault="00541001">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CF2E09" w:rsidRDefault="00541001">
      <w:pPr>
        <w:spacing w:line="360" w:lineRule="auto"/>
        <w:jc w:val="center"/>
        <w:rPr>
          <w:rFonts w:ascii="宋体" w:hAnsi="宋体"/>
          <w:b/>
          <w:sz w:val="72"/>
          <w:szCs w:val="72"/>
        </w:rPr>
      </w:pPr>
      <w:r>
        <w:rPr>
          <w:rFonts w:ascii="宋体" w:hAnsi="宋体" w:hint="eastAsia"/>
          <w:b/>
          <w:sz w:val="72"/>
          <w:szCs w:val="72"/>
        </w:rPr>
        <w:t>投</w:t>
      </w:r>
      <w:r>
        <w:rPr>
          <w:rFonts w:ascii="宋体" w:hAnsi="宋体" w:hint="eastAsia"/>
          <w:b/>
          <w:sz w:val="72"/>
          <w:szCs w:val="72"/>
        </w:rPr>
        <w:t xml:space="preserve">  </w:t>
      </w:r>
      <w:r>
        <w:rPr>
          <w:rFonts w:ascii="宋体" w:hAnsi="宋体" w:hint="eastAsia"/>
          <w:b/>
          <w:sz w:val="72"/>
          <w:szCs w:val="72"/>
        </w:rPr>
        <w:t>标</w:t>
      </w:r>
      <w:r>
        <w:rPr>
          <w:rFonts w:ascii="宋体" w:hAnsi="宋体" w:hint="eastAsia"/>
          <w:b/>
          <w:sz w:val="72"/>
          <w:szCs w:val="72"/>
        </w:rPr>
        <w:t xml:space="preserve">  </w:t>
      </w:r>
      <w:r>
        <w:rPr>
          <w:rFonts w:ascii="宋体" w:hAnsi="宋体" w:hint="eastAsia"/>
          <w:b/>
          <w:sz w:val="72"/>
          <w:szCs w:val="72"/>
        </w:rPr>
        <w:t>文</w:t>
      </w:r>
      <w:r>
        <w:rPr>
          <w:rFonts w:ascii="宋体" w:hAnsi="宋体" w:hint="eastAsia"/>
          <w:b/>
          <w:sz w:val="72"/>
          <w:szCs w:val="72"/>
        </w:rPr>
        <w:t xml:space="preserve">  </w:t>
      </w:r>
      <w:r>
        <w:rPr>
          <w:rFonts w:ascii="宋体" w:hAnsi="宋体" w:hint="eastAsia"/>
          <w:b/>
          <w:sz w:val="72"/>
          <w:szCs w:val="72"/>
        </w:rPr>
        <w:t>件</w:t>
      </w:r>
    </w:p>
    <w:p w:rsidR="00CF2E09" w:rsidRDefault="00CF2E09">
      <w:pPr>
        <w:spacing w:line="360" w:lineRule="auto"/>
        <w:jc w:val="center"/>
        <w:rPr>
          <w:rFonts w:ascii="宋体" w:hAnsi="宋体" w:cs="Lucida Sans Unicode"/>
          <w:b/>
          <w:sz w:val="72"/>
          <w:szCs w:val="72"/>
        </w:rPr>
      </w:pPr>
    </w:p>
    <w:p w:rsidR="00CF2E09" w:rsidRDefault="00CF2E09">
      <w:pPr>
        <w:spacing w:line="480" w:lineRule="exact"/>
        <w:rPr>
          <w:rFonts w:ascii="宋体" w:hAnsi="宋体" w:cs="Lucida Sans Unicode"/>
        </w:rPr>
      </w:pPr>
    </w:p>
    <w:p w:rsidR="00CF2E09" w:rsidRDefault="00CF2E09">
      <w:pPr>
        <w:spacing w:line="480" w:lineRule="exact"/>
        <w:rPr>
          <w:rFonts w:ascii="宋体" w:hAnsi="宋体" w:cs="Lucida Sans Unicode"/>
        </w:rPr>
      </w:pPr>
    </w:p>
    <w:p w:rsidR="00CF2E09" w:rsidRDefault="00541001">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CF2E09" w:rsidRDefault="00541001">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CF2E09" w:rsidRDefault="00541001">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w:t>
      </w:r>
      <w:r>
        <w:rPr>
          <w:rFonts w:ascii="宋体" w:hAnsi="宋体" w:hint="eastAsia"/>
          <w:b/>
          <w:sz w:val="36"/>
          <w:szCs w:val="36"/>
        </w:rPr>
        <w:t xml:space="preserve"> </w:t>
      </w:r>
      <w:r>
        <w:rPr>
          <w:rFonts w:ascii="宋体" w:hAnsi="宋体" w:hint="eastAsia"/>
          <w:b/>
          <w:sz w:val="36"/>
          <w:szCs w:val="36"/>
        </w:rPr>
        <w:t>：</w:t>
      </w:r>
    </w:p>
    <w:p w:rsidR="00CF2E09" w:rsidRDefault="00541001">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w:t>
      </w:r>
      <w:r>
        <w:rPr>
          <w:rFonts w:ascii="宋体" w:hAnsi="宋体" w:cs="Lucida Sans Unicode" w:hint="eastAsia"/>
          <w:sz w:val="24"/>
        </w:rPr>
        <w:t>3</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1.1</w:t>
      </w:r>
      <w:r>
        <w:rPr>
          <w:rFonts w:ascii="宋体" w:hAnsi="宋体" w:cs="Lucida Sans Unicode" w:hint="eastAsia"/>
          <w:sz w:val="24"/>
        </w:rPr>
        <w:t>投标人法人营业执照副本…………………………………………</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1.2</w:t>
      </w:r>
      <w:r>
        <w:rPr>
          <w:rFonts w:ascii="宋体" w:hAnsi="宋体" w:cs="Lucida Sans Unicode" w:hint="eastAsia"/>
          <w:sz w:val="24"/>
        </w:rPr>
        <w:t>法定代表人资格证明书或法定代表人授权委托书………………</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1.3</w:t>
      </w:r>
      <w:r>
        <w:rPr>
          <w:rFonts w:ascii="宋体" w:hAnsi="宋体" w:cs="Lucida Sans Unicode" w:hint="eastAsia"/>
          <w:sz w:val="24"/>
        </w:rPr>
        <w:t>依法缴纳税收、社会保障资金的缴款凭证………………………</w:t>
      </w:r>
    </w:p>
    <w:p w:rsidR="00CF2E09" w:rsidRDefault="00541001">
      <w:pPr>
        <w:widowControl/>
        <w:spacing w:line="480" w:lineRule="exact"/>
        <w:ind w:firstLineChars="224" w:firstLine="538"/>
        <w:rPr>
          <w:rFonts w:ascii="宋体" w:hAnsi="宋体"/>
          <w:sz w:val="24"/>
        </w:rPr>
      </w:pPr>
      <w:r>
        <w:rPr>
          <w:rFonts w:ascii="宋体" w:hAnsi="宋体" w:cs="Lucida Sans Unicode" w:hint="eastAsia"/>
          <w:sz w:val="24"/>
        </w:rPr>
        <w:t>……</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CF2E09" w:rsidRDefault="00541001">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CF2E09" w:rsidRDefault="00541001">
      <w:pPr>
        <w:widowControl/>
        <w:spacing w:line="480" w:lineRule="exact"/>
        <w:ind w:firstLineChars="224" w:firstLine="538"/>
        <w:rPr>
          <w:rFonts w:ascii="宋体" w:hAnsi="宋体" w:cs="Lucida Sans Unicode"/>
          <w:sz w:val="24"/>
        </w:rPr>
      </w:pPr>
      <w:r>
        <w:rPr>
          <w:rFonts w:ascii="宋体" w:hAnsi="宋体" w:hint="eastAsia"/>
          <w:kern w:val="0"/>
          <w:sz w:val="24"/>
        </w:rPr>
        <w:t>2.3</w:t>
      </w:r>
      <w:r>
        <w:rPr>
          <w:rFonts w:ascii="宋体" w:hAnsi="宋体" w:hint="eastAsia"/>
          <w:kern w:val="0"/>
          <w:sz w:val="24"/>
        </w:rPr>
        <w:t>分项价格表</w:t>
      </w:r>
      <w:r>
        <w:rPr>
          <w:rFonts w:ascii="宋体" w:hAnsi="宋体" w:cs="Lucida Sans Unicode" w:hint="eastAsia"/>
          <w:sz w:val="24"/>
        </w:rPr>
        <w:t>…………………………………………………………</w:t>
      </w:r>
    </w:p>
    <w:p w:rsidR="00CF2E09" w:rsidRDefault="00541001">
      <w:pPr>
        <w:widowControl/>
        <w:spacing w:line="480" w:lineRule="exact"/>
        <w:ind w:firstLineChars="224" w:firstLine="538"/>
        <w:rPr>
          <w:rFonts w:ascii="宋体" w:hAnsi="宋体" w:cs="Lucida Sans Unicode"/>
          <w:sz w:val="24"/>
        </w:rPr>
      </w:pPr>
      <w:r>
        <w:rPr>
          <w:rFonts w:ascii="宋体" w:hAnsi="宋体" w:hint="eastAsia"/>
          <w:kern w:val="0"/>
          <w:sz w:val="24"/>
        </w:rPr>
        <w:t>2.4</w:t>
      </w:r>
      <w:r>
        <w:rPr>
          <w:rFonts w:ascii="宋体" w:hAnsi="宋体" w:hint="eastAsia"/>
          <w:kern w:val="0"/>
          <w:sz w:val="24"/>
        </w:rPr>
        <w:t>设备价格明细表</w:t>
      </w:r>
      <w:r>
        <w:rPr>
          <w:rFonts w:ascii="宋体" w:hAnsi="宋体" w:cs="Lucida Sans Unicode" w:hint="eastAsia"/>
          <w:sz w:val="24"/>
        </w:rPr>
        <w:t>……………………………………………………</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r>
        <w:rPr>
          <w:rFonts w:ascii="宋体" w:hAnsi="宋体" w:cs="Lucida Sans Unicode" w:hint="eastAsia"/>
          <w:sz w:val="24"/>
        </w:rPr>
        <w:t>…………</w:t>
      </w:r>
    </w:p>
    <w:p w:rsidR="00CF2E09" w:rsidRDefault="00541001">
      <w:pPr>
        <w:widowControl/>
        <w:spacing w:line="480" w:lineRule="exact"/>
        <w:ind w:firstLineChars="224" w:firstLine="538"/>
        <w:rPr>
          <w:rFonts w:ascii="宋体" w:hAnsi="宋体"/>
          <w:sz w:val="24"/>
        </w:rPr>
      </w:pPr>
      <w:r>
        <w:rPr>
          <w:rFonts w:ascii="宋体" w:hAnsi="宋体" w:cs="Lucida Sans Unicode" w:hint="eastAsia"/>
          <w:sz w:val="24"/>
        </w:rPr>
        <w:t>……</w:t>
      </w:r>
    </w:p>
    <w:p w:rsidR="00CF2E09" w:rsidRDefault="00541001">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CF2E09" w:rsidRDefault="00541001">
      <w:pPr>
        <w:widowControl/>
        <w:spacing w:line="480" w:lineRule="exact"/>
        <w:ind w:firstLineChars="224" w:firstLine="538"/>
        <w:rPr>
          <w:rFonts w:ascii="宋体" w:hAnsi="宋体"/>
          <w:sz w:val="24"/>
        </w:rPr>
      </w:pPr>
      <w:r>
        <w:rPr>
          <w:rFonts w:ascii="宋体" w:hAnsi="宋体" w:cs="Lucida Sans Unicode" w:hint="eastAsia"/>
          <w:sz w:val="24"/>
        </w:rPr>
        <w:t>……</w:t>
      </w:r>
    </w:p>
    <w:p w:rsidR="00CF2E09" w:rsidRDefault="00CF2E09">
      <w:pPr>
        <w:spacing w:line="480" w:lineRule="exact"/>
        <w:ind w:firstLineChars="224" w:firstLine="538"/>
        <w:rPr>
          <w:rFonts w:ascii="宋体" w:hAnsi="宋体" w:cs="Lucida Sans Unicode"/>
          <w:sz w:val="24"/>
        </w:rPr>
      </w:pPr>
    </w:p>
    <w:p w:rsidR="00CF2E09" w:rsidRDefault="00541001">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CF2E09" w:rsidRDefault="00CF2E09">
      <w:pPr>
        <w:spacing w:line="480" w:lineRule="exact"/>
        <w:ind w:firstLineChars="298" w:firstLine="718"/>
        <w:rPr>
          <w:rFonts w:ascii="宋体" w:hAnsi="宋体" w:cs="Lucida Sans Unicode"/>
          <w:b/>
          <w:sz w:val="24"/>
        </w:rPr>
      </w:pPr>
    </w:p>
    <w:p w:rsidR="00CF2E09" w:rsidRDefault="00CF2E09">
      <w:pPr>
        <w:spacing w:line="360" w:lineRule="auto"/>
        <w:ind w:firstLineChars="147" w:firstLine="472"/>
        <w:rPr>
          <w:rFonts w:ascii="宋体" w:hAnsi="宋体" w:cs="Lucida Sans Unicode"/>
          <w:b/>
          <w:sz w:val="32"/>
          <w:szCs w:val="32"/>
        </w:rPr>
      </w:pPr>
    </w:p>
    <w:p w:rsidR="00CF2E09" w:rsidRDefault="00541001">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（加盖公章）</w:t>
      </w:r>
      <w:r>
        <w:rPr>
          <w:rFonts w:ascii="宋体" w:hAnsi="宋体" w:cs="Lucida Sans Unicode" w:hint="eastAsia"/>
          <w:sz w:val="24"/>
          <w:u w:val="single"/>
        </w:rPr>
        <w:t xml:space="preserve">           </w:t>
      </w:r>
    </w:p>
    <w:p w:rsidR="00CF2E09" w:rsidRDefault="00541001">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w:t>
      </w:r>
      <w:r>
        <w:rPr>
          <w:rFonts w:ascii="宋体" w:hAnsi="宋体" w:cs="Lucida Sans Unicode" w:hint="eastAsia"/>
          <w:sz w:val="24"/>
          <w:u w:val="single"/>
        </w:rPr>
        <w:t>签字</w:t>
      </w:r>
      <w:r>
        <w:rPr>
          <w:rFonts w:ascii="宋体" w:hAnsi="宋体" w:cs="Lucida Sans Unicode" w:hint="eastAsia"/>
          <w:sz w:val="24"/>
          <w:u w:val="single"/>
        </w:rPr>
        <w:t>)</w:t>
      </w:r>
    </w:p>
    <w:p w:rsidR="00CF2E09" w:rsidRDefault="00541001">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w:t>
      </w:r>
      <w:r>
        <w:rPr>
          <w:rFonts w:ascii="宋体" w:hAnsi="宋体" w:cs="Lucida Sans Unicode" w:hint="eastAsia"/>
          <w:sz w:val="24"/>
          <w:u w:val="single"/>
        </w:rPr>
        <w:t>年</w:t>
      </w:r>
      <w:r>
        <w:rPr>
          <w:rFonts w:ascii="宋体" w:hAnsi="宋体" w:cs="Lucida Sans Unicode" w:hint="eastAsia"/>
          <w:sz w:val="24"/>
          <w:u w:val="single"/>
        </w:rPr>
        <w:t xml:space="preserve">      </w:t>
      </w:r>
      <w:r>
        <w:rPr>
          <w:rFonts w:ascii="宋体" w:hAnsi="宋体" w:cs="Lucida Sans Unicode" w:hint="eastAsia"/>
          <w:sz w:val="24"/>
          <w:u w:val="single"/>
        </w:rPr>
        <w:t>月</w:t>
      </w:r>
      <w:r>
        <w:rPr>
          <w:rFonts w:ascii="宋体" w:hAnsi="宋体" w:cs="Lucida Sans Unicode" w:hint="eastAsia"/>
          <w:sz w:val="24"/>
          <w:u w:val="single"/>
        </w:rPr>
        <w:t xml:space="preserve">      </w:t>
      </w:r>
      <w:r>
        <w:rPr>
          <w:rFonts w:ascii="宋体" w:hAnsi="宋体" w:cs="Lucida Sans Unicode" w:hint="eastAsia"/>
          <w:sz w:val="24"/>
          <w:u w:val="single"/>
        </w:rPr>
        <w:t>日</w:t>
      </w:r>
    </w:p>
    <w:p w:rsidR="00CF2E09" w:rsidRDefault="00541001">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格式</w:t>
      </w:r>
      <w:r>
        <w:rPr>
          <w:rFonts w:ascii="宋体" w:hAnsi="宋体" w:cs="Lucida Sans Unicode" w:hint="eastAsia"/>
          <w:sz w:val="24"/>
        </w:rPr>
        <w:t xml:space="preserve">4-1 </w:t>
      </w:r>
    </w:p>
    <w:p w:rsidR="00CF2E09" w:rsidRDefault="00541001">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CF2E09" w:rsidRDefault="00541001">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CF2E09" w:rsidRDefault="00CF2E09">
      <w:pPr>
        <w:spacing w:line="480" w:lineRule="exact"/>
        <w:rPr>
          <w:rFonts w:ascii="宋体" w:hAnsi="宋体" w:cs="Lucida Sans Unicode"/>
          <w:sz w:val="24"/>
        </w:rPr>
      </w:pPr>
    </w:p>
    <w:p w:rsidR="00CF2E09" w:rsidRDefault="00541001">
      <w:pPr>
        <w:spacing w:line="480" w:lineRule="exact"/>
        <w:ind w:firstLineChars="225" w:firstLine="540"/>
        <w:rPr>
          <w:rFonts w:ascii="宋体" w:hAnsi="宋体" w:cs="Lucida Sans Unicode"/>
          <w:sz w:val="24"/>
        </w:rPr>
      </w:pPr>
      <w:r>
        <w:rPr>
          <w:rFonts w:ascii="宋体" w:hAnsi="宋体" w:cs="Lucida Sans Unicode" w:hint="eastAsia"/>
          <w:sz w:val="24"/>
          <w:u w:val="single"/>
        </w:rPr>
        <w:t>法定代表人姓名</w:t>
      </w:r>
      <w:r>
        <w:rPr>
          <w:rFonts w:ascii="宋体" w:hAnsi="宋体" w:cs="Lucida Sans Unicode" w:hint="eastAsia"/>
          <w:sz w:val="24"/>
          <w:u w:val="single"/>
        </w:rPr>
        <w:t xml:space="preserve">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w:t>
      </w:r>
      <w:r>
        <w:rPr>
          <w:rFonts w:ascii="宋体" w:hAnsi="宋体" w:cs="Lucida Sans Unicode" w:hint="eastAsia"/>
          <w:sz w:val="24"/>
          <w:u w:val="single"/>
        </w:rPr>
        <w:t>公司全称</w:t>
      </w:r>
      <w:r>
        <w:rPr>
          <w:rFonts w:ascii="宋体" w:hAnsi="宋体" w:cs="Lucida Sans Unicode" w:hint="eastAsia"/>
          <w:sz w:val="24"/>
          <w:u w:val="single"/>
        </w:rPr>
        <w:t xml:space="preserve">    </w:t>
      </w:r>
      <w:r>
        <w:rPr>
          <w:rFonts w:ascii="宋体" w:hAnsi="宋体" w:cs="Lucida Sans Unicode" w:hint="eastAsia"/>
          <w:sz w:val="24"/>
        </w:rPr>
        <w:t>的法定代表人。现就参加</w:t>
      </w:r>
      <w:r>
        <w:rPr>
          <w:rFonts w:ascii="宋体" w:hAnsi="宋体" w:cs="Lucida Sans Unicode" w:hint="eastAsia"/>
          <w:sz w:val="24"/>
          <w:u w:val="single"/>
        </w:rPr>
        <w:t xml:space="preserve">   </w:t>
      </w:r>
      <w:r>
        <w:rPr>
          <w:rFonts w:ascii="宋体" w:hAnsi="宋体" w:cs="Lucida Sans Unicode" w:hint="eastAsia"/>
          <w:sz w:val="24"/>
          <w:u w:val="single"/>
        </w:rPr>
        <w:t>采购代理机构名称</w:t>
      </w:r>
      <w:r>
        <w:rPr>
          <w:rFonts w:ascii="宋体" w:hAnsi="宋体" w:cs="Lucida Sans Unicode" w:hint="eastAsia"/>
          <w:sz w:val="24"/>
          <w:u w:val="single"/>
        </w:rPr>
        <w:t xml:space="preserve">   </w:t>
      </w:r>
      <w:r>
        <w:rPr>
          <w:rFonts w:ascii="宋体" w:hAnsi="宋体" w:cs="Lucida Sans Unicode" w:hint="eastAsia"/>
          <w:sz w:val="24"/>
        </w:rPr>
        <w:t>组织的采购项目</w:t>
      </w:r>
      <w:r>
        <w:rPr>
          <w:rFonts w:ascii="宋体" w:hAnsi="宋体" w:cs="Lucida Sans Unicode" w:hint="eastAsia"/>
          <w:sz w:val="24"/>
          <w:u w:val="single"/>
        </w:rPr>
        <w:t xml:space="preserve">         </w:t>
      </w:r>
      <w:r>
        <w:rPr>
          <w:rFonts w:ascii="宋体" w:hAnsi="宋体" w:cs="Lucida Sans Unicode" w:hint="eastAsia"/>
          <w:sz w:val="24"/>
          <w:u w:val="single"/>
        </w:rPr>
        <w:t>采购项目名称</w:t>
      </w:r>
      <w:r>
        <w:rPr>
          <w:rFonts w:ascii="宋体" w:hAnsi="宋体" w:cs="Lucida Sans Unicode" w:hint="eastAsia"/>
          <w:sz w:val="24"/>
          <w:u w:val="single"/>
        </w:rPr>
        <w:t xml:space="preserve">         </w:t>
      </w:r>
      <w:r>
        <w:rPr>
          <w:rFonts w:ascii="宋体" w:hAnsi="宋体" w:cs="Lucida Sans Unicode" w:hint="eastAsia"/>
          <w:sz w:val="24"/>
        </w:rPr>
        <w:t>（项目编号</w:t>
      </w:r>
      <w:r>
        <w:rPr>
          <w:rFonts w:ascii="宋体" w:hAnsi="宋体" w:cs="Lucida Sans Unicode" w:hint="eastAsia"/>
          <w:sz w:val="24"/>
        </w:rPr>
        <w:t xml:space="preserve">             </w:t>
      </w:r>
      <w:r>
        <w:rPr>
          <w:rFonts w:ascii="宋体" w:hAnsi="宋体" w:cs="Lucida Sans Unicode" w:hint="eastAsia"/>
          <w:sz w:val="24"/>
        </w:rPr>
        <w:t>）的投标签署投标文件。</w:t>
      </w:r>
    </w:p>
    <w:p w:rsidR="00CF2E09" w:rsidRDefault="00541001">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CF2E09" w:rsidRDefault="00CF2E09">
      <w:pPr>
        <w:spacing w:line="480" w:lineRule="exact"/>
        <w:jc w:val="center"/>
        <w:rPr>
          <w:rFonts w:ascii="宋体" w:hAnsi="宋体" w:cs="Lucida Sans Unicode"/>
          <w:b/>
          <w:sz w:val="36"/>
          <w:szCs w:val="36"/>
        </w:rPr>
      </w:pPr>
    </w:p>
    <w:p w:rsidR="00CF2E09" w:rsidRDefault="00CF2E0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CF2E09">
        <w:trPr>
          <w:trHeight w:val="2800"/>
        </w:trPr>
        <w:tc>
          <w:tcPr>
            <w:tcW w:w="5328" w:type="dxa"/>
          </w:tcPr>
          <w:p w:rsidR="00CF2E09" w:rsidRDefault="00541001">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CF2E09" w:rsidRDefault="00541001">
            <w:pPr>
              <w:spacing w:line="480" w:lineRule="exact"/>
              <w:jc w:val="center"/>
              <w:rPr>
                <w:rFonts w:ascii="宋体" w:hAnsi="宋体" w:cs="Lucida Sans Unicode"/>
                <w:b/>
                <w:bCs/>
                <w:sz w:val="24"/>
              </w:rPr>
            </w:pPr>
            <w:r>
              <w:rPr>
                <w:rFonts w:ascii="宋体" w:hAnsi="宋体" w:cs="Lucida Sans Unicode" w:hint="eastAsia"/>
                <w:b/>
                <w:bCs/>
                <w:sz w:val="24"/>
              </w:rPr>
              <w:t>复印件※）</w:t>
            </w:r>
          </w:p>
          <w:p w:rsidR="00CF2E09" w:rsidRDefault="00CF2E09">
            <w:pPr>
              <w:spacing w:line="480" w:lineRule="exact"/>
              <w:rPr>
                <w:rFonts w:ascii="宋体" w:hAnsi="宋体" w:cs="Lucida Sans Unicode"/>
                <w:sz w:val="24"/>
              </w:rPr>
            </w:pPr>
          </w:p>
          <w:p w:rsidR="00CF2E09" w:rsidRDefault="00CF2E09">
            <w:pPr>
              <w:spacing w:line="480" w:lineRule="exact"/>
              <w:rPr>
                <w:rFonts w:ascii="宋体" w:hAnsi="宋体" w:cs="Lucida Sans Unicode"/>
                <w:sz w:val="24"/>
              </w:rPr>
            </w:pPr>
          </w:p>
        </w:tc>
      </w:tr>
    </w:tbl>
    <w:p w:rsidR="00CF2E09" w:rsidRDefault="00CF2E09">
      <w:pPr>
        <w:spacing w:beforeLines="100" w:before="240" w:afterLines="100" w:after="240" w:line="480" w:lineRule="exact"/>
        <w:jc w:val="center"/>
        <w:rPr>
          <w:rFonts w:ascii="宋体" w:hAnsi="宋体" w:cs="Lucida Sans Unicode"/>
          <w:b/>
          <w:sz w:val="24"/>
        </w:rPr>
      </w:pPr>
    </w:p>
    <w:p w:rsidR="00CF2E09" w:rsidRDefault="00CF2E09">
      <w:pPr>
        <w:spacing w:beforeLines="100" w:before="240" w:afterLines="100" w:after="240" w:line="480" w:lineRule="exact"/>
        <w:jc w:val="center"/>
        <w:rPr>
          <w:rFonts w:ascii="宋体" w:hAnsi="宋体" w:cs="Lucida Sans Unicode"/>
          <w:b/>
          <w:sz w:val="36"/>
          <w:szCs w:val="36"/>
        </w:rPr>
      </w:pPr>
    </w:p>
    <w:p w:rsidR="00CF2E09" w:rsidRDefault="00CF2E09">
      <w:pPr>
        <w:spacing w:beforeLines="100" w:before="240" w:afterLines="100" w:after="240" w:line="480" w:lineRule="exact"/>
        <w:jc w:val="center"/>
        <w:rPr>
          <w:rFonts w:ascii="宋体" w:hAnsi="宋体" w:cs="Lucida Sans Unicode"/>
          <w:b/>
          <w:sz w:val="36"/>
          <w:szCs w:val="36"/>
        </w:rPr>
      </w:pPr>
    </w:p>
    <w:p w:rsidR="00CF2E09" w:rsidRDefault="00CF2E09">
      <w:pPr>
        <w:spacing w:line="480" w:lineRule="exact"/>
        <w:jc w:val="right"/>
        <w:rPr>
          <w:rFonts w:ascii="宋体" w:hAnsi="宋体" w:cs="Lucida Sans Unicode"/>
          <w:kern w:val="0"/>
          <w:sz w:val="24"/>
        </w:rPr>
      </w:pPr>
    </w:p>
    <w:p w:rsidR="00CF2E09" w:rsidRDefault="00CF2E09">
      <w:pPr>
        <w:spacing w:line="480" w:lineRule="exact"/>
        <w:jc w:val="right"/>
        <w:rPr>
          <w:rFonts w:ascii="宋体" w:hAnsi="宋体" w:cs="Lucida Sans Unicode"/>
          <w:kern w:val="0"/>
          <w:sz w:val="24"/>
        </w:rPr>
      </w:pPr>
    </w:p>
    <w:p w:rsidR="00CF2E09" w:rsidRDefault="00CF2E09">
      <w:pPr>
        <w:spacing w:line="480" w:lineRule="exact"/>
        <w:ind w:right="240"/>
        <w:jc w:val="right"/>
        <w:rPr>
          <w:rFonts w:ascii="宋体" w:hAnsi="宋体" w:cs="Lucida Sans Unicode"/>
          <w:kern w:val="0"/>
          <w:sz w:val="24"/>
        </w:rPr>
      </w:pPr>
    </w:p>
    <w:p w:rsidR="00CF2E09" w:rsidRDefault="00CF2E09">
      <w:pPr>
        <w:spacing w:line="480" w:lineRule="exact"/>
        <w:ind w:right="240"/>
        <w:jc w:val="right"/>
        <w:rPr>
          <w:rFonts w:ascii="宋体" w:hAnsi="宋体" w:cs="Lucida Sans Unicode"/>
          <w:kern w:val="0"/>
          <w:sz w:val="24"/>
        </w:rPr>
      </w:pPr>
    </w:p>
    <w:p w:rsidR="00CF2E09" w:rsidRDefault="00541001">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（加盖公章）</w:t>
      </w:r>
      <w:r>
        <w:rPr>
          <w:rFonts w:ascii="宋体" w:hAnsi="宋体" w:cs="Lucida Sans Unicode" w:hint="eastAsia"/>
          <w:sz w:val="24"/>
          <w:u w:val="single"/>
        </w:rPr>
        <w:t xml:space="preserve"> </w:t>
      </w:r>
    </w:p>
    <w:p w:rsidR="00CF2E09" w:rsidRDefault="00541001">
      <w:pPr>
        <w:spacing w:line="600" w:lineRule="auto"/>
        <w:ind w:firstLineChars="2000" w:firstLine="4800"/>
        <w:rPr>
          <w:rFonts w:ascii="宋体" w:hAnsi="宋体" w:cs="Lucida Sans Unicode"/>
          <w:sz w:val="24"/>
        </w:rPr>
      </w:pP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w:t>
      </w:r>
    </w:p>
    <w:p w:rsidR="00CF2E09" w:rsidRDefault="00CF2E09">
      <w:pPr>
        <w:spacing w:beforeLines="100" w:before="240" w:afterLines="100" w:after="240" w:line="480" w:lineRule="exact"/>
        <w:rPr>
          <w:rFonts w:ascii="宋体" w:hAnsi="宋体" w:cs="Lucida Sans Unicode"/>
          <w:b/>
          <w:sz w:val="36"/>
          <w:szCs w:val="36"/>
        </w:rPr>
      </w:pPr>
    </w:p>
    <w:p w:rsidR="00CF2E09" w:rsidRDefault="00CF2E09">
      <w:pPr>
        <w:jc w:val="center"/>
        <w:rPr>
          <w:rFonts w:ascii="宋体" w:hAnsi="宋体" w:cs="Lucida Sans Unicode"/>
          <w:b/>
          <w:sz w:val="36"/>
          <w:szCs w:val="36"/>
        </w:rPr>
      </w:pPr>
    </w:p>
    <w:p w:rsidR="00CF2E09" w:rsidRDefault="00CF2E09">
      <w:pPr>
        <w:rPr>
          <w:rFonts w:ascii="宋体" w:hAnsi="宋体" w:cs="Lucida Sans Unicode"/>
          <w:szCs w:val="21"/>
        </w:rPr>
      </w:pPr>
    </w:p>
    <w:p w:rsidR="00CF2E09" w:rsidRDefault="00CF2E09">
      <w:pPr>
        <w:rPr>
          <w:rFonts w:ascii="宋体" w:hAnsi="宋体" w:cs="Lucida Sans Unicode"/>
          <w:szCs w:val="21"/>
        </w:rPr>
      </w:pPr>
    </w:p>
    <w:p w:rsidR="00CF2E09" w:rsidRDefault="00541001">
      <w:pPr>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4-</w:t>
      </w:r>
      <w:r>
        <w:rPr>
          <w:rFonts w:ascii="宋体" w:hAnsi="宋体" w:cs="Lucida Sans Unicode"/>
          <w:sz w:val="24"/>
        </w:rPr>
        <w:t>2</w:t>
      </w:r>
    </w:p>
    <w:p w:rsidR="00CF2E09" w:rsidRDefault="00541001">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CF2E09" w:rsidRDefault="00541001">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CF2E09" w:rsidRDefault="00CF2E09">
      <w:pPr>
        <w:spacing w:line="360" w:lineRule="auto"/>
        <w:ind w:firstLineChars="200" w:firstLine="480"/>
        <w:rPr>
          <w:rFonts w:ascii="宋体" w:hAnsi="宋体" w:cs="Lucida Sans Unicode"/>
          <w:sz w:val="24"/>
        </w:rPr>
      </w:pP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法定代表人：</w:t>
      </w:r>
      <w:r>
        <w:rPr>
          <w:rFonts w:ascii="宋体" w:hAnsi="宋体" w:cs="Lucida Sans Unicode" w:hint="eastAsia"/>
          <w:sz w:val="24"/>
        </w:rPr>
        <w:t xml:space="preserve">         </w:t>
      </w:r>
      <w:r>
        <w:rPr>
          <w:rFonts w:ascii="宋体" w:hAnsi="宋体" w:cs="Lucida Sans Unicode" w:hint="eastAsia"/>
          <w:sz w:val="24"/>
        </w:rPr>
        <w:t>（签字：</w:t>
      </w:r>
      <w:r>
        <w:rPr>
          <w:rFonts w:ascii="宋体" w:hAnsi="宋体" w:cs="Lucida Sans Unicode" w:hint="eastAsia"/>
          <w:sz w:val="24"/>
        </w:rPr>
        <w:t xml:space="preserve">       </w:t>
      </w:r>
      <w:r>
        <w:rPr>
          <w:rFonts w:ascii="宋体" w:hAnsi="宋体" w:cs="Lucida Sans Unicode" w:hint="eastAsia"/>
          <w:sz w:val="24"/>
        </w:rPr>
        <w:t>）</w:t>
      </w:r>
      <w:r>
        <w:rPr>
          <w:rFonts w:ascii="宋体" w:hAnsi="宋体" w:cs="Lucida Sans Unicode" w:hint="eastAsia"/>
          <w:sz w:val="24"/>
        </w:rPr>
        <w:t xml:space="preserve">     </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身份证号码：</w:t>
      </w:r>
      <w:r>
        <w:rPr>
          <w:rFonts w:ascii="宋体" w:hAnsi="宋体" w:cs="Lucida Sans Unicode" w:hint="eastAsia"/>
          <w:sz w:val="24"/>
        </w:rPr>
        <w:t xml:space="preserve">                       </w:t>
      </w:r>
      <w:r>
        <w:rPr>
          <w:rFonts w:ascii="宋体" w:hAnsi="宋体" w:cs="Lucida Sans Unicode" w:hint="eastAsia"/>
          <w:sz w:val="24"/>
        </w:rPr>
        <w:t>住所地：</w:t>
      </w:r>
    </w:p>
    <w:p w:rsidR="00CF2E09" w:rsidRDefault="00CF2E09">
      <w:pPr>
        <w:spacing w:line="280" w:lineRule="exact"/>
        <w:ind w:firstLineChars="200" w:firstLine="480"/>
        <w:rPr>
          <w:rFonts w:ascii="宋体" w:hAnsi="宋体" w:cs="Lucida Sans Unicode"/>
          <w:sz w:val="24"/>
        </w:rPr>
      </w:pP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受委托人：</w:t>
      </w:r>
      <w:r>
        <w:rPr>
          <w:rFonts w:ascii="宋体" w:hAnsi="宋体" w:cs="Lucida Sans Unicode" w:hint="eastAsia"/>
          <w:sz w:val="24"/>
        </w:rPr>
        <w:t xml:space="preserve">           </w:t>
      </w:r>
      <w:r>
        <w:rPr>
          <w:rFonts w:ascii="宋体" w:hAnsi="宋体" w:cs="Lucida Sans Unicode" w:hint="eastAsia"/>
          <w:sz w:val="24"/>
        </w:rPr>
        <w:t>（签字：</w:t>
      </w:r>
      <w:r>
        <w:rPr>
          <w:rFonts w:ascii="宋体" w:hAnsi="宋体" w:cs="Lucida Sans Unicode" w:hint="eastAsia"/>
          <w:sz w:val="24"/>
        </w:rPr>
        <w:t xml:space="preserve">       </w:t>
      </w:r>
      <w:r>
        <w:rPr>
          <w:rFonts w:ascii="宋体" w:hAnsi="宋体" w:cs="Lucida Sans Unicode" w:hint="eastAsia"/>
          <w:sz w:val="24"/>
        </w:rPr>
        <w:t>）</w:t>
      </w:r>
      <w:r>
        <w:rPr>
          <w:rFonts w:ascii="宋体" w:hAnsi="宋体" w:cs="Lucida Sans Unicode" w:hint="eastAsia"/>
          <w:sz w:val="24"/>
        </w:rPr>
        <w:t xml:space="preserve">      </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工作单位：</w:t>
      </w:r>
      <w:r>
        <w:rPr>
          <w:rFonts w:ascii="宋体" w:hAnsi="宋体" w:cs="Lucida Sans Unicode" w:hint="eastAsia"/>
          <w:sz w:val="24"/>
        </w:rPr>
        <w:t xml:space="preserve">                         </w:t>
      </w:r>
      <w:r>
        <w:rPr>
          <w:rFonts w:ascii="宋体" w:hAnsi="宋体" w:cs="Lucida Sans Unicode" w:hint="eastAsia"/>
          <w:sz w:val="24"/>
        </w:rPr>
        <w:t>住所地：</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w:t>
      </w:r>
      <w:r>
        <w:rPr>
          <w:rFonts w:ascii="宋体" w:hAnsi="宋体" w:cs="Lucida Sans Unicode" w:hint="eastAsia"/>
          <w:sz w:val="24"/>
        </w:rPr>
        <w:t xml:space="preserve">      </w:t>
      </w:r>
      <w:r>
        <w:rPr>
          <w:rFonts w:ascii="宋体" w:hAnsi="宋体" w:cs="Lucida Sans Unicode" w:hint="eastAsia"/>
          <w:sz w:val="24"/>
        </w:rPr>
        <w:t>手机</w:t>
      </w:r>
    </w:p>
    <w:p w:rsidR="00CF2E09" w:rsidRDefault="00CF2E09">
      <w:pPr>
        <w:spacing w:line="360" w:lineRule="auto"/>
        <w:ind w:firstLineChars="250" w:firstLine="600"/>
        <w:rPr>
          <w:rFonts w:ascii="宋体" w:hAnsi="宋体" w:cs="Lucida Sans Unicode"/>
          <w:sz w:val="24"/>
        </w:rPr>
      </w:pPr>
    </w:p>
    <w:p w:rsidR="00CF2E09" w:rsidRDefault="00541001">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w:t>
      </w:r>
      <w:r>
        <w:rPr>
          <w:rFonts w:ascii="宋体" w:hAnsi="宋体" w:cs="Lucida Sans Unicode" w:hint="eastAsia"/>
          <w:sz w:val="24"/>
          <w:u w:val="single"/>
        </w:rPr>
        <w:t>受委托人</w:t>
      </w:r>
      <w:r>
        <w:rPr>
          <w:rFonts w:ascii="宋体" w:hAnsi="宋体" w:cs="Lucida Sans Unicode" w:hint="eastAsia"/>
          <w:sz w:val="24"/>
          <w:u w:val="single"/>
        </w:rPr>
        <w:t xml:space="preserve">    </w:t>
      </w:r>
      <w:r>
        <w:rPr>
          <w:rFonts w:ascii="宋体" w:hAnsi="宋体" w:cs="Lucida Sans Unicode" w:hint="eastAsia"/>
          <w:sz w:val="24"/>
        </w:rPr>
        <w:t>为本公司的合法代理人，参加你中心组织的招标活动。</w:t>
      </w:r>
    </w:p>
    <w:p w:rsidR="00CF2E09" w:rsidRDefault="00541001">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w:t>
      </w:r>
      <w:r>
        <w:rPr>
          <w:rFonts w:ascii="宋体" w:hAnsi="宋体" w:cs="Lucida Sans Unicode" w:hint="eastAsia"/>
          <w:sz w:val="24"/>
          <w:u w:val="single"/>
        </w:rPr>
        <w:t>采购项目名称</w:t>
      </w:r>
      <w:r>
        <w:rPr>
          <w:rFonts w:ascii="宋体" w:hAnsi="宋体" w:cs="Lucida Sans Unicode" w:hint="eastAsia"/>
          <w:sz w:val="24"/>
          <w:u w:val="single"/>
        </w:rPr>
        <w:t xml:space="preserve">         </w:t>
      </w:r>
    </w:p>
    <w:p w:rsidR="00CF2E09" w:rsidRDefault="00541001">
      <w:pPr>
        <w:spacing w:line="360" w:lineRule="auto"/>
        <w:rPr>
          <w:rFonts w:ascii="宋体" w:hAnsi="宋体" w:cs="Lucida Sans Unicode"/>
          <w:sz w:val="24"/>
        </w:rPr>
      </w:pPr>
      <w:r>
        <w:rPr>
          <w:rFonts w:ascii="宋体" w:hAnsi="宋体" w:cs="Lucida Sans Unicode" w:hint="eastAsia"/>
          <w:sz w:val="24"/>
        </w:rPr>
        <w:t>（项目编号</w:t>
      </w:r>
      <w:r>
        <w:rPr>
          <w:rFonts w:ascii="宋体" w:hAnsi="宋体" w:cs="Lucida Sans Unicode" w:hint="eastAsia"/>
          <w:sz w:val="24"/>
        </w:rPr>
        <w:t xml:space="preserve">    </w:t>
      </w:r>
      <w:r>
        <w:rPr>
          <w:rFonts w:ascii="宋体" w:hAnsi="宋体" w:cs="Lucida Sans Unicode" w:hint="eastAsia"/>
          <w:sz w:val="24"/>
        </w:rPr>
        <w:t xml:space="preserve">         </w:t>
      </w:r>
      <w:r>
        <w:rPr>
          <w:rFonts w:ascii="宋体" w:hAnsi="宋体" w:cs="Lucida Sans Unicode" w:hint="eastAsia"/>
          <w:sz w:val="24"/>
        </w:rPr>
        <w:t>）的投标文件；代为签订政府采购合同以及处理政府采购合同的执行、完成、服务和保修等相关事宜；代为承认与我公司签署、实施的与采购文件相关的采购活动及行为。</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本授权于</w:t>
      </w:r>
      <w:r>
        <w:rPr>
          <w:rFonts w:ascii="宋体" w:hAnsi="宋体" w:cs="Lucida Sans Unicode" w:hint="eastAsia"/>
          <w:sz w:val="24"/>
        </w:rPr>
        <w:t xml:space="preserve">     </w:t>
      </w: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CF2E09">
        <w:trPr>
          <w:trHeight w:val="2642"/>
        </w:trPr>
        <w:tc>
          <w:tcPr>
            <w:tcW w:w="5508" w:type="dxa"/>
          </w:tcPr>
          <w:p w:rsidR="00CF2E09" w:rsidRDefault="00541001">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CF2E09" w:rsidRDefault="00CF2E09">
      <w:pPr>
        <w:spacing w:line="360" w:lineRule="auto"/>
        <w:jc w:val="center"/>
        <w:rPr>
          <w:rFonts w:ascii="宋体" w:hAnsi="宋体" w:cs="Lucida Sans Unicode"/>
          <w:sz w:val="24"/>
        </w:rPr>
      </w:pPr>
    </w:p>
    <w:p w:rsidR="00CF2E09" w:rsidRDefault="00CF2E09">
      <w:pPr>
        <w:spacing w:line="360" w:lineRule="auto"/>
        <w:ind w:firstLineChars="200" w:firstLine="480"/>
        <w:rPr>
          <w:rFonts w:ascii="宋体" w:hAnsi="宋体" w:cs="Lucida Sans Unicode"/>
          <w:sz w:val="24"/>
        </w:rPr>
      </w:pPr>
    </w:p>
    <w:p w:rsidR="00CF2E09" w:rsidRDefault="00CF2E09">
      <w:pPr>
        <w:spacing w:line="360" w:lineRule="auto"/>
        <w:ind w:firstLineChars="200" w:firstLine="480"/>
        <w:rPr>
          <w:rFonts w:ascii="宋体" w:hAnsi="宋体" w:cs="Lucida Sans Unicode"/>
          <w:sz w:val="24"/>
        </w:rPr>
      </w:pPr>
    </w:p>
    <w:p w:rsidR="00CF2E09" w:rsidRDefault="00CF2E09">
      <w:pPr>
        <w:spacing w:line="360" w:lineRule="auto"/>
        <w:ind w:firstLineChars="200" w:firstLine="480"/>
        <w:rPr>
          <w:rFonts w:ascii="宋体" w:hAnsi="宋体" w:cs="Lucida Sans Unicode"/>
          <w:sz w:val="24"/>
        </w:rPr>
      </w:pPr>
    </w:p>
    <w:p w:rsidR="00CF2E09" w:rsidRDefault="00CF2E09">
      <w:pPr>
        <w:spacing w:line="360" w:lineRule="auto"/>
        <w:ind w:firstLineChars="200" w:firstLine="480"/>
        <w:rPr>
          <w:rFonts w:ascii="宋体" w:hAnsi="宋体" w:cs="Lucida Sans Unicode"/>
          <w:sz w:val="24"/>
        </w:rPr>
      </w:pPr>
    </w:p>
    <w:p w:rsidR="00CF2E09" w:rsidRDefault="00CF2E09">
      <w:pPr>
        <w:spacing w:line="360" w:lineRule="auto"/>
        <w:ind w:firstLineChars="200" w:firstLine="480"/>
        <w:rPr>
          <w:rFonts w:ascii="宋体" w:hAnsi="宋体" w:cs="Lucida Sans Unicode"/>
          <w:sz w:val="24"/>
        </w:rPr>
      </w:pPr>
    </w:p>
    <w:p w:rsidR="00CF2E09" w:rsidRDefault="00CF2E09">
      <w:pPr>
        <w:spacing w:line="360" w:lineRule="auto"/>
        <w:ind w:firstLineChars="200" w:firstLine="480"/>
        <w:rPr>
          <w:rFonts w:ascii="宋体" w:hAnsi="宋体" w:cs="Lucida Sans Unicode"/>
          <w:sz w:val="24"/>
        </w:rPr>
      </w:pPr>
    </w:p>
    <w:p w:rsidR="00CF2E09" w:rsidRDefault="00541001">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CF2E09" w:rsidRDefault="00541001">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w:t>
      </w:r>
      <w:r>
        <w:rPr>
          <w:rFonts w:ascii="宋体" w:hAnsi="宋体" w:cs="Lucida Sans Unicode" w:hint="eastAsia"/>
          <w:sz w:val="24"/>
        </w:rPr>
        <w:t>年</w:t>
      </w:r>
      <w:r>
        <w:rPr>
          <w:rFonts w:ascii="宋体" w:hAnsi="宋体" w:cs="Lucida Sans Unicode" w:hint="eastAsia"/>
          <w:sz w:val="24"/>
        </w:rPr>
        <w:t xml:space="preserve">     </w:t>
      </w:r>
      <w:r>
        <w:rPr>
          <w:rFonts w:ascii="宋体" w:hAnsi="宋体" w:cs="Lucida Sans Unicode" w:hint="eastAsia"/>
          <w:sz w:val="24"/>
        </w:rPr>
        <w:t>月</w:t>
      </w:r>
      <w:r>
        <w:rPr>
          <w:rFonts w:ascii="宋体" w:hAnsi="宋体" w:cs="Lucida Sans Unicode" w:hint="eastAsia"/>
          <w:sz w:val="24"/>
        </w:rPr>
        <w:t xml:space="preserve">    </w:t>
      </w:r>
      <w:r>
        <w:rPr>
          <w:rFonts w:ascii="宋体" w:hAnsi="宋体" w:cs="Lucida Sans Unicode" w:hint="eastAsia"/>
          <w:sz w:val="24"/>
        </w:rPr>
        <w:t>日</w:t>
      </w:r>
    </w:p>
    <w:p w:rsidR="00CF2E09" w:rsidRDefault="00CF2E09">
      <w:pPr>
        <w:spacing w:line="360" w:lineRule="auto"/>
        <w:rPr>
          <w:rFonts w:ascii="宋体" w:hAnsi="宋体" w:cs="Lucida Sans Unicode"/>
          <w:sz w:val="24"/>
        </w:rPr>
      </w:pPr>
    </w:p>
    <w:p w:rsidR="00CF2E09" w:rsidRDefault="00541001">
      <w:pPr>
        <w:spacing w:line="360" w:lineRule="auto"/>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4-</w:t>
      </w:r>
      <w:r>
        <w:rPr>
          <w:rFonts w:ascii="宋体" w:hAnsi="宋体" w:cs="Lucida Sans Unicode"/>
          <w:sz w:val="24"/>
        </w:rPr>
        <w:t>3</w:t>
      </w:r>
    </w:p>
    <w:p w:rsidR="00CF2E09" w:rsidRDefault="00541001">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w:t>
      </w:r>
      <w:r>
        <w:rPr>
          <w:rFonts w:ascii="宋体" w:hAnsi="宋体" w:cs="Lucida Sans Unicode" w:hint="eastAsia"/>
          <w:b/>
          <w:sz w:val="44"/>
          <w:szCs w:val="44"/>
        </w:rPr>
        <w:t>3</w:t>
      </w:r>
      <w:r>
        <w:rPr>
          <w:rFonts w:ascii="宋体" w:hAnsi="宋体" w:cs="Lucida Sans Unicode" w:hint="eastAsia"/>
          <w:b/>
          <w:sz w:val="44"/>
          <w:szCs w:val="44"/>
        </w:rPr>
        <w:t>年内在经营活动中没有重大违法记录的声明</w:t>
      </w:r>
    </w:p>
    <w:p w:rsidR="00CF2E09" w:rsidRDefault="00CF2E09">
      <w:pPr>
        <w:spacing w:beforeLines="50" w:before="120" w:afterLines="50" w:after="120" w:line="400" w:lineRule="exact"/>
        <w:ind w:rightChars="300" w:right="630"/>
        <w:rPr>
          <w:rFonts w:ascii="仿宋_GB2312" w:eastAsia="仿宋_GB2312" w:hAnsi="Lucida Sans Unicode" w:cs="Lucida Sans Unicode"/>
          <w:sz w:val="24"/>
        </w:rPr>
      </w:pPr>
    </w:p>
    <w:p w:rsidR="00CF2E09" w:rsidRDefault="00541001">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CF2E09" w:rsidRDefault="00CF2E09">
      <w:pPr>
        <w:spacing w:line="360" w:lineRule="auto"/>
        <w:ind w:firstLineChars="200" w:firstLine="480"/>
        <w:rPr>
          <w:rFonts w:ascii="宋体" w:cs="Lucida Sans Unicode"/>
          <w:sz w:val="24"/>
        </w:rPr>
      </w:pPr>
    </w:p>
    <w:p w:rsidR="00CF2E09" w:rsidRDefault="00541001">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w:t>
      </w:r>
      <w:r>
        <w:rPr>
          <w:rFonts w:ascii="宋体" w:cs="Lucida Sans Unicode" w:hint="eastAsia"/>
          <w:sz w:val="24"/>
        </w:rPr>
        <w:t>3</w:t>
      </w:r>
      <w:r>
        <w:rPr>
          <w:rFonts w:ascii="宋体" w:cs="Lucida Sans Unicode" w:hint="eastAsia"/>
          <w:sz w:val="24"/>
        </w:rPr>
        <w:t>年内在经营活动中没有重大违法记录，特此声明。</w:t>
      </w:r>
    </w:p>
    <w:p w:rsidR="00CF2E09" w:rsidRDefault="00CF2E09">
      <w:pPr>
        <w:spacing w:line="360" w:lineRule="auto"/>
        <w:ind w:firstLineChars="200" w:firstLine="480"/>
        <w:rPr>
          <w:rFonts w:ascii="宋体" w:cs="Lucida Sans Unicode"/>
          <w:sz w:val="24"/>
        </w:rPr>
      </w:pPr>
    </w:p>
    <w:p w:rsidR="00CF2E09" w:rsidRDefault="00CF2E09">
      <w:pPr>
        <w:spacing w:line="360" w:lineRule="auto"/>
        <w:ind w:firstLineChars="200" w:firstLine="480"/>
        <w:rPr>
          <w:rFonts w:ascii="宋体" w:cs="Lucida Sans Unicode"/>
          <w:sz w:val="24"/>
        </w:rPr>
      </w:pPr>
    </w:p>
    <w:p w:rsidR="00CF2E09" w:rsidRDefault="00CF2E09">
      <w:pPr>
        <w:spacing w:line="360" w:lineRule="auto"/>
        <w:ind w:firstLineChars="200" w:firstLine="480"/>
        <w:rPr>
          <w:rFonts w:ascii="宋体" w:cs="Lucida Sans Unicode"/>
          <w:sz w:val="24"/>
        </w:rPr>
      </w:pPr>
    </w:p>
    <w:p w:rsidR="00CF2E09" w:rsidRDefault="00CF2E09">
      <w:pPr>
        <w:spacing w:line="360" w:lineRule="auto"/>
        <w:ind w:firstLineChars="200" w:firstLine="480"/>
        <w:rPr>
          <w:rFonts w:ascii="宋体" w:cs="Lucida Sans Unicode"/>
          <w:sz w:val="24"/>
        </w:rPr>
      </w:pPr>
    </w:p>
    <w:p w:rsidR="00CF2E09" w:rsidRDefault="00541001">
      <w:pPr>
        <w:spacing w:line="360" w:lineRule="auto"/>
        <w:ind w:firstLineChars="2200" w:firstLine="5280"/>
        <w:rPr>
          <w:rFonts w:ascii="宋体" w:cs="Lucida Sans Unicode"/>
          <w:sz w:val="24"/>
        </w:rPr>
      </w:pPr>
      <w:r>
        <w:rPr>
          <w:rFonts w:ascii="宋体" w:cs="Lucida Sans Unicode" w:hint="eastAsia"/>
          <w:sz w:val="24"/>
        </w:rPr>
        <w:t>供应商名称：</w:t>
      </w:r>
      <w:r>
        <w:rPr>
          <w:rFonts w:ascii="宋体" w:cs="Lucida Sans Unicode" w:hint="eastAsia"/>
          <w:sz w:val="24"/>
        </w:rPr>
        <w:t xml:space="preserve">  </w:t>
      </w:r>
      <w:r>
        <w:rPr>
          <w:rFonts w:ascii="宋体" w:cs="Lucida Sans Unicode" w:hint="eastAsia"/>
          <w:sz w:val="24"/>
        </w:rPr>
        <w:t>（加盖公章）</w:t>
      </w:r>
      <w:r>
        <w:rPr>
          <w:rFonts w:ascii="宋体" w:cs="Lucida Sans Unicode" w:hint="eastAsia"/>
          <w:sz w:val="24"/>
        </w:rPr>
        <w:t xml:space="preserve"> </w:t>
      </w:r>
    </w:p>
    <w:p w:rsidR="00CF2E09" w:rsidRDefault="00CF2E09">
      <w:pPr>
        <w:spacing w:line="360" w:lineRule="auto"/>
        <w:ind w:firstLineChars="200" w:firstLine="480"/>
        <w:rPr>
          <w:rFonts w:ascii="宋体" w:cs="Lucida Sans Unicode"/>
          <w:sz w:val="24"/>
        </w:rPr>
      </w:pPr>
    </w:p>
    <w:p w:rsidR="00CF2E09" w:rsidRDefault="00541001">
      <w:pPr>
        <w:spacing w:line="360" w:lineRule="auto"/>
        <w:ind w:firstLineChars="1500" w:firstLine="3600"/>
        <w:rPr>
          <w:rFonts w:ascii="宋体" w:cs="Lucida Sans Unicode"/>
          <w:sz w:val="24"/>
        </w:rPr>
      </w:pPr>
      <w:r>
        <w:rPr>
          <w:rFonts w:ascii="宋体" w:cs="Lucida Sans Unicode" w:hint="eastAsia"/>
          <w:sz w:val="24"/>
        </w:rPr>
        <w:t>法定代表人或其授权代表人：</w:t>
      </w:r>
      <w:r>
        <w:rPr>
          <w:rFonts w:ascii="宋体" w:cs="Lucida Sans Unicode" w:hint="eastAsia"/>
          <w:sz w:val="24"/>
        </w:rPr>
        <w:t xml:space="preserve">      (</w:t>
      </w:r>
      <w:r>
        <w:rPr>
          <w:rFonts w:ascii="宋体" w:cs="Lucida Sans Unicode" w:hint="eastAsia"/>
          <w:sz w:val="24"/>
        </w:rPr>
        <w:t>签字</w:t>
      </w:r>
      <w:r>
        <w:rPr>
          <w:rFonts w:ascii="宋体" w:cs="Lucida Sans Unicode" w:hint="eastAsia"/>
          <w:sz w:val="24"/>
        </w:rPr>
        <w:t xml:space="preserve">) </w:t>
      </w:r>
    </w:p>
    <w:p w:rsidR="00CF2E09" w:rsidRDefault="00CF2E09">
      <w:pPr>
        <w:spacing w:line="360" w:lineRule="auto"/>
        <w:ind w:firstLineChars="200" w:firstLine="480"/>
        <w:rPr>
          <w:rFonts w:ascii="宋体" w:cs="Lucida Sans Unicode"/>
          <w:sz w:val="24"/>
        </w:rPr>
      </w:pPr>
    </w:p>
    <w:p w:rsidR="00CF2E09" w:rsidRDefault="00541001">
      <w:pPr>
        <w:spacing w:line="360" w:lineRule="auto"/>
        <w:ind w:firstLineChars="1700" w:firstLine="4080"/>
        <w:rPr>
          <w:rFonts w:ascii="宋体" w:cs="Lucida Sans Unicode"/>
          <w:sz w:val="24"/>
        </w:rPr>
      </w:pPr>
      <w:r>
        <w:rPr>
          <w:rFonts w:ascii="宋体" w:cs="Lucida Sans Unicode" w:hint="eastAsia"/>
          <w:sz w:val="24"/>
        </w:rPr>
        <w:t>日期：</w:t>
      </w:r>
      <w:r>
        <w:rPr>
          <w:rFonts w:ascii="宋体" w:cs="Lucida Sans Unicode" w:hint="eastAsia"/>
          <w:sz w:val="24"/>
        </w:rPr>
        <w:t xml:space="preserve">          </w:t>
      </w:r>
      <w:r>
        <w:rPr>
          <w:rFonts w:ascii="宋体" w:cs="Lucida Sans Unicode" w:hint="eastAsia"/>
          <w:sz w:val="24"/>
        </w:rPr>
        <w:t>年</w:t>
      </w:r>
      <w:r>
        <w:rPr>
          <w:rFonts w:ascii="宋体" w:cs="Lucida Sans Unicode" w:hint="eastAsia"/>
          <w:sz w:val="24"/>
        </w:rPr>
        <w:t xml:space="preserve">      </w:t>
      </w:r>
      <w:r>
        <w:rPr>
          <w:rFonts w:ascii="宋体" w:cs="Lucida Sans Unicode" w:hint="eastAsia"/>
          <w:sz w:val="24"/>
        </w:rPr>
        <w:t>月</w:t>
      </w:r>
      <w:r>
        <w:rPr>
          <w:rFonts w:ascii="宋体" w:cs="Lucida Sans Unicode" w:hint="eastAsia"/>
          <w:sz w:val="24"/>
        </w:rPr>
        <w:t xml:space="preserve">      </w:t>
      </w:r>
      <w:r>
        <w:rPr>
          <w:rFonts w:ascii="宋体" w:cs="Lucida Sans Unicode" w:hint="eastAsia"/>
          <w:sz w:val="24"/>
        </w:rPr>
        <w:t>日</w:t>
      </w:r>
      <w:r>
        <w:rPr>
          <w:rFonts w:ascii="宋体" w:cs="Lucida Sans Unicode" w:hint="eastAsia"/>
          <w:sz w:val="24"/>
        </w:rPr>
        <w:t xml:space="preserve">    </w:t>
      </w:r>
    </w:p>
    <w:p w:rsidR="00CF2E09" w:rsidRDefault="00CF2E09">
      <w:pPr>
        <w:spacing w:line="360" w:lineRule="auto"/>
        <w:rPr>
          <w:rFonts w:ascii="宋体" w:cs="Lucida Sans Unicode"/>
          <w:sz w:val="24"/>
        </w:rPr>
      </w:pPr>
    </w:p>
    <w:p w:rsidR="00CF2E09" w:rsidRDefault="00CF2E09">
      <w:pPr>
        <w:spacing w:line="360" w:lineRule="auto"/>
        <w:rPr>
          <w:rFonts w:ascii="宋体" w:cs="Lucida Sans Unicode"/>
          <w:sz w:val="24"/>
        </w:rPr>
      </w:pPr>
    </w:p>
    <w:p w:rsidR="00CF2E09" w:rsidRDefault="00CF2E09">
      <w:pPr>
        <w:spacing w:line="360" w:lineRule="auto"/>
        <w:rPr>
          <w:rFonts w:ascii="宋体" w:cs="Lucida Sans Unicode"/>
          <w:sz w:val="24"/>
        </w:rPr>
      </w:pPr>
    </w:p>
    <w:p w:rsidR="00CF2E09" w:rsidRDefault="00CF2E09">
      <w:pPr>
        <w:spacing w:line="360" w:lineRule="auto"/>
        <w:rPr>
          <w:rFonts w:ascii="宋体" w:cs="Lucida Sans Unicode"/>
          <w:sz w:val="24"/>
        </w:rPr>
      </w:pPr>
    </w:p>
    <w:p w:rsidR="00CF2E09" w:rsidRDefault="00CF2E09">
      <w:pPr>
        <w:spacing w:line="360" w:lineRule="auto"/>
        <w:rPr>
          <w:rFonts w:ascii="宋体" w:cs="Lucida Sans Unicode"/>
          <w:sz w:val="24"/>
        </w:rPr>
      </w:pPr>
    </w:p>
    <w:p w:rsidR="00CF2E09" w:rsidRDefault="00CF2E09">
      <w:pPr>
        <w:spacing w:line="360" w:lineRule="auto"/>
        <w:rPr>
          <w:rFonts w:ascii="宋体" w:cs="Lucida Sans Unicode"/>
          <w:sz w:val="24"/>
        </w:rPr>
      </w:pPr>
    </w:p>
    <w:p w:rsidR="00CF2E09" w:rsidRDefault="00CF2E09">
      <w:pPr>
        <w:spacing w:line="360" w:lineRule="auto"/>
        <w:rPr>
          <w:rFonts w:ascii="宋体" w:cs="Lucida Sans Unicode"/>
          <w:sz w:val="24"/>
        </w:rPr>
      </w:pPr>
    </w:p>
    <w:p w:rsidR="00CF2E09" w:rsidRDefault="00CF2E09">
      <w:pPr>
        <w:spacing w:line="360" w:lineRule="auto"/>
        <w:rPr>
          <w:rFonts w:ascii="宋体" w:cs="Lucida Sans Unicode"/>
          <w:sz w:val="24"/>
        </w:rPr>
      </w:pPr>
    </w:p>
    <w:p w:rsidR="00CF2E09" w:rsidRDefault="00CF2E09">
      <w:pPr>
        <w:spacing w:line="360" w:lineRule="auto"/>
        <w:rPr>
          <w:rFonts w:ascii="宋体" w:hAnsi="宋体" w:cs="Lucida Sans Unicode"/>
          <w:sz w:val="24"/>
        </w:rPr>
      </w:pPr>
    </w:p>
    <w:p w:rsidR="00CF2E09" w:rsidRDefault="00CF2E09">
      <w:pPr>
        <w:spacing w:line="360" w:lineRule="auto"/>
        <w:rPr>
          <w:rFonts w:ascii="宋体" w:hAnsi="宋体" w:cs="Lucida Sans Unicode"/>
          <w:sz w:val="24"/>
        </w:rPr>
      </w:pPr>
    </w:p>
    <w:p w:rsidR="00CF2E09" w:rsidRDefault="00CF2E09">
      <w:pPr>
        <w:spacing w:line="360" w:lineRule="auto"/>
        <w:rPr>
          <w:rFonts w:ascii="宋体" w:hAnsi="宋体" w:cs="Lucida Sans Unicode"/>
          <w:sz w:val="24"/>
        </w:rPr>
      </w:pPr>
    </w:p>
    <w:p w:rsidR="00CF2E09" w:rsidRDefault="00541001">
      <w:pPr>
        <w:spacing w:line="360" w:lineRule="auto"/>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hint="eastAsia"/>
          <w:sz w:val="24"/>
        </w:rPr>
        <w:t>5</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CF2E09" w:rsidRDefault="00541001">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u w:val="single"/>
        </w:rPr>
        <w:t>投标人名称</w:t>
      </w:r>
      <w:r>
        <w:rPr>
          <w:rFonts w:ascii="宋体" w:hAnsi="宋体" w:cs="Lucida Sans Unicode" w:hint="eastAsia"/>
          <w:sz w:val="24"/>
          <w:u w:val="single"/>
        </w:rPr>
        <w:t xml:space="preserve"> </w:t>
      </w:r>
      <w:r>
        <w:rPr>
          <w:rFonts w:ascii="宋体" w:hAnsi="宋体" w:cs="Lucida Sans Unicode" w:hint="eastAsia"/>
          <w:sz w:val="24"/>
        </w:rPr>
        <w:t>授权</w:t>
      </w:r>
      <w:r>
        <w:rPr>
          <w:rFonts w:ascii="宋体" w:hAnsi="宋体" w:cs="Lucida Sans Unicode" w:hint="eastAsia"/>
          <w:sz w:val="24"/>
          <w:u w:val="single"/>
        </w:rPr>
        <w:t xml:space="preserve"> </w:t>
      </w:r>
      <w:r>
        <w:rPr>
          <w:rFonts w:ascii="宋体" w:hAnsi="宋体" w:cs="Lucida Sans Unicode" w:hint="eastAsia"/>
          <w:sz w:val="24"/>
          <w:u w:val="single"/>
        </w:rPr>
        <w:t>投标人代表姓名、职务</w:t>
      </w:r>
      <w:r>
        <w:rPr>
          <w:rFonts w:ascii="宋体" w:hAnsi="宋体" w:cs="Lucida Sans Unicode" w:hint="eastAsia"/>
          <w:sz w:val="24"/>
          <w:u w:val="single"/>
        </w:rPr>
        <w:t xml:space="preserve">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w:t>
      </w:r>
      <w:r>
        <w:rPr>
          <w:rFonts w:ascii="宋体" w:hAnsi="宋体" w:cs="Lucida Sans Unicode" w:hint="eastAsia"/>
          <w:sz w:val="24"/>
          <w:u w:val="single"/>
        </w:rPr>
        <w:t>采购项目名称（项目编号</w:t>
      </w:r>
      <w:r>
        <w:rPr>
          <w:rFonts w:ascii="宋体" w:hAnsi="宋体" w:cs="Lucida Sans Unicode" w:hint="eastAsia"/>
          <w:sz w:val="24"/>
          <w:u w:val="single"/>
        </w:rPr>
        <w:t xml:space="preserve">) </w:t>
      </w:r>
      <w:r>
        <w:rPr>
          <w:rFonts w:ascii="宋体" w:hAnsi="宋体" w:cs="Lucida Sans Unicode" w:hint="eastAsia"/>
          <w:sz w:val="24"/>
        </w:rPr>
        <w:t>的有关活动，并对此采购项目进行投标。</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CF2E09">
        <w:trPr>
          <w:trHeight w:val="360"/>
        </w:trPr>
        <w:tc>
          <w:tcPr>
            <w:tcW w:w="771" w:type="dxa"/>
            <w:vMerge w:val="restart"/>
            <w:vAlign w:val="center"/>
          </w:tcPr>
          <w:p w:rsidR="00CF2E09" w:rsidRDefault="00541001">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CF2E09" w:rsidRDefault="00541001">
            <w:pPr>
              <w:spacing w:line="360" w:lineRule="auto"/>
              <w:ind w:left="-106" w:firstLine="1"/>
              <w:jc w:val="center"/>
              <w:rPr>
                <w:rFonts w:ascii="宋体" w:hAnsi="宋体" w:cs="Lucida Sans Unicode"/>
                <w:sz w:val="24"/>
              </w:rPr>
            </w:pPr>
            <w:r>
              <w:rPr>
                <w:rFonts w:ascii="宋体" w:hAnsi="宋体" w:cs="Lucida Sans Unicode" w:hint="eastAsia"/>
                <w:sz w:val="24"/>
              </w:rPr>
              <w:t>投标价（人民币</w:t>
            </w:r>
            <w:r>
              <w:rPr>
                <w:rFonts w:ascii="宋体" w:hAnsi="宋体" w:cs="Lucida Sans Unicode" w:hint="eastAsia"/>
                <w:sz w:val="24"/>
              </w:rPr>
              <w:t xml:space="preserve"> </w:t>
            </w:r>
            <w:r>
              <w:rPr>
                <w:rFonts w:ascii="宋体" w:hAnsi="宋体" w:cs="Lucida Sans Unicode" w:hint="eastAsia"/>
                <w:sz w:val="24"/>
              </w:rPr>
              <w:t>元）</w:t>
            </w:r>
          </w:p>
        </w:tc>
      </w:tr>
      <w:tr w:rsidR="00CF2E09">
        <w:trPr>
          <w:trHeight w:val="360"/>
        </w:trPr>
        <w:tc>
          <w:tcPr>
            <w:tcW w:w="771" w:type="dxa"/>
            <w:vMerge/>
            <w:vAlign w:val="center"/>
          </w:tcPr>
          <w:p w:rsidR="00CF2E09" w:rsidRDefault="00CF2E09">
            <w:pPr>
              <w:spacing w:line="360" w:lineRule="auto"/>
              <w:ind w:leftChars="-51" w:left="1" w:hangingChars="45" w:hanging="108"/>
              <w:jc w:val="center"/>
              <w:rPr>
                <w:rFonts w:ascii="宋体" w:hAnsi="宋体" w:cs="Lucida Sans Unicode"/>
                <w:sz w:val="24"/>
              </w:rPr>
            </w:pPr>
          </w:p>
        </w:tc>
        <w:tc>
          <w:tcPr>
            <w:tcW w:w="2469" w:type="dxa"/>
            <w:vAlign w:val="center"/>
          </w:tcPr>
          <w:p w:rsidR="00CF2E09" w:rsidRDefault="00541001">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CF2E09" w:rsidRDefault="00541001">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CF2E09">
        <w:trPr>
          <w:trHeight w:val="587"/>
        </w:trPr>
        <w:tc>
          <w:tcPr>
            <w:tcW w:w="771" w:type="dxa"/>
            <w:vAlign w:val="center"/>
          </w:tcPr>
          <w:p w:rsidR="00CF2E09" w:rsidRDefault="00CF2E09">
            <w:pPr>
              <w:spacing w:line="360" w:lineRule="auto"/>
              <w:ind w:leftChars="-51" w:left="1" w:hangingChars="45" w:hanging="108"/>
              <w:jc w:val="center"/>
              <w:rPr>
                <w:rFonts w:ascii="宋体" w:hAnsi="宋体" w:cs="Lucida Sans Unicode"/>
                <w:sz w:val="24"/>
              </w:rPr>
            </w:pPr>
          </w:p>
        </w:tc>
        <w:tc>
          <w:tcPr>
            <w:tcW w:w="2469" w:type="dxa"/>
            <w:vAlign w:val="center"/>
          </w:tcPr>
          <w:p w:rsidR="00CF2E09" w:rsidRDefault="00CF2E09">
            <w:pPr>
              <w:spacing w:line="360" w:lineRule="auto"/>
              <w:ind w:leftChars="-51" w:left="1" w:hangingChars="45" w:hanging="108"/>
              <w:jc w:val="center"/>
              <w:rPr>
                <w:rFonts w:ascii="宋体" w:hAnsi="宋体" w:cs="Lucida Sans Unicode"/>
                <w:sz w:val="24"/>
              </w:rPr>
            </w:pPr>
          </w:p>
        </w:tc>
        <w:tc>
          <w:tcPr>
            <w:tcW w:w="5549" w:type="dxa"/>
            <w:vAlign w:val="center"/>
          </w:tcPr>
          <w:p w:rsidR="00CF2E09" w:rsidRDefault="00CF2E09">
            <w:pPr>
              <w:spacing w:line="360" w:lineRule="auto"/>
              <w:ind w:leftChars="-51" w:left="-107" w:firstLine="1"/>
              <w:jc w:val="center"/>
              <w:rPr>
                <w:rFonts w:ascii="宋体" w:hAnsi="宋体" w:cs="Lucida Sans Unicode"/>
                <w:sz w:val="24"/>
              </w:rPr>
            </w:pPr>
          </w:p>
        </w:tc>
      </w:tr>
      <w:tr w:rsidR="00CF2E09">
        <w:trPr>
          <w:trHeight w:val="609"/>
        </w:trPr>
        <w:tc>
          <w:tcPr>
            <w:tcW w:w="771" w:type="dxa"/>
            <w:vAlign w:val="center"/>
          </w:tcPr>
          <w:p w:rsidR="00CF2E09" w:rsidRDefault="00CF2E09">
            <w:pPr>
              <w:spacing w:line="360" w:lineRule="auto"/>
              <w:ind w:leftChars="-51" w:left="1" w:hangingChars="45" w:hanging="108"/>
              <w:jc w:val="center"/>
              <w:rPr>
                <w:rFonts w:ascii="宋体" w:hAnsi="宋体" w:cs="Lucida Sans Unicode"/>
                <w:sz w:val="24"/>
              </w:rPr>
            </w:pPr>
          </w:p>
        </w:tc>
        <w:tc>
          <w:tcPr>
            <w:tcW w:w="2469" w:type="dxa"/>
            <w:vAlign w:val="center"/>
          </w:tcPr>
          <w:p w:rsidR="00CF2E09" w:rsidRDefault="00CF2E09">
            <w:pPr>
              <w:spacing w:line="360" w:lineRule="auto"/>
              <w:ind w:leftChars="-51" w:left="1" w:hangingChars="45" w:hanging="108"/>
              <w:jc w:val="center"/>
              <w:rPr>
                <w:rFonts w:ascii="宋体" w:hAnsi="宋体" w:cs="Lucida Sans Unicode"/>
                <w:sz w:val="24"/>
              </w:rPr>
            </w:pPr>
          </w:p>
        </w:tc>
        <w:tc>
          <w:tcPr>
            <w:tcW w:w="5549" w:type="dxa"/>
            <w:vAlign w:val="center"/>
          </w:tcPr>
          <w:p w:rsidR="00CF2E09" w:rsidRDefault="00CF2E09">
            <w:pPr>
              <w:spacing w:line="360" w:lineRule="auto"/>
              <w:ind w:leftChars="-51" w:left="1" w:hangingChars="45" w:hanging="108"/>
              <w:jc w:val="center"/>
              <w:rPr>
                <w:rFonts w:ascii="宋体" w:hAnsi="宋体" w:cs="Lucida Sans Unicode"/>
                <w:sz w:val="24"/>
              </w:rPr>
            </w:pPr>
          </w:p>
        </w:tc>
      </w:tr>
      <w:tr w:rsidR="00CF2E09">
        <w:trPr>
          <w:trHeight w:val="609"/>
        </w:trPr>
        <w:tc>
          <w:tcPr>
            <w:tcW w:w="771" w:type="dxa"/>
            <w:vAlign w:val="center"/>
          </w:tcPr>
          <w:p w:rsidR="00CF2E09" w:rsidRDefault="00541001">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CF2E09" w:rsidRDefault="00CF2E09">
            <w:pPr>
              <w:spacing w:line="360" w:lineRule="auto"/>
              <w:ind w:leftChars="-51" w:left="1" w:hangingChars="45" w:hanging="108"/>
              <w:jc w:val="center"/>
              <w:rPr>
                <w:rFonts w:ascii="宋体" w:hAnsi="宋体" w:cs="Lucida Sans Unicode"/>
                <w:sz w:val="24"/>
              </w:rPr>
            </w:pPr>
          </w:p>
        </w:tc>
        <w:tc>
          <w:tcPr>
            <w:tcW w:w="5549" w:type="dxa"/>
            <w:vAlign w:val="center"/>
          </w:tcPr>
          <w:p w:rsidR="00CF2E09" w:rsidRDefault="00CF2E09">
            <w:pPr>
              <w:spacing w:line="360" w:lineRule="auto"/>
              <w:ind w:leftChars="-51" w:left="1" w:hangingChars="45" w:hanging="108"/>
              <w:jc w:val="center"/>
              <w:rPr>
                <w:rFonts w:ascii="宋体" w:hAnsi="宋体" w:cs="Lucida Sans Unicode"/>
                <w:sz w:val="24"/>
              </w:rPr>
            </w:pPr>
          </w:p>
        </w:tc>
      </w:tr>
    </w:tbl>
    <w:p w:rsidR="00CF2E09" w:rsidRDefault="00541001">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w:t>
      </w:r>
      <w:r>
        <w:rPr>
          <w:rFonts w:ascii="宋体" w:hAnsi="宋体" w:cs="Lucida Sans Unicode" w:hint="eastAsia"/>
          <w:sz w:val="24"/>
        </w:rPr>
        <w:t>90</w:t>
      </w:r>
      <w:r>
        <w:rPr>
          <w:rFonts w:ascii="宋体" w:hAnsi="宋体" w:cs="Lucida Sans Unicode" w:hint="eastAsia"/>
          <w:sz w:val="24"/>
        </w:rPr>
        <w:t>天内遵守本投标文件中的承诺且在此期限期满之前均具有约束力。</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w:t>
      </w:r>
      <w:r>
        <w:rPr>
          <w:rFonts w:ascii="宋体" w:hAnsi="宋体" w:cs="Lucida Sans Unicode" w:hint="eastAsia"/>
          <w:sz w:val="24"/>
        </w:rPr>
        <w:t>件所列货物及相关服务的，在不改变政府采购合同其它实质性条款的前提下，按相同或更优惠的价格保证供货和服务。</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w:t>
      </w:r>
      <w:r>
        <w:rPr>
          <w:rFonts w:ascii="宋体" w:hAnsi="宋体" w:cs="Lucida Sans Unicode" w:hint="eastAsia"/>
          <w:sz w:val="24"/>
        </w:rPr>
        <w:t>5</w:t>
      </w:r>
      <w:r>
        <w:rPr>
          <w:rFonts w:ascii="宋体" w:hAnsi="宋体" w:cs="Lucida Sans Unicode" w:hint="eastAsia"/>
          <w:sz w:val="24"/>
        </w:rPr>
        <w:t>‰以上</w:t>
      </w:r>
      <w:r>
        <w:rPr>
          <w:rFonts w:ascii="宋体" w:hAnsi="宋体" w:cs="Lucida Sans Unicode" w:hint="eastAsia"/>
          <w:sz w:val="24"/>
        </w:rPr>
        <w:t>10</w:t>
      </w:r>
      <w:r>
        <w:rPr>
          <w:rFonts w:ascii="宋体" w:hAnsi="宋体" w:cs="Lucida Sans Unicode" w:hint="eastAsia"/>
          <w:sz w:val="24"/>
        </w:rPr>
        <w:t>‰以下的违</w:t>
      </w:r>
      <w:r>
        <w:rPr>
          <w:rFonts w:ascii="宋体" w:hAnsi="宋体" w:cs="Lucida Sans Unicode" w:hint="eastAsia"/>
          <w:sz w:val="24"/>
        </w:rPr>
        <w:lastRenderedPageBreak/>
        <w:t>约处罚，列入不良行为记录名单，在</w:t>
      </w:r>
      <w:r>
        <w:rPr>
          <w:rFonts w:ascii="宋体" w:hAnsi="宋体" w:cs="Lucida Sans Unicode" w:hint="eastAsia"/>
          <w:sz w:val="24"/>
        </w:rPr>
        <w:t>1</w:t>
      </w:r>
      <w:r>
        <w:rPr>
          <w:rFonts w:ascii="宋体" w:hAnsi="宋体" w:cs="Lucida Sans Unicode" w:hint="eastAsia"/>
          <w:sz w:val="24"/>
        </w:rPr>
        <w:t>至</w:t>
      </w:r>
      <w:r>
        <w:rPr>
          <w:rFonts w:ascii="宋体" w:hAnsi="宋体" w:cs="Lucida Sans Unicode" w:hint="eastAsia"/>
          <w:sz w:val="24"/>
        </w:rPr>
        <w:t>3</w:t>
      </w:r>
      <w:r>
        <w:rPr>
          <w:rFonts w:ascii="宋体" w:hAnsi="宋体" w:cs="Lucida Sans Unicode" w:hint="eastAsia"/>
          <w:sz w:val="24"/>
        </w:rPr>
        <w:t>年内禁止参加政府采购活动；有违法所得的，提请政府有关行政部门没收违法所得；情节严重的，提请工商行政管理机关吊销营业执照；构成犯罪的，提请司法部门依法追究刑事责任：</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1</w:t>
      </w:r>
      <w:r>
        <w:rPr>
          <w:rFonts w:ascii="宋体" w:hAnsi="宋体" w:cs="Lucida Sans Unicode" w:hint="eastAsia"/>
          <w:sz w:val="24"/>
        </w:rPr>
        <w:t>）提供虚假材料谋取中标的；</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2</w:t>
      </w:r>
      <w:r>
        <w:rPr>
          <w:rFonts w:ascii="宋体" w:hAnsi="宋体" w:cs="Lucida Sans Unicode" w:hint="eastAsia"/>
          <w:sz w:val="24"/>
        </w:rPr>
        <w:t>）采取不正当手段诋毁、</w:t>
      </w:r>
      <w:r>
        <w:rPr>
          <w:rFonts w:ascii="宋体" w:hAnsi="宋体" w:cs="Lucida Sans Unicode" w:hint="eastAsia"/>
          <w:sz w:val="24"/>
        </w:rPr>
        <w:t>排挤其它投标人的；</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3</w:t>
      </w:r>
      <w:r>
        <w:rPr>
          <w:rFonts w:ascii="宋体" w:hAnsi="宋体" w:cs="Lucida Sans Unicode" w:hint="eastAsia"/>
          <w:sz w:val="24"/>
        </w:rPr>
        <w:t>）与采购部门、其它投标人恶意串通的；</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4</w:t>
      </w:r>
      <w:r>
        <w:rPr>
          <w:rFonts w:ascii="宋体" w:hAnsi="宋体" w:cs="Lucida Sans Unicode" w:hint="eastAsia"/>
          <w:sz w:val="24"/>
        </w:rPr>
        <w:t>）向采购单位行贿或者提供其它不正当利益的；</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5</w:t>
      </w:r>
      <w:r>
        <w:rPr>
          <w:rFonts w:ascii="宋体" w:hAnsi="宋体" w:cs="Lucida Sans Unicode" w:hint="eastAsia"/>
          <w:sz w:val="24"/>
        </w:rPr>
        <w:t>）在招标过程中与采购部门进行协商谈判的；</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6</w:t>
      </w:r>
      <w:r>
        <w:rPr>
          <w:rFonts w:ascii="宋体" w:hAnsi="宋体" w:cs="Lucida Sans Unicode" w:hint="eastAsia"/>
          <w:sz w:val="24"/>
        </w:rPr>
        <w:t>）拒绝有关部门监督检查或提供虚假情况的。</w:t>
      </w:r>
      <w:r>
        <w:rPr>
          <w:rFonts w:ascii="宋体" w:hAnsi="宋体" w:cs="Lucida Sans Unicode" w:hint="eastAsia"/>
          <w:sz w:val="24"/>
        </w:rPr>
        <w:t xml:space="preserve"> </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CF2E09" w:rsidRDefault="00CF2E09">
      <w:pPr>
        <w:spacing w:beforeLines="100" w:before="240" w:afterLines="100" w:after="240" w:line="360" w:lineRule="auto"/>
        <w:jc w:val="center"/>
        <w:rPr>
          <w:rFonts w:ascii="宋体" w:hAnsi="宋体" w:cs="Lucida Sans Unicode"/>
          <w:b/>
          <w:sz w:val="36"/>
          <w:szCs w:val="36"/>
        </w:rPr>
      </w:pPr>
    </w:p>
    <w:p w:rsidR="00CF2E09" w:rsidRDefault="00CF2E09">
      <w:pPr>
        <w:spacing w:line="360" w:lineRule="auto"/>
        <w:ind w:firstLineChars="200" w:firstLine="480"/>
        <w:rPr>
          <w:rFonts w:ascii="宋体" w:hAnsi="宋体" w:cs="Lucida Sans Unicode"/>
          <w:sz w:val="24"/>
        </w:rPr>
      </w:pP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CF2E09" w:rsidRDefault="00541001">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CF2E09" w:rsidRDefault="00541001">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CF2E09" w:rsidRDefault="00541001">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CF2E09" w:rsidRDefault="00541001">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CF2E09" w:rsidRDefault="00CF2E09">
      <w:pPr>
        <w:spacing w:line="400" w:lineRule="exact"/>
        <w:rPr>
          <w:rFonts w:ascii="宋体" w:hAnsi="宋体" w:cs="Lucida Sans Unicode"/>
          <w:sz w:val="24"/>
        </w:rPr>
      </w:pPr>
    </w:p>
    <w:p w:rsidR="00CF2E09" w:rsidRDefault="00541001">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w:t>
      </w:r>
      <w:r>
        <w:rPr>
          <w:rFonts w:ascii="宋体" w:hAnsi="宋体" w:cs="Arial" w:hint="eastAsia"/>
          <w:sz w:val="24"/>
        </w:rPr>
        <w:t>6</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CF2E09" w:rsidRDefault="00541001">
      <w:pPr>
        <w:spacing w:line="440" w:lineRule="exact"/>
        <w:rPr>
          <w:rFonts w:ascii="宋体" w:hAnsi="宋体" w:cs="Arial"/>
          <w:b/>
          <w:sz w:val="24"/>
        </w:rPr>
      </w:pPr>
      <w:r>
        <w:rPr>
          <w:rFonts w:ascii="宋体" w:hAnsi="宋体" w:cs="Arial" w:hint="eastAsia"/>
          <w:sz w:val="24"/>
        </w:rPr>
        <w:t>投标人名称：</w:t>
      </w:r>
      <w:r>
        <w:rPr>
          <w:rFonts w:ascii="宋体" w:hAnsi="宋体" w:cs="Arial" w:hint="eastAsia"/>
          <w:sz w:val="24"/>
        </w:rPr>
        <w:t xml:space="preserve">                                    </w:t>
      </w:r>
      <w:r>
        <w:rPr>
          <w:rFonts w:ascii="宋体" w:hAnsi="宋体" w:cs="Arial" w:hint="eastAsia"/>
          <w:b/>
          <w:sz w:val="24"/>
        </w:rPr>
        <w:t xml:space="preserve">         </w:t>
      </w:r>
      <w:r>
        <w:rPr>
          <w:rFonts w:ascii="宋体" w:hAnsi="宋体" w:cs="Arial" w:hint="eastAsia"/>
          <w:b/>
          <w:sz w:val="24"/>
        </w:rPr>
        <w:t>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CF2E09">
        <w:trPr>
          <w:trHeight w:val="880"/>
        </w:trPr>
        <w:tc>
          <w:tcPr>
            <w:tcW w:w="851" w:type="dxa"/>
            <w:vAlign w:val="center"/>
          </w:tcPr>
          <w:p w:rsidR="00CF2E09" w:rsidRDefault="00541001">
            <w:pPr>
              <w:spacing w:line="440" w:lineRule="exact"/>
              <w:jc w:val="center"/>
              <w:rPr>
                <w:rFonts w:ascii="宋体" w:hAnsi="宋体" w:cs="Arial"/>
                <w:b/>
                <w:sz w:val="24"/>
              </w:rPr>
            </w:pPr>
            <w:r>
              <w:rPr>
                <w:rFonts w:ascii="宋体" w:hAnsi="宋体" w:cs="Arial" w:hint="eastAsia"/>
                <w:b/>
                <w:sz w:val="24"/>
              </w:rPr>
              <w:t>包号</w:t>
            </w:r>
            <w:r>
              <w:rPr>
                <w:rFonts w:ascii="宋体" w:hAnsi="宋体" w:cs="Arial" w:hint="eastAsia"/>
                <w:b/>
                <w:sz w:val="24"/>
              </w:rPr>
              <w:t xml:space="preserve"> </w:t>
            </w:r>
          </w:p>
        </w:tc>
        <w:tc>
          <w:tcPr>
            <w:tcW w:w="2410" w:type="dxa"/>
            <w:vAlign w:val="center"/>
          </w:tcPr>
          <w:p w:rsidR="00CF2E09" w:rsidRDefault="00541001">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CF2E09" w:rsidRDefault="00541001">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CF2E09" w:rsidRDefault="00541001">
            <w:pPr>
              <w:spacing w:line="440" w:lineRule="exact"/>
              <w:jc w:val="center"/>
              <w:rPr>
                <w:rFonts w:ascii="宋体" w:hAnsi="宋体" w:cs="Arial"/>
                <w:b/>
                <w:sz w:val="24"/>
              </w:rPr>
            </w:pPr>
            <w:r>
              <w:rPr>
                <w:rFonts w:ascii="宋体" w:hAnsi="宋体" w:cs="Arial" w:hint="eastAsia"/>
                <w:b/>
                <w:sz w:val="24"/>
              </w:rPr>
              <w:t>交货</w:t>
            </w:r>
            <w:r>
              <w:rPr>
                <w:rFonts w:ascii="宋体" w:hAnsi="宋体" w:cs="Arial" w:hint="eastAsia"/>
                <w:b/>
                <w:sz w:val="24"/>
              </w:rPr>
              <w:t>/</w:t>
            </w:r>
            <w:r>
              <w:rPr>
                <w:rFonts w:ascii="宋体" w:hAnsi="宋体" w:cs="Arial" w:hint="eastAsia"/>
                <w:b/>
                <w:sz w:val="24"/>
              </w:rPr>
              <w:t>交付时间</w:t>
            </w:r>
          </w:p>
        </w:tc>
        <w:tc>
          <w:tcPr>
            <w:tcW w:w="1275" w:type="dxa"/>
            <w:vAlign w:val="center"/>
          </w:tcPr>
          <w:p w:rsidR="00CF2E09" w:rsidRDefault="00541001">
            <w:pPr>
              <w:spacing w:line="440" w:lineRule="exact"/>
              <w:jc w:val="center"/>
              <w:rPr>
                <w:rFonts w:ascii="宋体" w:hAnsi="宋体" w:cs="Arial"/>
                <w:b/>
                <w:sz w:val="24"/>
              </w:rPr>
            </w:pPr>
            <w:r>
              <w:rPr>
                <w:rFonts w:ascii="宋体" w:hAnsi="宋体" w:cs="Arial" w:hint="eastAsia"/>
                <w:b/>
                <w:sz w:val="24"/>
              </w:rPr>
              <w:t>备注</w:t>
            </w:r>
          </w:p>
        </w:tc>
      </w:tr>
      <w:tr w:rsidR="00CF2E09">
        <w:trPr>
          <w:trHeight w:val="880"/>
        </w:trPr>
        <w:tc>
          <w:tcPr>
            <w:tcW w:w="851" w:type="dxa"/>
            <w:vAlign w:val="center"/>
          </w:tcPr>
          <w:p w:rsidR="00CF2E09" w:rsidRDefault="00541001">
            <w:pPr>
              <w:spacing w:line="440" w:lineRule="exact"/>
              <w:jc w:val="center"/>
              <w:rPr>
                <w:rFonts w:ascii="宋体" w:hAnsi="宋体" w:cs="Arial"/>
                <w:sz w:val="24"/>
              </w:rPr>
            </w:pPr>
            <w:r>
              <w:rPr>
                <w:rFonts w:ascii="宋体" w:hAnsi="宋体" w:cs="Arial" w:hint="eastAsia"/>
                <w:sz w:val="24"/>
              </w:rPr>
              <w:t>包</w:t>
            </w:r>
            <w:r>
              <w:rPr>
                <w:rFonts w:ascii="宋体" w:hAnsi="宋体" w:cs="Arial" w:hint="eastAsia"/>
                <w:sz w:val="24"/>
              </w:rPr>
              <w:t>1</w:t>
            </w:r>
          </w:p>
        </w:tc>
        <w:tc>
          <w:tcPr>
            <w:tcW w:w="2410" w:type="dxa"/>
            <w:vAlign w:val="center"/>
          </w:tcPr>
          <w:p w:rsidR="00CF2E09" w:rsidRDefault="00CF2E09">
            <w:pPr>
              <w:spacing w:line="440" w:lineRule="exact"/>
              <w:jc w:val="center"/>
              <w:rPr>
                <w:rFonts w:ascii="宋体" w:hAnsi="宋体" w:cs="Arial"/>
                <w:sz w:val="24"/>
              </w:rPr>
            </w:pPr>
          </w:p>
        </w:tc>
        <w:tc>
          <w:tcPr>
            <w:tcW w:w="2268" w:type="dxa"/>
            <w:vAlign w:val="center"/>
          </w:tcPr>
          <w:p w:rsidR="00CF2E09" w:rsidRDefault="00CF2E09">
            <w:pPr>
              <w:spacing w:line="440" w:lineRule="exact"/>
              <w:jc w:val="center"/>
              <w:rPr>
                <w:rFonts w:ascii="宋体" w:hAnsi="宋体" w:cs="Arial"/>
                <w:sz w:val="24"/>
              </w:rPr>
            </w:pPr>
          </w:p>
        </w:tc>
        <w:tc>
          <w:tcPr>
            <w:tcW w:w="2410" w:type="dxa"/>
            <w:vAlign w:val="center"/>
          </w:tcPr>
          <w:p w:rsidR="00CF2E09" w:rsidRDefault="00CF2E09">
            <w:pPr>
              <w:spacing w:line="440" w:lineRule="exact"/>
              <w:jc w:val="center"/>
              <w:rPr>
                <w:rFonts w:ascii="宋体" w:hAnsi="宋体" w:cs="Arial"/>
                <w:sz w:val="24"/>
              </w:rPr>
            </w:pPr>
          </w:p>
        </w:tc>
        <w:tc>
          <w:tcPr>
            <w:tcW w:w="1275" w:type="dxa"/>
            <w:vAlign w:val="center"/>
          </w:tcPr>
          <w:p w:rsidR="00CF2E09" w:rsidRDefault="00CF2E09">
            <w:pPr>
              <w:spacing w:line="440" w:lineRule="exact"/>
              <w:jc w:val="center"/>
              <w:rPr>
                <w:rFonts w:ascii="宋体" w:hAnsi="宋体" w:cs="Arial"/>
                <w:sz w:val="24"/>
              </w:rPr>
            </w:pPr>
          </w:p>
        </w:tc>
      </w:tr>
      <w:tr w:rsidR="00CF2E09">
        <w:trPr>
          <w:trHeight w:val="880"/>
        </w:trPr>
        <w:tc>
          <w:tcPr>
            <w:tcW w:w="851" w:type="dxa"/>
            <w:vAlign w:val="center"/>
          </w:tcPr>
          <w:p w:rsidR="00CF2E09" w:rsidRDefault="00CF2E09">
            <w:pPr>
              <w:spacing w:line="440" w:lineRule="exact"/>
              <w:jc w:val="center"/>
              <w:rPr>
                <w:rFonts w:ascii="宋体" w:hAnsi="宋体" w:cs="Arial"/>
                <w:sz w:val="24"/>
              </w:rPr>
            </w:pPr>
          </w:p>
        </w:tc>
        <w:tc>
          <w:tcPr>
            <w:tcW w:w="2410" w:type="dxa"/>
            <w:vAlign w:val="center"/>
          </w:tcPr>
          <w:p w:rsidR="00CF2E09" w:rsidRDefault="00CF2E09">
            <w:pPr>
              <w:spacing w:line="440" w:lineRule="exact"/>
              <w:jc w:val="center"/>
              <w:rPr>
                <w:rFonts w:ascii="宋体" w:hAnsi="宋体" w:cs="Arial"/>
                <w:sz w:val="24"/>
              </w:rPr>
            </w:pPr>
          </w:p>
        </w:tc>
        <w:tc>
          <w:tcPr>
            <w:tcW w:w="2268" w:type="dxa"/>
            <w:vAlign w:val="center"/>
          </w:tcPr>
          <w:p w:rsidR="00CF2E09" w:rsidRDefault="00CF2E09">
            <w:pPr>
              <w:spacing w:line="440" w:lineRule="exact"/>
              <w:jc w:val="center"/>
              <w:rPr>
                <w:rFonts w:ascii="宋体" w:hAnsi="宋体" w:cs="Arial"/>
                <w:sz w:val="24"/>
              </w:rPr>
            </w:pPr>
          </w:p>
        </w:tc>
        <w:tc>
          <w:tcPr>
            <w:tcW w:w="2410" w:type="dxa"/>
            <w:vAlign w:val="center"/>
          </w:tcPr>
          <w:p w:rsidR="00CF2E09" w:rsidRDefault="00CF2E09">
            <w:pPr>
              <w:spacing w:line="440" w:lineRule="exact"/>
              <w:jc w:val="center"/>
              <w:rPr>
                <w:rFonts w:ascii="宋体" w:hAnsi="宋体" w:cs="Arial"/>
                <w:sz w:val="24"/>
              </w:rPr>
            </w:pPr>
          </w:p>
        </w:tc>
        <w:tc>
          <w:tcPr>
            <w:tcW w:w="1275" w:type="dxa"/>
            <w:vAlign w:val="center"/>
          </w:tcPr>
          <w:p w:rsidR="00CF2E09" w:rsidRDefault="00CF2E09">
            <w:pPr>
              <w:spacing w:line="440" w:lineRule="exact"/>
              <w:jc w:val="center"/>
              <w:rPr>
                <w:rFonts w:ascii="宋体" w:hAnsi="宋体" w:cs="Arial"/>
                <w:sz w:val="24"/>
              </w:rPr>
            </w:pPr>
          </w:p>
        </w:tc>
      </w:tr>
      <w:tr w:rsidR="00CF2E09">
        <w:trPr>
          <w:trHeight w:val="880"/>
        </w:trPr>
        <w:tc>
          <w:tcPr>
            <w:tcW w:w="3261" w:type="dxa"/>
            <w:gridSpan w:val="2"/>
            <w:vAlign w:val="center"/>
          </w:tcPr>
          <w:p w:rsidR="00CF2E09" w:rsidRDefault="00541001">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CF2E09" w:rsidRDefault="00CF2E09">
            <w:pPr>
              <w:spacing w:line="440" w:lineRule="exact"/>
              <w:jc w:val="center"/>
              <w:rPr>
                <w:rFonts w:ascii="宋体" w:hAnsi="宋体" w:cs="Arial"/>
                <w:sz w:val="24"/>
              </w:rPr>
            </w:pPr>
          </w:p>
        </w:tc>
      </w:tr>
    </w:tbl>
    <w:p w:rsidR="00CF2E09" w:rsidRDefault="00541001">
      <w:pPr>
        <w:spacing w:line="360" w:lineRule="exact"/>
        <w:ind w:firstLineChars="200" w:firstLine="482"/>
        <w:rPr>
          <w:rFonts w:ascii="宋体" w:hAnsi="宋体" w:cs="Arial"/>
          <w:b/>
          <w:sz w:val="24"/>
        </w:rPr>
      </w:pPr>
      <w:r>
        <w:rPr>
          <w:rFonts w:ascii="宋体" w:hAnsi="宋体" w:cs="Arial" w:hint="eastAsia"/>
          <w:b/>
          <w:sz w:val="24"/>
        </w:rPr>
        <w:t>填表说明：</w:t>
      </w:r>
    </w:p>
    <w:p w:rsidR="00CF2E09" w:rsidRDefault="00541001">
      <w:pPr>
        <w:spacing w:line="480" w:lineRule="exact"/>
        <w:ind w:firstLineChars="200" w:firstLine="480"/>
        <w:rPr>
          <w:rFonts w:ascii="宋体" w:hAnsi="宋体" w:cs="Lucida Sans Unicode"/>
          <w:sz w:val="24"/>
        </w:rPr>
      </w:pPr>
      <w:r>
        <w:rPr>
          <w:rFonts w:ascii="宋体" w:hAnsi="宋体" w:cs="Lucida Sans Unicode" w:hint="eastAsia"/>
          <w:sz w:val="24"/>
        </w:rPr>
        <w:t>1.</w:t>
      </w:r>
      <w:r>
        <w:rPr>
          <w:rFonts w:ascii="宋体" w:hAnsi="宋体" w:cs="Lucida Sans Unicode" w:hint="eastAsia"/>
          <w:sz w:val="24"/>
        </w:rPr>
        <w:t>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CF2E09" w:rsidRDefault="00541001">
      <w:pPr>
        <w:spacing w:line="480" w:lineRule="exact"/>
        <w:ind w:firstLineChars="200" w:firstLine="480"/>
        <w:rPr>
          <w:rFonts w:ascii="宋体" w:hAnsi="宋体" w:cs="Lucida Sans Unicode"/>
          <w:sz w:val="24"/>
        </w:rPr>
      </w:pPr>
      <w:r>
        <w:rPr>
          <w:rFonts w:ascii="宋体" w:hAnsi="宋体" w:cs="Lucida Sans Unicode" w:hint="eastAsia"/>
          <w:sz w:val="24"/>
        </w:rPr>
        <w:t>2.</w:t>
      </w:r>
      <w:r>
        <w:rPr>
          <w:rFonts w:ascii="宋体" w:hAnsi="宋体" w:cs="Lucida Sans Unicode" w:hint="eastAsia"/>
          <w:sz w:val="24"/>
        </w:rPr>
        <w:t>投标总价为采购范围所列全部采购项目的报价总和，并应与投标报价明细表及分项价格表保持一致。</w:t>
      </w:r>
    </w:p>
    <w:p w:rsidR="00CF2E09" w:rsidRDefault="00541001">
      <w:pPr>
        <w:spacing w:line="480" w:lineRule="exact"/>
        <w:ind w:firstLineChars="200" w:firstLine="480"/>
        <w:rPr>
          <w:rFonts w:ascii="宋体" w:hAnsi="宋体" w:cs="Lucida Sans Unicode"/>
          <w:sz w:val="24"/>
        </w:rPr>
      </w:pPr>
      <w:r>
        <w:rPr>
          <w:rFonts w:ascii="宋体" w:hAnsi="宋体" w:cs="Lucida Sans Unicode" w:hint="eastAsia"/>
          <w:sz w:val="24"/>
        </w:rPr>
        <w:t>3.</w:t>
      </w:r>
      <w:r>
        <w:rPr>
          <w:rFonts w:ascii="宋体" w:hAnsi="宋体" w:cs="Lucida Sans Unicode" w:hint="eastAsia"/>
          <w:sz w:val="24"/>
        </w:rPr>
        <w:t>除在投标文件中装订外，本表还须用小信封单独密封、标记、递交一份，以供唱标之用。</w:t>
      </w:r>
    </w:p>
    <w:p w:rsidR="00CF2E09" w:rsidRDefault="00541001">
      <w:pPr>
        <w:spacing w:line="480" w:lineRule="exact"/>
        <w:ind w:firstLineChars="200" w:firstLine="480"/>
        <w:rPr>
          <w:rFonts w:ascii="宋体" w:hAnsi="宋体" w:cs="Lucida Sans Unicode"/>
          <w:sz w:val="24"/>
        </w:rPr>
      </w:pPr>
      <w:r>
        <w:rPr>
          <w:rFonts w:ascii="宋体" w:hAnsi="宋体" w:cs="Lucida Sans Unicode" w:hint="eastAsia"/>
          <w:sz w:val="24"/>
        </w:rPr>
        <w:t>4</w:t>
      </w:r>
      <w:r>
        <w:rPr>
          <w:rFonts w:ascii="宋体" w:hAnsi="宋体" w:cs="Lucida Sans Unicode" w:hint="eastAsia"/>
          <w:sz w:val="24"/>
        </w:rPr>
        <w:t>、投标报价不得填报选择性报价。</w:t>
      </w:r>
    </w:p>
    <w:p w:rsidR="00CF2E09" w:rsidRDefault="00CF2E09">
      <w:pPr>
        <w:spacing w:line="360" w:lineRule="exact"/>
        <w:ind w:firstLineChars="200" w:firstLine="482"/>
        <w:rPr>
          <w:rFonts w:ascii="宋体" w:hAnsi="宋体" w:cs="Lucida Sans Unicode"/>
          <w:b/>
          <w:sz w:val="24"/>
        </w:rPr>
      </w:pPr>
    </w:p>
    <w:p w:rsidR="00CF2E09" w:rsidRDefault="00CF2E09">
      <w:pPr>
        <w:spacing w:line="280" w:lineRule="exact"/>
        <w:ind w:firstLineChars="200" w:firstLine="482"/>
        <w:rPr>
          <w:rFonts w:ascii="宋体" w:hAnsi="宋体" w:cs="Lucida Sans Unicode"/>
          <w:b/>
          <w:sz w:val="24"/>
        </w:rPr>
      </w:pPr>
    </w:p>
    <w:p w:rsidR="00CF2E09" w:rsidRDefault="00CF2E09">
      <w:pPr>
        <w:spacing w:line="280" w:lineRule="exact"/>
        <w:ind w:firstLineChars="200" w:firstLine="482"/>
        <w:rPr>
          <w:rFonts w:ascii="宋体" w:hAnsi="宋体" w:cs="Lucida Sans Unicode"/>
          <w:b/>
          <w:sz w:val="24"/>
        </w:rPr>
      </w:pPr>
    </w:p>
    <w:p w:rsidR="00CF2E09" w:rsidRDefault="00541001">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w:t>
      </w:r>
      <w:r>
        <w:rPr>
          <w:rFonts w:ascii="宋体" w:hAnsi="宋体" w:cs="Lucida Sans Unicode" w:hint="eastAsia"/>
          <w:sz w:val="24"/>
        </w:rPr>
        <w:t>7</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CF2E09" w:rsidRDefault="00541001">
      <w:pPr>
        <w:spacing w:line="440" w:lineRule="exact"/>
        <w:rPr>
          <w:rFonts w:ascii="宋体" w:hAnsi="宋体" w:cs="Arial"/>
          <w:b/>
          <w:sz w:val="24"/>
        </w:rPr>
      </w:pPr>
      <w:r>
        <w:rPr>
          <w:rFonts w:ascii="宋体" w:hAnsi="宋体" w:cs="Arial" w:hint="eastAsia"/>
          <w:b/>
          <w:sz w:val="24"/>
        </w:rPr>
        <w:t>包号：</w:t>
      </w:r>
      <w:r>
        <w:rPr>
          <w:rFonts w:ascii="宋体" w:hAnsi="宋体" w:cs="Arial" w:hint="eastAsia"/>
          <w:b/>
          <w:sz w:val="24"/>
        </w:rPr>
        <w:t xml:space="preserve">                                                   </w:t>
      </w:r>
      <w:r>
        <w:rPr>
          <w:rFonts w:ascii="宋体" w:hAnsi="宋体" w:cs="Arial" w:hint="eastAsia"/>
          <w:b/>
          <w:sz w:val="24"/>
        </w:rPr>
        <w:t>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CF2E09">
        <w:trPr>
          <w:trHeight w:val="807"/>
          <w:jc w:val="center"/>
        </w:trPr>
        <w:tc>
          <w:tcPr>
            <w:tcW w:w="3992" w:type="dxa"/>
            <w:vAlign w:val="center"/>
          </w:tcPr>
          <w:p w:rsidR="00CF2E09" w:rsidRDefault="00541001">
            <w:pPr>
              <w:spacing w:line="440" w:lineRule="exact"/>
              <w:jc w:val="center"/>
              <w:rPr>
                <w:rFonts w:ascii="宋体" w:hAnsi="宋体" w:cs="Arial"/>
                <w:b/>
                <w:sz w:val="24"/>
              </w:rPr>
            </w:pPr>
            <w:r>
              <w:rPr>
                <w:rFonts w:ascii="宋体" w:hAnsi="宋体" w:cs="Arial" w:hint="eastAsia"/>
                <w:b/>
                <w:sz w:val="24"/>
              </w:rPr>
              <w:t>分</w:t>
            </w:r>
            <w:r>
              <w:rPr>
                <w:rFonts w:ascii="宋体" w:hAnsi="宋体" w:cs="Arial" w:hint="eastAsia"/>
                <w:b/>
                <w:sz w:val="24"/>
              </w:rPr>
              <w:t xml:space="preserve"> </w:t>
            </w:r>
            <w:r>
              <w:rPr>
                <w:rFonts w:ascii="宋体" w:hAnsi="宋体" w:cs="Arial" w:hint="eastAsia"/>
                <w:b/>
                <w:sz w:val="24"/>
              </w:rPr>
              <w:t>项</w:t>
            </w:r>
            <w:r>
              <w:rPr>
                <w:rFonts w:ascii="宋体" w:hAnsi="宋体" w:cs="Arial" w:hint="eastAsia"/>
                <w:b/>
                <w:sz w:val="24"/>
              </w:rPr>
              <w:t xml:space="preserve"> </w:t>
            </w:r>
            <w:r>
              <w:rPr>
                <w:rFonts w:ascii="宋体" w:hAnsi="宋体" w:cs="Arial" w:hint="eastAsia"/>
                <w:b/>
                <w:sz w:val="24"/>
              </w:rPr>
              <w:t>项</w:t>
            </w:r>
            <w:r>
              <w:rPr>
                <w:rFonts w:ascii="宋体" w:hAnsi="宋体" w:cs="Arial" w:hint="eastAsia"/>
                <w:b/>
                <w:sz w:val="24"/>
              </w:rPr>
              <w:t xml:space="preserve"> </w:t>
            </w:r>
            <w:r>
              <w:rPr>
                <w:rFonts w:ascii="宋体" w:hAnsi="宋体" w:cs="Arial" w:hint="eastAsia"/>
                <w:b/>
                <w:sz w:val="24"/>
              </w:rPr>
              <w:t>目</w:t>
            </w:r>
          </w:p>
        </w:tc>
        <w:tc>
          <w:tcPr>
            <w:tcW w:w="4894" w:type="dxa"/>
            <w:vAlign w:val="center"/>
          </w:tcPr>
          <w:p w:rsidR="00CF2E09" w:rsidRDefault="00541001">
            <w:pPr>
              <w:spacing w:line="440" w:lineRule="exact"/>
              <w:jc w:val="center"/>
              <w:rPr>
                <w:rFonts w:ascii="宋体" w:hAnsi="宋体" w:cs="Arial"/>
                <w:b/>
                <w:sz w:val="24"/>
              </w:rPr>
            </w:pPr>
            <w:r>
              <w:rPr>
                <w:rFonts w:ascii="宋体" w:hAnsi="宋体" w:cs="Arial" w:hint="eastAsia"/>
                <w:b/>
                <w:sz w:val="24"/>
              </w:rPr>
              <w:t>金</w:t>
            </w:r>
            <w:r>
              <w:rPr>
                <w:rFonts w:ascii="宋体" w:hAnsi="宋体" w:cs="Arial" w:hint="eastAsia"/>
                <w:b/>
                <w:sz w:val="24"/>
              </w:rPr>
              <w:t xml:space="preserve">    </w:t>
            </w:r>
            <w:r>
              <w:rPr>
                <w:rFonts w:ascii="宋体" w:hAnsi="宋体" w:cs="Arial" w:hint="eastAsia"/>
                <w:b/>
                <w:sz w:val="24"/>
              </w:rPr>
              <w:t>额（元）</w:t>
            </w:r>
          </w:p>
        </w:tc>
      </w:tr>
      <w:tr w:rsidR="00CF2E09">
        <w:trPr>
          <w:trHeight w:val="808"/>
          <w:jc w:val="center"/>
        </w:trPr>
        <w:tc>
          <w:tcPr>
            <w:tcW w:w="3992" w:type="dxa"/>
            <w:vAlign w:val="center"/>
          </w:tcPr>
          <w:p w:rsidR="00CF2E09" w:rsidRDefault="00541001">
            <w:pPr>
              <w:spacing w:line="440" w:lineRule="exact"/>
              <w:jc w:val="center"/>
              <w:rPr>
                <w:rFonts w:ascii="宋体" w:hAnsi="宋体"/>
                <w:szCs w:val="21"/>
              </w:rPr>
            </w:pPr>
            <w:r>
              <w:rPr>
                <w:rFonts w:ascii="宋体" w:hAnsi="宋体" w:hint="eastAsia"/>
                <w:sz w:val="24"/>
              </w:rPr>
              <w:t>产</w:t>
            </w:r>
            <w:r>
              <w:rPr>
                <w:rFonts w:ascii="宋体" w:hAnsi="宋体" w:hint="eastAsia"/>
                <w:sz w:val="24"/>
              </w:rPr>
              <w:t xml:space="preserve">  </w:t>
            </w:r>
            <w:r>
              <w:rPr>
                <w:rFonts w:ascii="宋体" w:hAnsi="宋体" w:hint="eastAsia"/>
                <w:sz w:val="24"/>
              </w:rPr>
              <w:t>品</w:t>
            </w:r>
            <w:r>
              <w:rPr>
                <w:rFonts w:ascii="宋体" w:hAnsi="宋体" w:hint="eastAsia"/>
                <w:sz w:val="24"/>
              </w:rPr>
              <w:t xml:space="preserve">  </w:t>
            </w:r>
            <w:r>
              <w:rPr>
                <w:rFonts w:ascii="宋体" w:hAnsi="宋体" w:hint="eastAsia"/>
                <w:sz w:val="24"/>
              </w:rPr>
              <w:t>价</w:t>
            </w:r>
          </w:p>
        </w:tc>
        <w:tc>
          <w:tcPr>
            <w:tcW w:w="4894" w:type="dxa"/>
            <w:vAlign w:val="center"/>
          </w:tcPr>
          <w:p w:rsidR="00CF2E09" w:rsidRDefault="00CF2E09">
            <w:pPr>
              <w:spacing w:line="440" w:lineRule="exact"/>
              <w:jc w:val="center"/>
              <w:rPr>
                <w:rFonts w:ascii="宋体" w:hAnsi="宋体"/>
                <w:sz w:val="24"/>
              </w:rPr>
            </w:pPr>
          </w:p>
        </w:tc>
      </w:tr>
      <w:tr w:rsidR="00CF2E09">
        <w:trPr>
          <w:trHeight w:val="808"/>
          <w:jc w:val="center"/>
        </w:trPr>
        <w:tc>
          <w:tcPr>
            <w:tcW w:w="3992" w:type="dxa"/>
            <w:vAlign w:val="center"/>
          </w:tcPr>
          <w:p w:rsidR="00CF2E09" w:rsidRDefault="00541001">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CF2E09" w:rsidRDefault="00CF2E09">
            <w:pPr>
              <w:spacing w:line="440" w:lineRule="exact"/>
              <w:jc w:val="center"/>
              <w:rPr>
                <w:rFonts w:ascii="宋体" w:hAnsi="宋体"/>
                <w:sz w:val="24"/>
              </w:rPr>
            </w:pPr>
          </w:p>
        </w:tc>
      </w:tr>
      <w:tr w:rsidR="00CF2E09">
        <w:trPr>
          <w:trHeight w:val="808"/>
          <w:jc w:val="center"/>
        </w:trPr>
        <w:tc>
          <w:tcPr>
            <w:tcW w:w="3992" w:type="dxa"/>
            <w:vAlign w:val="center"/>
          </w:tcPr>
          <w:p w:rsidR="00CF2E09" w:rsidRDefault="00541001">
            <w:pPr>
              <w:spacing w:line="440" w:lineRule="exact"/>
              <w:jc w:val="center"/>
              <w:rPr>
                <w:rFonts w:ascii="宋体" w:hAnsi="宋体"/>
                <w:sz w:val="24"/>
              </w:rPr>
            </w:pPr>
            <w:r>
              <w:rPr>
                <w:rFonts w:ascii="宋体" w:hAnsi="宋体" w:hint="eastAsia"/>
                <w:sz w:val="24"/>
              </w:rPr>
              <w:t>税</w:t>
            </w:r>
            <w:r>
              <w:rPr>
                <w:rFonts w:ascii="宋体" w:hAnsi="宋体" w:hint="eastAsia"/>
                <w:sz w:val="24"/>
              </w:rPr>
              <w:t xml:space="preserve">      </w:t>
            </w:r>
            <w:r>
              <w:rPr>
                <w:rFonts w:ascii="宋体" w:hAnsi="宋体" w:hint="eastAsia"/>
                <w:sz w:val="24"/>
              </w:rPr>
              <w:t>费</w:t>
            </w:r>
          </w:p>
        </w:tc>
        <w:tc>
          <w:tcPr>
            <w:tcW w:w="4894" w:type="dxa"/>
            <w:vAlign w:val="center"/>
          </w:tcPr>
          <w:p w:rsidR="00CF2E09" w:rsidRDefault="00CF2E09">
            <w:pPr>
              <w:spacing w:line="440" w:lineRule="exact"/>
              <w:jc w:val="center"/>
              <w:rPr>
                <w:rFonts w:ascii="宋体" w:hAnsi="宋体"/>
                <w:sz w:val="24"/>
              </w:rPr>
            </w:pPr>
          </w:p>
        </w:tc>
      </w:tr>
      <w:tr w:rsidR="00CF2E09">
        <w:trPr>
          <w:trHeight w:val="808"/>
          <w:jc w:val="center"/>
        </w:trPr>
        <w:tc>
          <w:tcPr>
            <w:tcW w:w="3992" w:type="dxa"/>
            <w:vAlign w:val="center"/>
          </w:tcPr>
          <w:p w:rsidR="00CF2E09" w:rsidRDefault="00541001">
            <w:pPr>
              <w:spacing w:line="440" w:lineRule="exact"/>
              <w:jc w:val="center"/>
              <w:rPr>
                <w:rFonts w:ascii="宋体" w:hAnsi="宋体"/>
                <w:sz w:val="24"/>
              </w:rPr>
            </w:pPr>
            <w:r>
              <w:rPr>
                <w:rFonts w:ascii="宋体" w:hAnsi="宋体" w:hint="eastAsia"/>
                <w:sz w:val="24"/>
              </w:rPr>
              <w:t>其</w:t>
            </w:r>
            <w:r>
              <w:rPr>
                <w:rFonts w:ascii="宋体" w:hAnsi="宋体" w:hint="eastAsia"/>
                <w:sz w:val="24"/>
              </w:rPr>
              <w:t xml:space="preserve">       </w:t>
            </w:r>
            <w:r>
              <w:rPr>
                <w:rFonts w:ascii="宋体" w:hAnsi="宋体" w:hint="eastAsia"/>
                <w:sz w:val="24"/>
              </w:rPr>
              <w:t>它</w:t>
            </w:r>
          </w:p>
        </w:tc>
        <w:tc>
          <w:tcPr>
            <w:tcW w:w="4894" w:type="dxa"/>
            <w:vAlign w:val="center"/>
          </w:tcPr>
          <w:p w:rsidR="00CF2E09" w:rsidRDefault="00CF2E09">
            <w:pPr>
              <w:spacing w:line="440" w:lineRule="exact"/>
              <w:jc w:val="center"/>
              <w:rPr>
                <w:rFonts w:ascii="宋体" w:hAnsi="宋体"/>
                <w:sz w:val="24"/>
              </w:rPr>
            </w:pPr>
          </w:p>
        </w:tc>
      </w:tr>
      <w:tr w:rsidR="00CF2E09">
        <w:trPr>
          <w:trHeight w:val="808"/>
          <w:jc w:val="center"/>
        </w:trPr>
        <w:tc>
          <w:tcPr>
            <w:tcW w:w="3992" w:type="dxa"/>
            <w:vAlign w:val="center"/>
          </w:tcPr>
          <w:p w:rsidR="00CF2E09" w:rsidRDefault="00541001">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CF2E09" w:rsidRDefault="00CF2E09">
            <w:pPr>
              <w:spacing w:line="440" w:lineRule="exact"/>
              <w:jc w:val="center"/>
              <w:rPr>
                <w:rFonts w:ascii="宋体" w:hAnsi="宋体"/>
                <w:sz w:val="24"/>
              </w:rPr>
            </w:pPr>
          </w:p>
        </w:tc>
      </w:tr>
    </w:tbl>
    <w:p w:rsidR="00CF2E09" w:rsidRDefault="00541001">
      <w:pPr>
        <w:spacing w:line="360" w:lineRule="exact"/>
        <w:ind w:firstLineChars="200" w:firstLine="482"/>
        <w:rPr>
          <w:rFonts w:ascii="宋体" w:hAnsi="宋体" w:cs="Arial"/>
          <w:b/>
          <w:sz w:val="24"/>
        </w:rPr>
      </w:pPr>
      <w:r>
        <w:rPr>
          <w:rFonts w:ascii="宋体" w:hAnsi="宋体" w:cs="Arial" w:hint="eastAsia"/>
          <w:b/>
          <w:sz w:val="24"/>
        </w:rPr>
        <w:t>填表说明：</w:t>
      </w:r>
    </w:p>
    <w:p w:rsidR="00CF2E09" w:rsidRDefault="00541001">
      <w:pPr>
        <w:spacing w:line="360" w:lineRule="exact"/>
        <w:ind w:leftChars="-1" w:left="-2" w:firstLineChars="200" w:firstLine="480"/>
        <w:rPr>
          <w:rFonts w:ascii="宋体" w:hAnsi="宋体" w:cs="Arial"/>
          <w:sz w:val="24"/>
        </w:rPr>
      </w:pPr>
      <w:r>
        <w:rPr>
          <w:rFonts w:ascii="宋体" w:hAnsi="宋体" w:cs="Arial" w:hint="eastAsia"/>
          <w:sz w:val="24"/>
        </w:rPr>
        <w:t>1</w:t>
      </w:r>
      <w:r>
        <w:rPr>
          <w:rFonts w:ascii="宋体" w:hAnsi="宋体" w:cs="Arial" w:hint="eastAsia"/>
          <w:sz w:val="24"/>
        </w:rPr>
        <w:t>．“产品价”应同“投标产品价格明细表”中的“报价合计”相一致。</w:t>
      </w:r>
    </w:p>
    <w:p w:rsidR="00CF2E09" w:rsidRDefault="00541001">
      <w:pPr>
        <w:spacing w:line="360" w:lineRule="exact"/>
        <w:ind w:leftChars="-1" w:left="-2" w:firstLineChars="200" w:firstLine="480"/>
        <w:rPr>
          <w:rFonts w:ascii="宋体" w:hAnsi="宋体" w:cs="Arial"/>
          <w:sz w:val="24"/>
        </w:rPr>
      </w:pPr>
      <w:r>
        <w:rPr>
          <w:rFonts w:ascii="宋体" w:hAnsi="宋体" w:cs="Arial" w:hint="eastAsia"/>
          <w:sz w:val="24"/>
        </w:rPr>
        <w:t xml:space="preserve">2. </w:t>
      </w:r>
      <w:r>
        <w:rPr>
          <w:rFonts w:ascii="宋体" w:hAnsi="宋体" w:cs="Arial" w:hint="eastAsia"/>
          <w:sz w:val="24"/>
        </w:rPr>
        <w:t>“其它”的内容包括检测等费用，投标人可以根据项目的具体情况填报。</w:t>
      </w:r>
    </w:p>
    <w:p w:rsidR="00CF2E09" w:rsidRDefault="00CF2E09">
      <w:pPr>
        <w:spacing w:line="360" w:lineRule="exact"/>
        <w:ind w:leftChars="-1" w:left="-2" w:firstLineChars="200" w:firstLine="480"/>
        <w:rPr>
          <w:rFonts w:ascii="宋体" w:hAnsi="宋体" w:cs="Arial"/>
          <w:sz w:val="24"/>
        </w:rPr>
      </w:pPr>
    </w:p>
    <w:p w:rsidR="00CF2E09" w:rsidRDefault="00541001">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w:t>
      </w:r>
      <w:r>
        <w:rPr>
          <w:rFonts w:ascii="宋体" w:hAnsi="宋体" w:cs="Lucida Sans Unicode" w:hint="eastAsia"/>
          <w:sz w:val="24"/>
        </w:rPr>
        <w:t>8</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CF2E09" w:rsidRDefault="00541001">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包号：包</w:t>
      </w:r>
      <w:r>
        <w:rPr>
          <w:rFonts w:ascii="宋体" w:hAnsi="宋体" w:hint="eastAsia"/>
          <w:b/>
          <w:kern w:val="0"/>
          <w:sz w:val="24"/>
        </w:rPr>
        <w:t xml:space="preserve">1   </w:t>
      </w:r>
      <w:r>
        <w:rPr>
          <w:rFonts w:ascii="宋体" w:hAnsi="宋体" w:hint="eastAsia"/>
          <w:b/>
          <w:sz w:val="24"/>
        </w:rPr>
        <w:t xml:space="preserve">                                              </w:t>
      </w:r>
      <w:r>
        <w:rPr>
          <w:rFonts w:ascii="宋体" w:hAnsi="宋体" w:hint="eastAsia"/>
          <w:b/>
          <w:sz w:val="24"/>
        </w:rPr>
        <w:t>单位：元（人民币）</w:t>
      </w:r>
    </w:p>
    <w:tbl>
      <w:tblPr>
        <w:tblW w:w="7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878"/>
        <w:gridCol w:w="878"/>
        <w:gridCol w:w="907"/>
      </w:tblGrid>
      <w:tr w:rsidR="00CF2E09">
        <w:trPr>
          <w:trHeight w:val="800"/>
          <w:jc w:val="center"/>
        </w:trPr>
        <w:tc>
          <w:tcPr>
            <w:tcW w:w="948" w:type="dxa"/>
            <w:tcBorders>
              <w:top w:val="double" w:sz="4" w:space="0" w:color="auto"/>
              <w:left w:val="double" w:sz="4" w:space="0" w:color="auto"/>
              <w:bottom w:val="single" w:sz="6" w:space="0" w:color="auto"/>
            </w:tcBorders>
            <w:vAlign w:val="center"/>
          </w:tcPr>
          <w:p w:rsidR="00CF2E09" w:rsidRDefault="00541001">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CF2E09" w:rsidRDefault="00541001">
            <w:pPr>
              <w:spacing w:line="480" w:lineRule="exact"/>
              <w:jc w:val="center"/>
              <w:rPr>
                <w:rFonts w:ascii="宋体" w:hAnsi="宋体"/>
                <w:b/>
                <w:sz w:val="24"/>
              </w:rPr>
            </w:pPr>
            <w:r>
              <w:rPr>
                <w:rFonts w:ascii="宋体" w:hAnsi="宋体" w:hint="eastAsia"/>
                <w:b/>
                <w:sz w:val="24"/>
              </w:rPr>
              <w:t>服务名称</w:t>
            </w:r>
          </w:p>
        </w:tc>
        <w:tc>
          <w:tcPr>
            <w:tcW w:w="878" w:type="dxa"/>
            <w:tcBorders>
              <w:top w:val="double" w:sz="4" w:space="0" w:color="auto"/>
              <w:bottom w:val="single" w:sz="6" w:space="0" w:color="auto"/>
              <w:right w:val="single" w:sz="4" w:space="0" w:color="auto"/>
            </w:tcBorders>
            <w:vAlign w:val="center"/>
          </w:tcPr>
          <w:p w:rsidR="00CF2E09" w:rsidRDefault="00541001">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CF2E09" w:rsidRDefault="00541001">
            <w:pPr>
              <w:spacing w:line="480" w:lineRule="exact"/>
              <w:jc w:val="center"/>
              <w:rPr>
                <w:rFonts w:ascii="宋体" w:hAnsi="宋体"/>
                <w:b/>
                <w:sz w:val="24"/>
              </w:rPr>
            </w:pPr>
            <w:r>
              <w:rPr>
                <w:rFonts w:ascii="宋体" w:hAnsi="宋体" w:hint="eastAsia"/>
                <w:b/>
                <w:sz w:val="24"/>
              </w:rPr>
              <w:t>规格、型号</w:t>
            </w:r>
          </w:p>
        </w:tc>
        <w:tc>
          <w:tcPr>
            <w:tcW w:w="878" w:type="dxa"/>
            <w:tcBorders>
              <w:top w:val="double" w:sz="4" w:space="0" w:color="auto"/>
              <w:left w:val="single" w:sz="4" w:space="0" w:color="auto"/>
              <w:bottom w:val="single" w:sz="6" w:space="0" w:color="auto"/>
            </w:tcBorders>
            <w:vAlign w:val="center"/>
          </w:tcPr>
          <w:p w:rsidR="00CF2E09" w:rsidRDefault="00541001">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CF2E09" w:rsidRDefault="00541001">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CF2E09" w:rsidRDefault="00541001">
            <w:pPr>
              <w:spacing w:line="480" w:lineRule="exact"/>
              <w:jc w:val="center"/>
              <w:rPr>
                <w:rFonts w:ascii="宋体" w:hAnsi="宋体"/>
                <w:b/>
                <w:sz w:val="24"/>
              </w:rPr>
            </w:pPr>
            <w:r>
              <w:rPr>
                <w:rFonts w:ascii="宋体" w:hAnsi="宋体" w:hint="eastAsia"/>
                <w:b/>
                <w:sz w:val="24"/>
              </w:rPr>
              <w:t>报价</w:t>
            </w:r>
          </w:p>
        </w:tc>
      </w:tr>
      <w:tr w:rsidR="00CF2E09">
        <w:trPr>
          <w:trHeight w:val="800"/>
          <w:jc w:val="center"/>
        </w:trPr>
        <w:tc>
          <w:tcPr>
            <w:tcW w:w="948" w:type="dxa"/>
            <w:tcBorders>
              <w:top w:val="single" w:sz="6" w:space="0" w:color="auto"/>
              <w:left w:val="doub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CF2E09" w:rsidRDefault="00CF2E09">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CF2E09" w:rsidRDefault="00CF2E09">
            <w:pPr>
              <w:spacing w:line="480" w:lineRule="exact"/>
              <w:jc w:val="center"/>
              <w:rPr>
                <w:rFonts w:ascii="宋体" w:hAnsi="宋体"/>
                <w:sz w:val="24"/>
              </w:rPr>
            </w:pPr>
          </w:p>
        </w:tc>
      </w:tr>
      <w:tr w:rsidR="00CF2E09">
        <w:trPr>
          <w:trHeight w:val="800"/>
          <w:jc w:val="center"/>
        </w:trPr>
        <w:tc>
          <w:tcPr>
            <w:tcW w:w="948" w:type="dxa"/>
            <w:tcBorders>
              <w:top w:val="single" w:sz="6" w:space="0" w:color="auto"/>
              <w:left w:val="doub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CF2E09" w:rsidRDefault="00CF2E09">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CF2E09" w:rsidRDefault="00CF2E09">
            <w:pPr>
              <w:spacing w:line="480" w:lineRule="exact"/>
              <w:jc w:val="center"/>
              <w:rPr>
                <w:rFonts w:ascii="宋体" w:hAnsi="宋体"/>
                <w:sz w:val="24"/>
              </w:rPr>
            </w:pPr>
          </w:p>
        </w:tc>
      </w:tr>
      <w:tr w:rsidR="00CF2E09">
        <w:trPr>
          <w:trHeight w:val="800"/>
          <w:jc w:val="center"/>
        </w:trPr>
        <w:tc>
          <w:tcPr>
            <w:tcW w:w="948" w:type="dxa"/>
            <w:tcBorders>
              <w:top w:val="single" w:sz="6" w:space="0" w:color="auto"/>
              <w:left w:val="doub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CF2E09" w:rsidRDefault="00CF2E09">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CF2E09" w:rsidRDefault="00CF2E09">
            <w:pPr>
              <w:spacing w:line="480" w:lineRule="exact"/>
              <w:jc w:val="center"/>
              <w:rPr>
                <w:rFonts w:ascii="宋体" w:hAnsi="宋体"/>
                <w:sz w:val="24"/>
              </w:rPr>
            </w:pPr>
          </w:p>
        </w:tc>
      </w:tr>
      <w:tr w:rsidR="00CF2E09">
        <w:trPr>
          <w:trHeight w:val="800"/>
          <w:jc w:val="center"/>
        </w:trPr>
        <w:tc>
          <w:tcPr>
            <w:tcW w:w="948" w:type="dxa"/>
            <w:tcBorders>
              <w:top w:val="single" w:sz="6" w:space="0" w:color="auto"/>
              <w:left w:val="doub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CF2E09" w:rsidRDefault="00CF2E09">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CF2E09" w:rsidRDefault="00CF2E09">
            <w:pPr>
              <w:spacing w:line="480" w:lineRule="exact"/>
              <w:jc w:val="center"/>
              <w:rPr>
                <w:rFonts w:ascii="宋体" w:hAnsi="宋体"/>
                <w:sz w:val="24"/>
              </w:rPr>
            </w:pPr>
          </w:p>
        </w:tc>
      </w:tr>
      <w:tr w:rsidR="00CF2E09">
        <w:trPr>
          <w:trHeight w:val="800"/>
          <w:jc w:val="center"/>
        </w:trPr>
        <w:tc>
          <w:tcPr>
            <w:tcW w:w="948" w:type="dxa"/>
            <w:tcBorders>
              <w:top w:val="single" w:sz="6" w:space="0" w:color="auto"/>
              <w:left w:val="double" w:sz="4" w:space="0" w:color="auto"/>
              <w:bottom w:val="single" w:sz="4" w:space="0" w:color="auto"/>
            </w:tcBorders>
            <w:vAlign w:val="center"/>
          </w:tcPr>
          <w:p w:rsidR="00CF2E09" w:rsidRDefault="00541001">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single" w:sz="4"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4" w:space="0" w:color="auto"/>
              <w:right w:val="single" w:sz="4" w:space="0" w:color="auto"/>
            </w:tcBorders>
            <w:vAlign w:val="center"/>
          </w:tcPr>
          <w:p w:rsidR="00CF2E09" w:rsidRDefault="00CF2E09">
            <w:pPr>
              <w:spacing w:line="480" w:lineRule="exact"/>
              <w:jc w:val="center"/>
              <w:rPr>
                <w:rFonts w:ascii="宋体" w:hAnsi="宋体"/>
                <w:sz w:val="24"/>
              </w:rPr>
            </w:pPr>
          </w:p>
        </w:tc>
        <w:tc>
          <w:tcPr>
            <w:tcW w:w="1601" w:type="dxa"/>
            <w:tcBorders>
              <w:top w:val="single" w:sz="6" w:space="0" w:color="auto"/>
              <w:bottom w:val="single" w:sz="4" w:space="0" w:color="auto"/>
              <w:right w:val="single" w:sz="4"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left w:val="single" w:sz="4" w:space="0" w:color="auto"/>
              <w:bottom w:val="single" w:sz="4" w:space="0" w:color="auto"/>
            </w:tcBorders>
            <w:vAlign w:val="center"/>
          </w:tcPr>
          <w:p w:rsidR="00CF2E09" w:rsidRDefault="00CF2E09">
            <w:pPr>
              <w:spacing w:line="480" w:lineRule="exact"/>
              <w:jc w:val="center"/>
              <w:rPr>
                <w:rFonts w:ascii="宋体" w:hAnsi="宋体"/>
                <w:sz w:val="24"/>
              </w:rPr>
            </w:pPr>
          </w:p>
        </w:tc>
        <w:tc>
          <w:tcPr>
            <w:tcW w:w="878" w:type="dxa"/>
            <w:tcBorders>
              <w:top w:val="single" w:sz="6" w:space="0" w:color="auto"/>
              <w:bottom w:val="single" w:sz="4" w:space="0" w:color="auto"/>
            </w:tcBorders>
            <w:vAlign w:val="center"/>
          </w:tcPr>
          <w:p w:rsidR="00CF2E09" w:rsidRDefault="00CF2E09">
            <w:pPr>
              <w:spacing w:line="480" w:lineRule="exact"/>
              <w:jc w:val="center"/>
              <w:rPr>
                <w:rFonts w:ascii="宋体" w:hAnsi="宋体"/>
                <w:sz w:val="24"/>
              </w:rPr>
            </w:pPr>
          </w:p>
        </w:tc>
        <w:tc>
          <w:tcPr>
            <w:tcW w:w="907" w:type="dxa"/>
            <w:tcBorders>
              <w:top w:val="single" w:sz="6" w:space="0" w:color="auto"/>
              <w:bottom w:val="single" w:sz="4" w:space="0" w:color="auto"/>
              <w:right w:val="double" w:sz="4" w:space="0" w:color="auto"/>
            </w:tcBorders>
            <w:vAlign w:val="center"/>
          </w:tcPr>
          <w:p w:rsidR="00CF2E09" w:rsidRDefault="00CF2E09">
            <w:pPr>
              <w:spacing w:line="480" w:lineRule="exact"/>
              <w:jc w:val="center"/>
              <w:rPr>
                <w:rFonts w:ascii="宋体" w:hAnsi="宋体"/>
                <w:sz w:val="24"/>
              </w:rPr>
            </w:pPr>
          </w:p>
        </w:tc>
      </w:tr>
      <w:tr w:rsidR="00CF2E09">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CF2E09" w:rsidRDefault="00541001">
            <w:pPr>
              <w:spacing w:line="480" w:lineRule="exact"/>
              <w:jc w:val="center"/>
              <w:rPr>
                <w:rFonts w:ascii="宋体" w:hAnsi="宋体"/>
                <w:sz w:val="24"/>
              </w:rPr>
            </w:pPr>
            <w:r>
              <w:rPr>
                <w:rFonts w:ascii="宋体" w:hAnsi="宋体" w:hint="eastAsia"/>
                <w:sz w:val="24"/>
              </w:rPr>
              <w:t>报价合计</w:t>
            </w:r>
          </w:p>
        </w:tc>
        <w:tc>
          <w:tcPr>
            <w:tcW w:w="4260" w:type="dxa"/>
            <w:gridSpan w:val="4"/>
            <w:tcBorders>
              <w:top w:val="single" w:sz="4" w:space="0" w:color="auto"/>
              <w:left w:val="single" w:sz="4" w:space="0" w:color="auto"/>
              <w:bottom w:val="single" w:sz="4" w:space="0" w:color="auto"/>
              <w:right w:val="single" w:sz="4" w:space="0" w:color="auto"/>
            </w:tcBorders>
            <w:shd w:val="clear" w:color="auto" w:fill="auto"/>
          </w:tcPr>
          <w:p w:rsidR="00CF2E09" w:rsidRDefault="00CF2E09">
            <w:pPr>
              <w:widowControl/>
              <w:jc w:val="left"/>
            </w:pPr>
          </w:p>
        </w:tc>
      </w:tr>
    </w:tbl>
    <w:p w:rsidR="00CF2E09" w:rsidRDefault="00541001">
      <w:pPr>
        <w:spacing w:line="360" w:lineRule="exact"/>
        <w:ind w:firstLineChars="200" w:firstLine="482"/>
        <w:rPr>
          <w:rFonts w:ascii="宋体" w:hAnsi="宋体" w:cs="Arial"/>
          <w:b/>
          <w:sz w:val="24"/>
        </w:rPr>
      </w:pPr>
      <w:r>
        <w:rPr>
          <w:rFonts w:ascii="宋体" w:hAnsi="宋体" w:cs="Arial" w:hint="eastAsia"/>
          <w:b/>
          <w:sz w:val="24"/>
        </w:rPr>
        <w:t>填表说明：</w:t>
      </w:r>
    </w:p>
    <w:p w:rsidR="00CF2E09" w:rsidRDefault="00541001">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CF2E09" w:rsidRDefault="00541001">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w:t>
      </w:r>
      <w:r>
        <w:rPr>
          <w:rFonts w:ascii="宋体" w:hAnsi="宋体" w:cs="Lucida Sans Unicode" w:hint="eastAsia"/>
          <w:sz w:val="24"/>
        </w:rPr>
        <w:t>9</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CF2E09" w:rsidRDefault="00541001">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CF2E09">
        <w:trPr>
          <w:trHeight w:val="397"/>
          <w:jc w:val="center"/>
        </w:trPr>
        <w:tc>
          <w:tcPr>
            <w:tcW w:w="10437" w:type="dxa"/>
            <w:gridSpan w:val="5"/>
            <w:vAlign w:val="center"/>
          </w:tcPr>
          <w:p w:rsidR="00CF2E09" w:rsidRDefault="00541001">
            <w:pPr>
              <w:pStyle w:val="ac"/>
              <w:widowControl w:val="0"/>
              <w:snapToGrid w:val="0"/>
              <w:spacing w:before="0" w:after="0"/>
              <w:jc w:val="both"/>
              <w:rPr>
                <w:rFonts w:ascii="仿宋_GB2312" w:eastAsia="仿宋_GB2312" w:cs="Arial"/>
                <w:szCs w:val="21"/>
              </w:rPr>
            </w:pPr>
            <w:r>
              <w:rPr>
                <w:rFonts w:ascii="仿宋_GB2312" w:eastAsia="仿宋_GB2312" w:cs="Lucida Sans Unicode" w:hint="eastAsia"/>
                <w:kern w:val="2"/>
                <w:sz w:val="21"/>
                <w:szCs w:val="21"/>
              </w:rPr>
              <w:t>包号：</w:t>
            </w:r>
            <w:r>
              <w:rPr>
                <w:rFonts w:ascii="仿宋_GB2312" w:eastAsia="仿宋_GB2312" w:cs="Lucida Sans Unicode" w:hint="eastAsia"/>
                <w:kern w:val="2"/>
                <w:sz w:val="21"/>
                <w:szCs w:val="21"/>
              </w:rPr>
              <w:t>1</w:t>
            </w:r>
            <w:r>
              <w:rPr>
                <w:rFonts w:ascii="仿宋_GB2312" w:eastAsia="仿宋_GB2312" w:cs="Lucida Sans Unicode" w:hint="eastAsia"/>
                <w:kern w:val="2"/>
                <w:sz w:val="21"/>
                <w:szCs w:val="21"/>
              </w:rPr>
              <w:t>包</w:t>
            </w:r>
          </w:p>
        </w:tc>
      </w:tr>
      <w:tr w:rsidR="00CF2E09">
        <w:trPr>
          <w:trHeight w:val="397"/>
          <w:jc w:val="center"/>
        </w:trPr>
        <w:tc>
          <w:tcPr>
            <w:tcW w:w="10437" w:type="dxa"/>
            <w:gridSpan w:val="5"/>
            <w:vAlign w:val="center"/>
          </w:tcPr>
          <w:p w:rsidR="00CF2E09" w:rsidRDefault="00541001">
            <w:pPr>
              <w:rPr>
                <w:rFonts w:ascii="仿宋_GB2312" w:eastAsia="仿宋_GB2312" w:cs="Lucida Sans Unicode"/>
                <w:szCs w:val="21"/>
              </w:rPr>
            </w:pPr>
            <w:r>
              <w:rPr>
                <w:rFonts w:ascii="仿宋_GB2312" w:eastAsia="仿宋_GB2312" w:cs="Lucida Sans Unicode" w:hint="eastAsia"/>
                <w:szCs w:val="21"/>
              </w:rPr>
              <w:t>分包产品名称：</w:t>
            </w:r>
            <w:r>
              <w:rPr>
                <w:rFonts w:ascii="仿宋_GB2312" w:eastAsia="仿宋_GB2312" w:cs="Lucida Sans Unicode" w:hint="eastAsia"/>
                <w:szCs w:val="21"/>
              </w:rPr>
              <w:t>2022</w:t>
            </w:r>
            <w:r>
              <w:rPr>
                <w:rFonts w:ascii="仿宋_GB2312" w:eastAsia="仿宋_GB2312" w:cs="Lucida Sans Unicode" w:hint="eastAsia"/>
                <w:szCs w:val="21"/>
              </w:rPr>
              <w:t>年绿化草花补植</w:t>
            </w:r>
            <w:r>
              <w:rPr>
                <w:rFonts w:ascii="仿宋_GB2312" w:eastAsia="仿宋_GB2312" w:cs="Lucida Sans Unicode" w:hint="eastAsia"/>
                <w:szCs w:val="21"/>
              </w:rPr>
              <w:t>项目</w:t>
            </w:r>
          </w:p>
        </w:tc>
      </w:tr>
      <w:tr w:rsidR="00CF2E09">
        <w:trPr>
          <w:trHeight w:val="397"/>
          <w:jc w:val="center"/>
        </w:trPr>
        <w:tc>
          <w:tcPr>
            <w:tcW w:w="8068" w:type="dxa"/>
            <w:gridSpan w:val="3"/>
            <w:vAlign w:val="center"/>
          </w:tcPr>
          <w:p w:rsidR="00CF2E09" w:rsidRDefault="00541001">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CF2E09" w:rsidRDefault="00541001">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6" w:type="dxa"/>
            <w:vAlign w:val="center"/>
          </w:tcPr>
          <w:p w:rsidR="00CF2E09" w:rsidRDefault="0054100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3" w:type="dxa"/>
            <w:vAlign w:val="center"/>
          </w:tcPr>
          <w:p w:rsidR="00CF2E09" w:rsidRDefault="0054100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CF2E09">
        <w:trPr>
          <w:trHeight w:val="397"/>
          <w:jc w:val="center"/>
        </w:trPr>
        <w:tc>
          <w:tcPr>
            <w:tcW w:w="425" w:type="dxa"/>
            <w:vAlign w:val="center"/>
          </w:tcPr>
          <w:p w:rsidR="00CF2E09" w:rsidRDefault="00541001">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CF2E09" w:rsidRDefault="00541001">
            <w:pPr>
              <w:rPr>
                <w:rFonts w:ascii="仿宋_GB2312" w:eastAsia="仿宋_GB2312" w:hAnsi="宋体"/>
                <w:szCs w:val="21"/>
              </w:rPr>
            </w:pPr>
            <w:r>
              <w:rPr>
                <w:rFonts w:ascii="仿宋_GB2312" w:eastAsia="仿宋_GB2312" w:hAnsi="宋体" w:hint="eastAsia"/>
                <w:szCs w:val="21"/>
              </w:rPr>
              <w:t>服务时间：</w:t>
            </w:r>
          </w:p>
        </w:tc>
        <w:tc>
          <w:tcPr>
            <w:tcW w:w="5238" w:type="dxa"/>
            <w:vAlign w:val="center"/>
          </w:tcPr>
          <w:p w:rsidR="00CF2E09" w:rsidRDefault="00541001">
            <w:pPr>
              <w:rPr>
                <w:rFonts w:ascii="仿宋_GB2312" w:eastAsia="仿宋_GB2312" w:hAnsi="宋体"/>
                <w:szCs w:val="21"/>
              </w:rPr>
            </w:pPr>
            <w:r>
              <w:rPr>
                <w:rFonts w:ascii="仿宋_GB2312" w:eastAsia="仿宋_GB2312" w:hAnsi="宋体" w:cs="Courier New" w:hint="eastAsia"/>
                <w:szCs w:val="21"/>
              </w:rPr>
              <w:t>合同签订后（</w:t>
            </w:r>
            <w:r>
              <w:rPr>
                <w:rFonts w:ascii="仿宋_GB2312" w:eastAsia="仿宋_GB2312" w:hAnsi="宋体" w:cs="Courier New" w:hint="eastAsia"/>
                <w:szCs w:val="21"/>
              </w:rPr>
              <w:t xml:space="preserve">  </w:t>
            </w:r>
            <w:r>
              <w:rPr>
                <w:rFonts w:ascii="仿宋_GB2312" w:eastAsia="仿宋_GB2312" w:hAnsi="宋体" w:cs="Courier New" w:hint="eastAsia"/>
                <w:szCs w:val="21"/>
              </w:rPr>
              <w:t>30</w:t>
            </w:r>
            <w:r>
              <w:rPr>
                <w:rFonts w:ascii="仿宋_GB2312" w:eastAsia="仿宋_GB2312" w:hAnsi="宋体" w:cs="Courier New" w:hint="eastAsia"/>
                <w:szCs w:val="21"/>
              </w:rPr>
              <w:t xml:space="preserve"> </w:t>
            </w:r>
            <w:r>
              <w:rPr>
                <w:rFonts w:ascii="仿宋_GB2312" w:eastAsia="仿宋_GB2312" w:hAnsi="宋体" w:cs="Courier New" w:hint="eastAsia"/>
                <w:szCs w:val="21"/>
              </w:rPr>
              <w:t>）日内所有植物</w:t>
            </w:r>
            <w:r>
              <w:rPr>
                <w:rFonts w:ascii="仿宋_GB2312" w:eastAsia="仿宋_GB2312" w:hAnsi="宋体" w:cs="Courier New" w:hint="eastAsia"/>
                <w:szCs w:val="21"/>
              </w:rPr>
              <w:t>（</w:t>
            </w:r>
            <w:r>
              <w:rPr>
                <w:rFonts w:ascii="仿宋_GB2312" w:eastAsia="仿宋_GB2312" w:hAnsi="宋体" w:cs="Courier New" w:hint="eastAsia"/>
                <w:szCs w:val="21"/>
              </w:rPr>
              <w:t>9</w:t>
            </w:r>
            <w:r>
              <w:rPr>
                <w:rFonts w:ascii="仿宋_GB2312" w:eastAsia="仿宋_GB2312" w:hAnsi="宋体" w:cs="Courier New" w:hint="eastAsia"/>
                <w:szCs w:val="21"/>
              </w:rPr>
              <w:t>月鲜花除外</w:t>
            </w:r>
            <w:r>
              <w:rPr>
                <w:rFonts w:ascii="仿宋_GB2312" w:eastAsia="仿宋_GB2312" w:hAnsi="宋体" w:cs="Courier New" w:hint="eastAsia"/>
                <w:szCs w:val="21"/>
              </w:rPr>
              <w:t>）</w:t>
            </w:r>
            <w:r>
              <w:rPr>
                <w:rFonts w:ascii="仿宋_GB2312" w:eastAsia="仿宋_GB2312" w:hAnsi="宋体" w:cs="Courier New" w:hint="eastAsia"/>
                <w:szCs w:val="21"/>
              </w:rPr>
              <w:t>要全部</w:t>
            </w:r>
            <w:r>
              <w:rPr>
                <w:rFonts w:ascii="仿宋_GB2312" w:eastAsia="仿宋_GB2312" w:hAnsi="宋体" w:cs="Courier New" w:hint="eastAsia"/>
                <w:szCs w:val="21"/>
              </w:rPr>
              <w:t>栽、</w:t>
            </w:r>
            <w:r>
              <w:rPr>
                <w:rFonts w:ascii="仿宋_GB2312" w:eastAsia="仿宋_GB2312" w:hAnsi="宋体" w:cs="Courier New" w:hint="eastAsia"/>
                <w:szCs w:val="21"/>
              </w:rPr>
              <w:t>施工</w:t>
            </w:r>
            <w:r>
              <w:rPr>
                <w:rFonts w:ascii="仿宋_GB2312" w:eastAsia="仿宋_GB2312" w:hAnsi="宋体" w:cs="Courier New" w:hint="eastAsia"/>
                <w:szCs w:val="21"/>
              </w:rPr>
              <w:t>完毕</w:t>
            </w:r>
            <w:r>
              <w:rPr>
                <w:rFonts w:ascii="仿宋_GB2312" w:eastAsia="仿宋_GB2312" w:hAnsi="宋体" w:cs="Courier New" w:hint="eastAsia"/>
                <w:szCs w:val="21"/>
              </w:rPr>
              <w:t>，养护期一年</w:t>
            </w:r>
            <w:r>
              <w:rPr>
                <w:rFonts w:ascii="仿宋_GB2312" w:eastAsia="仿宋_GB2312" w:hAnsi="宋体" w:cs="Courier New" w:hint="eastAsia"/>
                <w:szCs w:val="21"/>
              </w:rPr>
              <w:t>。</w:t>
            </w:r>
          </w:p>
        </w:tc>
        <w:tc>
          <w:tcPr>
            <w:tcW w:w="1416" w:type="dxa"/>
            <w:vAlign w:val="center"/>
          </w:tcPr>
          <w:p w:rsidR="00CF2E09" w:rsidRDefault="00CF2E09">
            <w:pPr>
              <w:jc w:val="center"/>
              <w:rPr>
                <w:rFonts w:ascii="仿宋_GB2312" w:eastAsia="仿宋_GB2312" w:hAnsi="宋体"/>
                <w:color w:val="000000" w:themeColor="text1"/>
                <w:szCs w:val="21"/>
              </w:rPr>
            </w:pPr>
          </w:p>
        </w:tc>
        <w:tc>
          <w:tcPr>
            <w:tcW w:w="953" w:type="dxa"/>
            <w:vAlign w:val="center"/>
          </w:tcPr>
          <w:p w:rsidR="00CF2E09" w:rsidRDefault="00CF2E09">
            <w:pPr>
              <w:jc w:val="center"/>
              <w:rPr>
                <w:rFonts w:ascii="仿宋_GB2312" w:eastAsia="仿宋_GB2312" w:hAnsi="宋体"/>
                <w:color w:val="000000" w:themeColor="text1"/>
                <w:szCs w:val="21"/>
              </w:rPr>
            </w:pPr>
          </w:p>
        </w:tc>
      </w:tr>
      <w:tr w:rsidR="00CF2E09">
        <w:trPr>
          <w:trHeight w:val="397"/>
          <w:jc w:val="center"/>
        </w:trPr>
        <w:tc>
          <w:tcPr>
            <w:tcW w:w="425" w:type="dxa"/>
            <w:vAlign w:val="center"/>
          </w:tcPr>
          <w:p w:rsidR="00CF2E09" w:rsidRDefault="00541001">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CF2E09" w:rsidRDefault="00541001">
            <w:pPr>
              <w:rPr>
                <w:rFonts w:ascii="仿宋_GB2312" w:eastAsia="仿宋_GB2312" w:hAnsi="宋体"/>
                <w:szCs w:val="21"/>
              </w:rPr>
            </w:pPr>
            <w:r>
              <w:rPr>
                <w:rFonts w:ascii="仿宋_GB2312" w:eastAsia="仿宋_GB2312" w:hAnsi="宋体" w:hint="eastAsia"/>
                <w:szCs w:val="21"/>
              </w:rPr>
              <w:t>服务地点：</w:t>
            </w:r>
          </w:p>
        </w:tc>
        <w:tc>
          <w:tcPr>
            <w:tcW w:w="5238" w:type="dxa"/>
            <w:vAlign w:val="center"/>
          </w:tcPr>
          <w:p w:rsidR="00CF2E09" w:rsidRDefault="00541001">
            <w:pPr>
              <w:rPr>
                <w:rFonts w:ascii="仿宋_GB2312" w:eastAsia="仿宋_GB2312" w:hAnsi="宋体"/>
                <w:szCs w:val="21"/>
              </w:rPr>
            </w:pPr>
            <w:r>
              <w:rPr>
                <w:rFonts w:ascii="仿宋_GB2312" w:eastAsia="仿宋_GB2312" w:hAnsi="宋体" w:hint="eastAsia"/>
                <w:szCs w:val="21"/>
              </w:rPr>
              <w:t>辽宁城市建设职业技术学院</w:t>
            </w:r>
          </w:p>
        </w:tc>
        <w:tc>
          <w:tcPr>
            <w:tcW w:w="1416" w:type="dxa"/>
            <w:vAlign w:val="center"/>
          </w:tcPr>
          <w:p w:rsidR="00CF2E09" w:rsidRDefault="00CF2E09">
            <w:pPr>
              <w:jc w:val="center"/>
              <w:rPr>
                <w:rFonts w:ascii="仿宋_GB2312" w:eastAsia="仿宋_GB2312" w:hAnsi="宋体"/>
                <w:color w:val="000000" w:themeColor="text1"/>
                <w:szCs w:val="21"/>
              </w:rPr>
            </w:pPr>
          </w:p>
        </w:tc>
        <w:tc>
          <w:tcPr>
            <w:tcW w:w="953" w:type="dxa"/>
            <w:vAlign w:val="center"/>
          </w:tcPr>
          <w:p w:rsidR="00CF2E09" w:rsidRDefault="00CF2E09">
            <w:pPr>
              <w:jc w:val="center"/>
              <w:rPr>
                <w:rFonts w:ascii="仿宋_GB2312" w:eastAsia="仿宋_GB2312" w:hAnsi="宋体"/>
                <w:color w:val="000000" w:themeColor="text1"/>
                <w:szCs w:val="21"/>
              </w:rPr>
            </w:pPr>
          </w:p>
        </w:tc>
      </w:tr>
      <w:tr w:rsidR="00CF2E09">
        <w:trPr>
          <w:trHeight w:val="397"/>
          <w:jc w:val="center"/>
        </w:trPr>
        <w:tc>
          <w:tcPr>
            <w:tcW w:w="425" w:type="dxa"/>
            <w:vAlign w:val="center"/>
          </w:tcPr>
          <w:p w:rsidR="00CF2E09" w:rsidRDefault="00541001">
            <w:pPr>
              <w:rPr>
                <w:rFonts w:ascii="仿宋_GB2312" w:eastAsia="仿宋_GB2312" w:hAnsi="宋体"/>
                <w:szCs w:val="21"/>
              </w:rPr>
            </w:pPr>
            <w:r>
              <w:rPr>
                <w:rFonts w:ascii="仿宋_GB2312" w:eastAsia="仿宋_GB2312" w:hint="eastAsia"/>
                <w:b/>
                <w:color w:val="000000" w:themeColor="text1"/>
                <w:sz w:val="18"/>
                <w:szCs w:val="18"/>
              </w:rPr>
              <w:t>★</w:t>
            </w:r>
          </w:p>
        </w:tc>
        <w:tc>
          <w:tcPr>
            <w:tcW w:w="2405" w:type="dxa"/>
            <w:vAlign w:val="center"/>
          </w:tcPr>
          <w:p w:rsidR="00CF2E09" w:rsidRDefault="00541001">
            <w:pPr>
              <w:rPr>
                <w:rFonts w:ascii="仿宋_GB2312" w:eastAsia="仿宋_GB2312" w:hAnsi="宋体"/>
                <w:szCs w:val="21"/>
              </w:rPr>
            </w:pPr>
            <w:r>
              <w:rPr>
                <w:rFonts w:ascii="仿宋_GB2312" w:eastAsia="仿宋_GB2312" w:hAnsi="宋体" w:hint="eastAsia"/>
                <w:szCs w:val="21"/>
              </w:rPr>
              <w:t>付款方式及条件：</w:t>
            </w:r>
          </w:p>
        </w:tc>
        <w:tc>
          <w:tcPr>
            <w:tcW w:w="5238" w:type="dxa"/>
            <w:vAlign w:val="center"/>
          </w:tcPr>
          <w:p w:rsidR="00CF2E09" w:rsidRDefault="00541001">
            <w:pPr>
              <w:rPr>
                <w:rFonts w:ascii="仿宋_GB2312" w:eastAsia="仿宋_GB2312" w:hAnsi="宋体"/>
                <w:szCs w:val="21"/>
              </w:rPr>
            </w:pPr>
            <w:r>
              <w:rPr>
                <w:rFonts w:ascii="仿宋_GB2312" w:eastAsia="仿宋_GB2312" w:hAnsi="宋体" w:hint="eastAsia"/>
                <w:szCs w:val="21"/>
              </w:rPr>
              <w:t>中标后，</w:t>
            </w:r>
            <w:r>
              <w:rPr>
                <w:rFonts w:ascii="仿宋_GB2312" w:eastAsia="仿宋_GB2312" w:hAnsi="宋体" w:hint="eastAsia"/>
                <w:szCs w:val="21"/>
              </w:rPr>
              <w:t>补植栽种施工完成后，经双方</w:t>
            </w:r>
            <w:r>
              <w:rPr>
                <w:rFonts w:ascii="仿宋_GB2312" w:eastAsia="仿宋_GB2312" w:hAnsi="宋体" w:hint="eastAsia"/>
                <w:szCs w:val="21"/>
              </w:rPr>
              <w:t>验收合格（验收标准见</w:t>
            </w:r>
            <w:r>
              <w:rPr>
                <w:rFonts w:ascii="仿宋_GB2312" w:eastAsia="仿宋_GB2312" w:hAnsi="宋体" w:hint="eastAsia"/>
                <w:szCs w:val="21"/>
              </w:rPr>
              <w:t>二表</w:t>
            </w:r>
            <w:r>
              <w:rPr>
                <w:rFonts w:ascii="仿宋_GB2312" w:eastAsia="仿宋_GB2312" w:hAnsi="宋体" w:hint="eastAsia"/>
                <w:szCs w:val="21"/>
              </w:rPr>
              <w:t>）</w:t>
            </w:r>
            <w:r>
              <w:rPr>
                <w:rFonts w:ascii="仿宋_GB2312" w:eastAsia="仿宋_GB2312" w:hAnsi="宋体" w:hint="eastAsia"/>
                <w:szCs w:val="21"/>
              </w:rPr>
              <w:t>支</w:t>
            </w:r>
            <w:r>
              <w:rPr>
                <w:rFonts w:ascii="仿宋_GB2312" w:eastAsia="仿宋_GB2312" w:hAnsi="宋体" w:hint="eastAsia"/>
                <w:szCs w:val="21"/>
              </w:rPr>
              <w:t>付</w:t>
            </w:r>
            <w:r>
              <w:rPr>
                <w:rFonts w:ascii="仿宋_GB2312" w:eastAsia="仿宋_GB2312" w:hAnsi="宋体" w:hint="eastAsia"/>
                <w:szCs w:val="21"/>
              </w:rPr>
              <w:t>合同</w:t>
            </w:r>
            <w:r>
              <w:rPr>
                <w:rFonts w:ascii="仿宋_GB2312" w:eastAsia="仿宋_GB2312" w:hAnsi="宋体" w:hint="eastAsia"/>
                <w:szCs w:val="21"/>
              </w:rPr>
              <w:t>款</w:t>
            </w:r>
            <w:r>
              <w:rPr>
                <w:rFonts w:ascii="仿宋_GB2312" w:eastAsia="仿宋_GB2312" w:hAnsi="宋体" w:hint="eastAsia"/>
                <w:szCs w:val="21"/>
              </w:rPr>
              <w:t>的</w:t>
            </w:r>
            <w:r>
              <w:rPr>
                <w:rFonts w:ascii="仿宋_GB2312" w:eastAsia="仿宋_GB2312" w:hAnsi="宋体" w:hint="eastAsia"/>
                <w:szCs w:val="21"/>
              </w:rPr>
              <w:t>70%</w:t>
            </w:r>
            <w:r>
              <w:rPr>
                <w:rFonts w:ascii="仿宋_GB2312" w:eastAsia="仿宋_GB2312" w:hAnsi="宋体" w:hint="eastAsia"/>
                <w:szCs w:val="21"/>
              </w:rPr>
              <w:t>；</w:t>
            </w:r>
            <w:r>
              <w:rPr>
                <w:rFonts w:ascii="仿宋_GB2312" w:eastAsia="仿宋_GB2312" w:hAnsi="宋体" w:hint="eastAsia"/>
                <w:szCs w:val="21"/>
              </w:rPr>
              <w:t>养护</w:t>
            </w:r>
            <w:r>
              <w:rPr>
                <w:rFonts w:ascii="仿宋_GB2312" w:eastAsia="仿宋_GB2312" w:hAnsi="宋体" w:hint="eastAsia"/>
                <w:szCs w:val="21"/>
              </w:rPr>
              <w:t>期</w:t>
            </w:r>
            <w:r>
              <w:rPr>
                <w:rFonts w:ascii="仿宋_GB2312" w:eastAsia="仿宋_GB2312" w:hAnsi="宋体" w:hint="eastAsia"/>
                <w:szCs w:val="21"/>
              </w:rPr>
              <w:t>一年</w:t>
            </w:r>
            <w:r>
              <w:rPr>
                <w:rFonts w:ascii="仿宋_GB2312" w:eastAsia="仿宋_GB2312" w:hAnsi="宋体" w:hint="eastAsia"/>
                <w:szCs w:val="21"/>
              </w:rPr>
              <w:t>到期后</w:t>
            </w:r>
            <w:r>
              <w:rPr>
                <w:rFonts w:ascii="仿宋_GB2312" w:eastAsia="仿宋_GB2312" w:hAnsi="宋体" w:hint="eastAsia"/>
                <w:szCs w:val="21"/>
              </w:rPr>
              <w:t>，</w:t>
            </w:r>
            <w:r>
              <w:rPr>
                <w:rFonts w:ascii="仿宋_GB2312" w:eastAsia="仿宋_GB2312" w:hAnsi="宋体" w:hint="eastAsia"/>
                <w:szCs w:val="21"/>
              </w:rPr>
              <w:t>经双方</w:t>
            </w:r>
            <w:r>
              <w:rPr>
                <w:rFonts w:ascii="仿宋_GB2312" w:eastAsia="仿宋_GB2312" w:hAnsi="宋体" w:hint="eastAsia"/>
                <w:szCs w:val="21"/>
              </w:rPr>
              <w:t>验收合格（保活）一次性</w:t>
            </w:r>
            <w:r>
              <w:rPr>
                <w:rFonts w:ascii="仿宋_GB2312" w:eastAsia="仿宋_GB2312" w:hAnsi="宋体" w:hint="eastAsia"/>
                <w:szCs w:val="21"/>
              </w:rPr>
              <w:t>支</w:t>
            </w:r>
            <w:r>
              <w:rPr>
                <w:rFonts w:ascii="仿宋_GB2312" w:eastAsia="仿宋_GB2312" w:hAnsi="宋体" w:hint="eastAsia"/>
                <w:szCs w:val="21"/>
              </w:rPr>
              <w:t>付尾款</w:t>
            </w:r>
            <w:r>
              <w:rPr>
                <w:rFonts w:ascii="仿宋_GB2312" w:eastAsia="仿宋_GB2312" w:hAnsi="宋体" w:hint="eastAsia"/>
                <w:szCs w:val="21"/>
              </w:rPr>
              <w:t>30%</w:t>
            </w:r>
            <w:r>
              <w:rPr>
                <w:rFonts w:ascii="仿宋_GB2312" w:eastAsia="仿宋_GB2312" w:hAnsi="宋体" w:hint="eastAsia"/>
                <w:szCs w:val="21"/>
              </w:rPr>
              <w:t>。</w:t>
            </w:r>
          </w:p>
          <w:p w:rsidR="00CF2E09" w:rsidRDefault="00541001">
            <w:pPr>
              <w:rPr>
                <w:rFonts w:ascii="仿宋_GB2312" w:eastAsia="仿宋_GB2312" w:hAnsi="宋体"/>
                <w:szCs w:val="21"/>
              </w:rPr>
            </w:pPr>
            <w:r>
              <w:rPr>
                <w:rFonts w:ascii="仿宋_GB2312" w:eastAsia="仿宋_GB2312" w:hAnsi="宋体" w:hint="eastAsia"/>
                <w:szCs w:val="21"/>
              </w:rPr>
              <w:t>交履约保证金信息：</w:t>
            </w:r>
          </w:p>
          <w:p w:rsidR="00CF2E09" w:rsidRDefault="00541001">
            <w:pPr>
              <w:rPr>
                <w:rFonts w:ascii="仿宋_GB2312" w:eastAsia="仿宋_GB2312" w:hAnsi="宋体"/>
                <w:szCs w:val="21"/>
              </w:rPr>
            </w:pPr>
            <w:r>
              <w:rPr>
                <w:rFonts w:ascii="仿宋_GB2312" w:eastAsia="仿宋_GB2312" w:hAnsi="宋体" w:hint="eastAsia"/>
                <w:szCs w:val="21"/>
              </w:rPr>
              <w:t>单位名称：辽宁城市建设职业技术学院</w:t>
            </w:r>
          </w:p>
          <w:p w:rsidR="00CF2E09" w:rsidRDefault="00541001">
            <w:pPr>
              <w:rPr>
                <w:rFonts w:ascii="仿宋_GB2312" w:eastAsia="仿宋_GB2312" w:hAnsi="宋体"/>
                <w:szCs w:val="21"/>
              </w:rPr>
            </w:pPr>
            <w:r>
              <w:rPr>
                <w:rFonts w:ascii="仿宋_GB2312" w:eastAsia="仿宋_GB2312" w:hAnsi="宋体" w:hint="eastAsia"/>
                <w:szCs w:val="21"/>
              </w:rPr>
              <w:t>税号：</w:t>
            </w:r>
            <w:r>
              <w:rPr>
                <w:rFonts w:ascii="仿宋_GB2312" w:eastAsia="仿宋_GB2312" w:hAnsi="宋体" w:hint="eastAsia"/>
                <w:szCs w:val="21"/>
              </w:rPr>
              <w:t>122100004630018866</w:t>
            </w:r>
          </w:p>
          <w:p w:rsidR="00CF2E09" w:rsidRDefault="00541001">
            <w:pPr>
              <w:rPr>
                <w:rFonts w:ascii="仿宋_GB2312" w:eastAsia="仿宋_GB2312" w:hAnsi="宋体"/>
                <w:szCs w:val="21"/>
              </w:rPr>
            </w:pPr>
            <w:r>
              <w:rPr>
                <w:rFonts w:ascii="仿宋_GB2312" w:eastAsia="仿宋_GB2312" w:hAnsi="宋体" w:hint="eastAsia"/>
                <w:szCs w:val="21"/>
              </w:rPr>
              <w:t>开户行：盛京银行沈阳市天合支行</w:t>
            </w:r>
          </w:p>
          <w:p w:rsidR="00CF2E09" w:rsidRDefault="00541001">
            <w:pPr>
              <w:rPr>
                <w:rFonts w:ascii="仿宋_GB2312" w:eastAsia="仿宋_GB2312" w:hAnsi="宋体"/>
                <w:szCs w:val="21"/>
              </w:rPr>
            </w:pPr>
            <w:r>
              <w:rPr>
                <w:rFonts w:ascii="仿宋_GB2312" w:eastAsia="仿宋_GB2312" w:hAnsi="宋体" w:hint="eastAsia"/>
                <w:szCs w:val="21"/>
              </w:rPr>
              <w:t>账号：</w:t>
            </w:r>
            <w:r>
              <w:rPr>
                <w:rFonts w:ascii="仿宋_GB2312" w:eastAsia="仿宋_GB2312" w:hAnsi="宋体" w:hint="eastAsia"/>
                <w:szCs w:val="21"/>
              </w:rPr>
              <w:t>0308010141900001209</w:t>
            </w:r>
          </w:p>
          <w:p w:rsidR="00CF2E09" w:rsidRDefault="00541001">
            <w:pPr>
              <w:rPr>
                <w:rFonts w:ascii="仿宋_GB2312" w:eastAsia="仿宋_GB2312" w:hAnsi="宋体"/>
                <w:szCs w:val="21"/>
              </w:rPr>
            </w:pPr>
            <w:r>
              <w:rPr>
                <w:rFonts w:ascii="仿宋_GB2312" w:eastAsia="仿宋_GB2312" w:hAnsi="宋体" w:hint="eastAsia"/>
                <w:szCs w:val="21"/>
              </w:rPr>
              <w:t>地址：沈阳市沈北新区虎石台开发区蒲硕路</w:t>
            </w:r>
            <w:r>
              <w:rPr>
                <w:rFonts w:ascii="仿宋_GB2312" w:eastAsia="仿宋_GB2312" w:hAnsi="宋体" w:hint="eastAsia"/>
                <w:szCs w:val="21"/>
              </w:rPr>
              <w:t>88</w:t>
            </w:r>
            <w:r>
              <w:rPr>
                <w:rFonts w:ascii="仿宋_GB2312" w:eastAsia="仿宋_GB2312" w:hAnsi="宋体" w:hint="eastAsia"/>
                <w:szCs w:val="21"/>
              </w:rPr>
              <w:t>号</w:t>
            </w:r>
          </w:p>
        </w:tc>
        <w:tc>
          <w:tcPr>
            <w:tcW w:w="1416" w:type="dxa"/>
            <w:vAlign w:val="center"/>
          </w:tcPr>
          <w:p w:rsidR="00CF2E09" w:rsidRDefault="00CF2E09">
            <w:pPr>
              <w:jc w:val="center"/>
              <w:rPr>
                <w:rFonts w:ascii="仿宋_GB2312" w:eastAsia="仿宋_GB2312" w:hAnsi="宋体"/>
                <w:color w:val="000000" w:themeColor="text1"/>
                <w:szCs w:val="21"/>
              </w:rPr>
            </w:pPr>
          </w:p>
        </w:tc>
        <w:tc>
          <w:tcPr>
            <w:tcW w:w="953" w:type="dxa"/>
            <w:vAlign w:val="center"/>
          </w:tcPr>
          <w:p w:rsidR="00CF2E09" w:rsidRDefault="00CF2E09">
            <w:pPr>
              <w:jc w:val="center"/>
              <w:rPr>
                <w:rFonts w:ascii="仿宋_GB2312" w:eastAsia="仿宋_GB2312" w:hAnsi="宋体"/>
                <w:color w:val="000000" w:themeColor="text1"/>
                <w:szCs w:val="21"/>
              </w:rPr>
            </w:pPr>
          </w:p>
        </w:tc>
      </w:tr>
      <w:tr w:rsidR="00CF2E09">
        <w:trPr>
          <w:trHeight w:val="397"/>
          <w:jc w:val="center"/>
        </w:trPr>
        <w:tc>
          <w:tcPr>
            <w:tcW w:w="425" w:type="dxa"/>
            <w:vAlign w:val="center"/>
          </w:tcPr>
          <w:p w:rsidR="00CF2E09" w:rsidRDefault="00CF2E09">
            <w:pPr>
              <w:rPr>
                <w:rFonts w:ascii="仿宋_GB2312" w:eastAsia="仿宋_GB2312" w:hAnsi="宋体" w:cs="Lucida Sans Unicode"/>
                <w:szCs w:val="21"/>
              </w:rPr>
            </w:pPr>
          </w:p>
        </w:tc>
        <w:tc>
          <w:tcPr>
            <w:tcW w:w="2405" w:type="dxa"/>
            <w:vAlign w:val="center"/>
          </w:tcPr>
          <w:p w:rsidR="00CF2E09" w:rsidRDefault="00541001">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8" w:type="dxa"/>
            <w:vAlign w:val="center"/>
          </w:tcPr>
          <w:p w:rsidR="00CF2E09" w:rsidRDefault="00541001">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w:t>
            </w:r>
            <w:r>
              <w:rPr>
                <w:rFonts w:ascii="仿宋_GB2312" w:eastAsia="仿宋_GB2312" w:cs="Lucida Sans Unicode" w:hint="eastAsia"/>
                <w:szCs w:val="21"/>
              </w:rPr>
              <w:t>[2015]717</w:t>
            </w:r>
            <w:r>
              <w:rPr>
                <w:rFonts w:ascii="仿宋_GB2312" w:eastAsia="仿宋_GB2312" w:cs="Lucida Sans Unicode" w:hint="eastAsia"/>
                <w:szCs w:val="21"/>
              </w:rPr>
              <w:t>号）执行。</w:t>
            </w:r>
          </w:p>
        </w:tc>
        <w:tc>
          <w:tcPr>
            <w:tcW w:w="1416" w:type="dxa"/>
            <w:vAlign w:val="center"/>
          </w:tcPr>
          <w:p w:rsidR="00CF2E09" w:rsidRDefault="00CF2E09">
            <w:pPr>
              <w:jc w:val="center"/>
              <w:rPr>
                <w:rFonts w:ascii="仿宋_GB2312" w:eastAsia="仿宋_GB2312" w:hAnsi="宋体"/>
                <w:color w:val="000000" w:themeColor="text1"/>
                <w:szCs w:val="21"/>
              </w:rPr>
            </w:pPr>
          </w:p>
        </w:tc>
        <w:tc>
          <w:tcPr>
            <w:tcW w:w="953" w:type="dxa"/>
            <w:vAlign w:val="center"/>
          </w:tcPr>
          <w:p w:rsidR="00CF2E09" w:rsidRDefault="00CF2E09">
            <w:pPr>
              <w:jc w:val="center"/>
              <w:rPr>
                <w:rFonts w:ascii="仿宋_GB2312" w:eastAsia="仿宋_GB2312" w:hAnsi="宋体"/>
                <w:color w:val="000000" w:themeColor="text1"/>
                <w:szCs w:val="21"/>
              </w:rPr>
            </w:pPr>
          </w:p>
        </w:tc>
      </w:tr>
      <w:tr w:rsidR="00CF2E09">
        <w:trPr>
          <w:trHeight w:val="397"/>
          <w:jc w:val="center"/>
        </w:trPr>
        <w:tc>
          <w:tcPr>
            <w:tcW w:w="425" w:type="dxa"/>
            <w:shd w:val="clear" w:color="auto" w:fill="auto"/>
            <w:vAlign w:val="center"/>
          </w:tcPr>
          <w:p w:rsidR="00CF2E09" w:rsidRDefault="00541001">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5" w:type="dxa"/>
            <w:shd w:val="clear" w:color="auto" w:fill="auto"/>
            <w:vAlign w:val="center"/>
          </w:tcPr>
          <w:p w:rsidR="00CF2E09" w:rsidRDefault="00541001">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38" w:type="dxa"/>
            <w:shd w:val="clear" w:color="auto" w:fill="auto"/>
            <w:vAlign w:val="center"/>
          </w:tcPr>
          <w:p w:rsidR="00CF2E09" w:rsidRDefault="00541001">
            <w:pPr>
              <w:spacing w:line="240" w:lineRule="exact"/>
              <w:rPr>
                <w:rFonts w:ascii="仿宋_GB2312" w:eastAsia="仿宋_GB2312" w:hAnsi="宋体" w:cs="宋体"/>
                <w:kern w:val="0"/>
                <w:szCs w:val="21"/>
              </w:rPr>
            </w:pPr>
            <w:r>
              <w:rPr>
                <w:rFonts w:ascii="仿宋_GB2312" w:eastAsia="仿宋_GB2312" w:hAnsi="宋体" w:hint="eastAsia"/>
                <w:szCs w:val="21"/>
              </w:rPr>
              <w:t>不少于（</w:t>
            </w:r>
            <w:r>
              <w:rPr>
                <w:rFonts w:ascii="仿宋_GB2312" w:eastAsia="仿宋_GB2312" w:hAnsi="宋体" w:hint="eastAsia"/>
                <w:szCs w:val="21"/>
              </w:rPr>
              <w:t xml:space="preserve"> 1</w:t>
            </w:r>
            <w:r>
              <w:rPr>
                <w:rFonts w:ascii="仿宋_GB2312" w:eastAsia="仿宋_GB2312" w:hAnsi="宋体" w:hint="eastAsia"/>
                <w:szCs w:val="21"/>
              </w:rPr>
              <w:t xml:space="preserve"> </w:t>
            </w:r>
            <w:r>
              <w:rPr>
                <w:rFonts w:ascii="仿宋_GB2312" w:eastAsia="仿宋_GB2312" w:hAnsi="宋体" w:hint="eastAsia"/>
                <w:szCs w:val="21"/>
              </w:rPr>
              <w:t>）年合同执行期内，新栽种植物保活，出现死亡，免费更换。</w:t>
            </w:r>
          </w:p>
        </w:tc>
        <w:tc>
          <w:tcPr>
            <w:tcW w:w="1416" w:type="dxa"/>
            <w:vAlign w:val="center"/>
          </w:tcPr>
          <w:p w:rsidR="00CF2E09" w:rsidRDefault="00CF2E09">
            <w:pPr>
              <w:spacing w:line="240" w:lineRule="exact"/>
              <w:jc w:val="center"/>
              <w:rPr>
                <w:rFonts w:ascii="仿宋_GB2312" w:eastAsia="仿宋_GB2312" w:hAnsi="宋体" w:cs="宋体"/>
                <w:color w:val="000000" w:themeColor="text1"/>
                <w:kern w:val="0"/>
                <w:szCs w:val="21"/>
              </w:rPr>
            </w:pPr>
          </w:p>
        </w:tc>
        <w:tc>
          <w:tcPr>
            <w:tcW w:w="953" w:type="dxa"/>
            <w:vAlign w:val="center"/>
          </w:tcPr>
          <w:p w:rsidR="00CF2E09" w:rsidRDefault="00CF2E09">
            <w:pPr>
              <w:spacing w:line="240" w:lineRule="exact"/>
              <w:jc w:val="center"/>
              <w:rPr>
                <w:rFonts w:ascii="仿宋_GB2312" w:eastAsia="仿宋_GB2312" w:hAnsi="宋体" w:cs="宋体"/>
                <w:color w:val="000000" w:themeColor="text1"/>
                <w:kern w:val="0"/>
                <w:szCs w:val="21"/>
              </w:rPr>
            </w:pPr>
          </w:p>
        </w:tc>
      </w:tr>
      <w:tr w:rsidR="00CF2E09">
        <w:trPr>
          <w:trHeight w:val="397"/>
          <w:jc w:val="center"/>
        </w:trPr>
        <w:tc>
          <w:tcPr>
            <w:tcW w:w="425" w:type="dxa"/>
            <w:shd w:val="clear" w:color="auto" w:fill="auto"/>
            <w:vAlign w:val="center"/>
          </w:tcPr>
          <w:p w:rsidR="00CF2E09" w:rsidRDefault="00CF2E09">
            <w:pPr>
              <w:rPr>
                <w:rFonts w:ascii="仿宋_GB2312" w:eastAsia="仿宋_GB2312" w:hAnsi="宋体" w:cs="Lucida Sans Unicode"/>
                <w:color w:val="000000" w:themeColor="text1"/>
                <w:szCs w:val="21"/>
              </w:rPr>
            </w:pPr>
          </w:p>
        </w:tc>
        <w:tc>
          <w:tcPr>
            <w:tcW w:w="2405" w:type="dxa"/>
            <w:shd w:val="clear" w:color="auto" w:fill="auto"/>
            <w:vAlign w:val="center"/>
          </w:tcPr>
          <w:p w:rsidR="00CF2E09" w:rsidRDefault="00541001">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38" w:type="dxa"/>
            <w:shd w:val="clear" w:color="auto" w:fill="auto"/>
            <w:vAlign w:val="center"/>
          </w:tcPr>
          <w:p w:rsidR="00CF2E09" w:rsidRDefault="00541001">
            <w:pPr>
              <w:rPr>
                <w:rFonts w:ascii="仿宋_GB2312" w:eastAsia="仿宋_GB2312" w:hAnsi="宋体"/>
                <w:szCs w:val="21"/>
              </w:rPr>
            </w:pPr>
            <w:r>
              <w:rPr>
                <w:rFonts w:ascii="仿宋_GB2312" w:eastAsia="仿宋_GB2312" w:hAnsi="宋体" w:hint="eastAsia"/>
                <w:szCs w:val="21"/>
              </w:rPr>
              <w:t>不少于（</w:t>
            </w:r>
            <w:r>
              <w:rPr>
                <w:rFonts w:ascii="仿宋_GB2312" w:eastAsia="仿宋_GB2312" w:hAnsi="宋体" w:hint="eastAsia"/>
                <w:szCs w:val="21"/>
              </w:rPr>
              <w:t xml:space="preserve"> </w:t>
            </w:r>
            <w:r>
              <w:rPr>
                <w:rFonts w:ascii="仿宋_GB2312" w:eastAsia="仿宋_GB2312" w:hAnsi="宋体"/>
                <w:szCs w:val="21"/>
              </w:rPr>
              <w:t>1</w:t>
            </w:r>
            <w:r>
              <w:rPr>
                <w:rFonts w:ascii="仿宋_GB2312" w:eastAsia="仿宋_GB2312" w:hAnsi="宋体" w:hint="eastAsia"/>
                <w:szCs w:val="21"/>
              </w:rPr>
              <w:t xml:space="preserve"> </w:t>
            </w:r>
            <w:r>
              <w:rPr>
                <w:rFonts w:ascii="仿宋_GB2312" w:eastAsia="仿宋_GB2312" w:hAnsi="宋体" w:hint="eastAsia"/>
                <w:szCs w:val="21"/>
              </w:rPr>
              <w:t>）年</w:t>
            </w:r>
          </w:p>
        </w:tc>
        <w:tc>
          <w:tcPr>
            <w:tcW w:w="1416" w:type="dxa"/>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r>
      <w:tr w:rsidR="00CF2E09">
        <w:trPr>
          <w:trHeight w:val="397"/>
          <w:jc w:val="center"/>
        </w:trPr>
        <w:tc>
          <w:tcPr>
            <w:tcW w:w="425" w:type="dxa"/>
            <w:shd w:val="clear" w:color="auto" w:fill="auto"/>
            <w:vAlign w:val="center"/>
          </w:tcPr>
          <w:p w:rsidR="00CF2E09" w:rsidRDefault="00CF2E09">
            <w:pPr>
              <w:ind w:hanging="1"/>
              <w:rPr>
                <w:rFonts w:ascii="仿宋_GB2312" w:eastAsia="仿宋_GB2312" w:hAnsi="宋体"/>
                <w:color w:val="000000" w:themeColor="text1"/>
                <w:szCs w:val="21"/>
              </w:rPr>
            </w:pPr>
          </w:p>
        </w:tc>
        <w:tc>
          <w:tcPr>
            <w:tcW w:w="2405" w:type="dxa"/>
            <w:shd w:val="clear" w:color="auto" w:fill="auto"/>
            <w:vAlign w:val="center"/>
          </w:tcPr>
          <w:p w:rsidR="00CF2E09" w:rsidRDefault="00541001">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38" w:type="dxa"/>
            <w:shd w:val="clear" w:color="auto" w:fill="auto"/>
            <w:vAlign w:val="center"/>
          </w:tcPr>
          <w:p w:rsidR="00CF2E09" w:rsidRDefault="00541001">
            <w:pPr>
              <w:rPr>
                <w:rFonts w:ascii="仿宋_GB2312" w:eastAsia="仿宋_GB2312" w:hAnsi="宋体"/>
                <w:szCs w:val="21"/>
              </w:rPr>
            </w:pPr>
            <w:r>
              <w:rPr>
                <w:rFonts w:ascii="仿宋_GB2312" w:eastAsia="仿宋_GB2312" w:cs="Lucida Sans Unicode" w:hint="eastAsia"/>
                <w:szCs w:val="21"/>
              </w:rPr>
              <w:t>现场支持：（</w:t>
            </w:r>
            <w:r>
              <w:rPr>
                <w:rFonts w:ascii="仿宋_GB2312" w:eastAsia="仿宋_GB2312" w:cs="Lucida Sans Unicode"/>
                <w:szCs w:val="21"/>
              </w:rPr>
              <w:t>1</w:t>
            </w:r>
            <w:r>
              <w:rPr>
                <w:rFonts w:ascii="仿宋_GB2312" w:eastAsia="仿宋_GB2312" w:cs="Lucida Sans Unicode"/>
                <w:szCs w:val="21"/>
              </w:rPr>
              <w:t>）小时内响应；（</w:t>
            </w:r>
            <w:r>
              <w:rPr>
                <w:rFonts w:ascii="仿宋_GB2312" w:eastAsia="仿宋_GB2312" w:cs="Lucida Sans Unicode"/>
                <w:szCs w:val="21"/>
              </w:rPr>
              <w:t>2</w:t>
            </w:r>
            <w:r>
              <w:rPr>
                <w:rFonts w:ascii="仿宋_GB2312" w:eastAsia="仿宋_GB2312" w:cs="Lucida Sans Unicode"/>
                <w:szCs w:val="21"/>
              </w:rPr>
              <w:t>）小时内到达</w:t>
            </w:r>
          </w:p>
        </w:tc>
        <w:tc>
          <w:tcPr>
            <w:tcW w:w="1416" w:type="dxa"/>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r>
    </w:tbl>
    <w:p w:rsidR="00CF2E09" w:rsidRDefault="00CF2E09">
      <w:pPr>
        <w:spacing w:line="360" w:lineRule="exact"/>
        <w:ind w:firstLineChars="200" w:firstLine="482"/>
        <w:rPr>
          <w:rFonts w:ascii="宋体" w:hAnsi="宋体" w:cs="Arial"/>
          <w:b/>
          <w:sz w:val="24"/>
        </w:rPr>
      </w:pPr>
    </w:p>
    <w:p w:rsidR="00CF2E09" w:rsidRDefault="00CF2E09">
      <w:pPr>
        <w:spacing w:line="360" w:lineRule="exact"/>
        <w:ind w:firstLineChars="200" w:firstLine="482"/>
        <w:rPr>
          <w:rFonts w:ascii="宋体" w:hAnsi="宋体" w:cs="Arial"/>
          <w:b/>
          <w:sz w:val="24"/>
        </w:rPr>
      </w:pPr>
    </w:p>
    <w:p w:rsidR="00CF2E09" w:rsidRDefault="00CF2E09">
      <w:pPr>
        <w:spacing w:line="360" w:lineRule="exact"/>
        <w:ind w:firstLineChars="200" w:firstLine="482"/>
        <w:rPr>
          <w:rFonts w:ascii="宋体" w:hAnsi="宋体" w:cs="Arial"/>
          <w:b/>
          <w:sz w:val="24"/>
        </w:rPr>
        <w:sectPr w:rsidR="00CF2E09">
          <w:pgSz w:w="11907" w:h="16840"/>
          <w:pgMar w:top="1531" w:right="1474" w:bottom="1531" w:left="1531" w:header="936" w:footer="992" w:gutter="0"/>
          <w:pgNumType w:start="1"/>
          <w:cols w:space="425"/>
          <w:titlePg/>
          <w:docGrid w:linePitch="312"/>
        </w:sectPr>
      </w:pPr>
    </w:p>
    <w:p w:rsidR="00CF2E09" w:rsidRDefault="00541001">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7819"/>
        <w:gridCol w:w="1204"/>
        <w:gridCol w:w="647"/>
        <w:gridCol w:w="644"/>
        <w:gridCol w:w="706"/>
      </w:tblGrid>
      <w:tr w:rsidR="00CF2E09">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CF2E09" w:rsidRDefault="0054100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hint="eastAsia"/>
                <w:color w:val="000000" w:themeColor="text1"/>
                <w:kern w:val="2"/>
                <w:sz w:val="21"/>
                <w:szCs w:val="21"/>
              </w:rPr>
              <w:t>1-</w:t>
            </w:r>
            <w:r>
              <w:rPr>
                <w:rFonts w:ascii="仿宋_GB2312" w:eastAsia="仿宋_GB2312" w:cs="Lucida Sans Unicode"/>
                <w:color w:val="000000" w:themeColor="text1"/>
                <w:kern w:val="2"/>
                <w:sz w:val="21"/>
                <w:szCs w:val="21"/>
              </w:rPr>
              <w:t>1</w:t>
            </w:r>
          </w:p>
          <w:p w:rsidR="00CF2E09" w:rsidRDefault="00541001">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kern w:val="2"/>
                <w:sz w:val="21"/>
                <w:szCs w:val="21"/>
              </w:rPr>
              <w:t>服务</w:t>
            </w:r>
            <w:r>
              <w:rPr>
                <w:rFonts w:ascii="仿宋_GB2312" w:eastAsia="仿宋_GB2312" w:cs="Lucida Sans Unicode" w:hint="eastAsia"/>
                <w:kern w:val="2"/>
                <w:sz w:val="21"/>
                <w:szCs w:val="21"/>
              </w:rPr>
              <w:t>名称：</w:t>
            </w:r>
            <w:r>
              <w:rPr>
                <w:rFonts w:ascii="仿宋_GB2312" w:eastAsia="仿宋_GB2312" w:cs="Lucida Sans Unicode" w:hint="eastAsia"/>
                <w:kern w:val="2"/>
                <w:sz w:val="21"/>
                <w:szCs w:val="21"/>
              </w:rPr>
              <w:t>2022</w:t>
            </w:r>
            <w:r>
              <w:rPr>
                <w:rFonts w:ascii="仿宋_GB2312" w:eastAsia="仿宋_GB2312" w:cs="Lucida Sans Unicode" w:hint="eastAsia"/>
                <w:kern w:val="2"/>
                <w:sz w:val="21"/>
                <w:szCs w:val="21"/>
              </w:rPr>
              <w:t>年绿化草花补植项目</w:t>
            </w:r>
          </w:p>
          <w:p w:rsidR="00CF2E09" w:rsidRDefault="00541001">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Pr>
                <w:rFonts w:ascii="仿宋_GB2312" w:eastAsia="仿宋_GB2312" w:cs="Lucida Sans Unicode"/>
                <w:kern w:val="2"/>
                <w:sz w:val="21"/>
                <w:szCs w:val="21"/>
              </w:rPr>
              <w:t>1</w:t>
            </w:r>
          </w:p>
          <w:p w:rsidR="00CF2E09" w:rsidRDefault="00541001">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rsidR="00CF2E09" w:rsidRDefault="00541001">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p>
        </w:tc>
      </w:tr>
      <w:tr w:rsidR="00CF2E09">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CF2E09" w:rsidRDefault="0054100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CF2E09" w:rsidRDefault="00541001">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CF2E09" w:rsidRDefault="0054100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CF2E09" w:rsidRDefault="0054100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CF2E09" w:rsidRDefault="0054100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CF2E09" w:rsidRDefault="0054100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CF2E09" w:rsidRDefault="0054100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CF2E09">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CF2E09" w:rsidRDefault="00541001">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CF2E09" w:rsidRDefault="00541001">
            <w:pPr>
              <w:spacing w:line="0" w:lineRule="atLeast"/>
              <w:jc w:val="left"/>
              <w:rPr>
                <w:rFonts w:ascii="仿宋_GB2312" w:eastAsia="仿宋_GB2312" w:cs="Lucida Sans Unicode"/>
                <w:b/>
                <w:bCs/>
                <w:color w:val="000000" w:themeColor="text1"/>
                <w:szCs w:val="21"/>
              </w:rPr>
            </w:pPr>
            <w:r>
              <w:rPr>
                <w:rFonts w:ascii="仿宋_GB2312" w:eastAsia="仿宋_GB2312" w:cs="Lucida Sans Unicode" w:hint="eastAsia"/>
                <w:b/>
                <w:bCs/>
                <w:color w:val="000000" w:themeColor="text1"/>
                <w:szCs w:val="21"/>
              </w:rPr>
              <w:t>项目一：早熟草坪</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一、服务范围：栽种数量约</w:t>
            </w:r>
            <w:r>
              <w:rPr>
                <w:rFonts w:ascii="仿宋_GB2312" w:eastAsia="仿宋_GB2312" w:cs="Lucida Sans Unicode" w:hint="eastAsia"/>
                <w:color w:val="000000" w:themeColor="text1"/>
                <w:szCs w:val="21"/>
              </w:rPr>
              <w:t>5000</w:t>
            </w:r>
            <w:r>
              <w:rPr>
                <w:rFonts w:ascii="仿宋_GB2312" w:eastAsia="仿宋_GB2312" w:cs="Lucida Sans Unicode" w:hint="eastAsia"/>
                <w:color w:val="000000" w:themeColor="text1"/>
                <w:szCs w:val="21"/>
              </w:rPr>
              <w:t>平。</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、采购并运输到学院指定栽种地点。</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、将原死亡草坪根系挖出，栽种新草坪。</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、栽种密实，无明显间隙。</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、栽种后要定期浇水、修剪等常规养护。</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5</w:t>
            </w:r>
            <w:r>
              <w:rPr>
                <w:rFonts w:ascii="仿宋_GB2312" w:eastAsia="仿宋_GB2312" w:cs="Lucida Sans Unicode" w:hint="eastAsia"/>
                <w:color w:val="000000" w:themeColor="text1"/>
                <w:szCs w:val="21"/>
              </w:rPr>
              <w:t>、保证明年验收全部存活，死亡免费更换。</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二、栽种具体位置及要求</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、将学院园区内缺失草坪进行补植。</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、按照从南向北补植。</w:t>
            </w:r>
          </w:p>
          <w:p w:rsidR="00CF2E09" w:rsidRDefault="00541001">
            <w:pPr>
              <w:spacing w:line="0" w:lineRule="atLeast"/>
              <w:jc w:val="left"/>
              <w:rPr>
                <w:rFonts w:ascii="仿宋_GB2312" w:eastAsia="仿宋_GB2312" w:cs="Lucida Sans Unicode"/>
                <w:b/>
                <w:bCs/>
                <w:color w:val="000000" w:themeColor="text1"/>
                <w:szCs w:val="21"/>
              </w:rPr>
            </w:pPr>
            <w:r>
              <w:rPr>
                <w:rFonts w:ascii="仿宋_GB2312" w:eastAsia="仿宋_GB2312" w:cs="Lucida Sans Unicode" w:hint="eastAsia"/>
                <w:b/>
                <w:bCs/>
                <w:color w:val="000000" w:themeColor="text1"/>
                <w:szCs w:val="21"/>
              </w:rPr>
              <w:t>项目二：栽种苜蓿草</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一、数量：栽种数量约</w:t>
            </w:r>
            <w:r>
              <w:rPr>
                <w:rFonts w:ascii="仿宋_GB2312" w:eastAsia="仿宋_GB2312" w:cs="Lucida Sans Unicode" w:hint="eastAsia"/>
                <w:color w:val="000000" w:themeColor="text1"/>
                <w:szCs w:val="21"/>
              </w:rPr>
              <w:t>4500</w:t>
            </w:r>
            <w:r>
              <w:rPr>
                <w:rFonts w:ascii="仿宋_GB2312" w:eastAsia="仿宋_GB2312" w:cs="Lucida Sans Unicode" w:hint="eastAsia"/>
                <w:color w:val="000000" w:themeColor="text1"/>
                <w:szCs w:val="21"/>
              </w:rPr>
              <w:t>平。</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二、具体参数要求：</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采购紫花苜蓿草草籽栽种，与学院原有品种一致。出苗前，如遇雨导致土壤板结，及时清除板结层，确保成活率。幼苗生长期，中耕除草至少</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次。</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三、栽种位置和具体要求：</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、重点栽种在园区北部。</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、保证明年验收全部存活，死亡免费更换。</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、负责日常浇水、修剪、打药等养护工作。</w:t>
            </w:r>
          </w:p>
          <w:p w:rsidR="00CF2E09" w:rsidRDefault="00541001">
            <w:pPr>
              <w:spacing w:line="0" w:lineRule="atLeast"/>
              <w:jc w:val="left"/>
              <w:rPr>
                <w:rFonts w:ascii="仿宋_GB2312" w:eastAsia="仿宋_GB2312" w:cs="Lucida Sans Unicode"/>
                <w:b/>
                <w:bCs/>
                <w:color w:val="000000" w:themeColor="text1"/>
                <w:szCs w:val="21"/>
              </w:rPr>
            </w:pPr>
            <w:r>
              <w:rPr>
                <w:rFonts w:ascii="仿宋_GB2312" w:eastAsia="仿宋_GB2312" w:cs="Lucida Sans Unicode" w:hint="eastAsia"/>
                <w:b/>
                <w:bCs/>
                <w:color w:val="000000" w:themeColor="text1"/>
                <w:szCs w:val="21"/>
              </w:rPr>
              <w:t>项目三：栽种玉簪</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一、数量：栽种数量约</w:t>
            </w:r>
            <w:r>
              <w:rPr>
                <w:rFonts w:ascii="仿宋_GB2312" w:eastAsia="仿宋_GB2312" w:cs="Lucida Sans Unicode" w:hint="eastAsia"/>
                <w:color w:val="000000" w:themeColor="text1"/>
                <w:szCs w:val="21"/>
              </w:rPr>
              <w:t>1200</w:t>
            </w:r>
            <w:r>
              <w:rPr>
                <w:rFonts w:ascii="仿宋_GB2312" w:eastAsia="仿宋_GB2312" w:cs="Lucida Sans Unicode" w:hint="eastAsia"/>
                <w:color w:val="000000" w:themeColor="text1"/>
                <w:szCs w:val="21"/>
              </w:rPr>
              <w:t>平</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二、具体参数要求：采用分株栽种方式，幼苗两芽一株，落地高度不</w:t>
            </w:r>
            <w:r>
              <w:rPr>
                <w:rFonts w:ascii="仿宋_GB2312" w:eastAsia="仿宋_GB2312" w:cs="Lucida Sans Unicode" w:hint="eastAsia"/>
                <w:color w:val="000000" w:themeColor="text1"/>
                <w:szCs w:val="21"/>
              </w:rPr>
              <w:t>小于</w:t>
            </w:r>
            <w:r>
              <w:rPr>
                <w:rFonts w:ascii="仿宋_GB2312" w:eastAsia="仿宋_GB2312" w:cs="Lucida Sans Unicode" w:hint="eastAsia"/>
                <w:color w:val="000000" w:themeColor="text1"/>
                <w:szCs w:val="21"/>
              </w:rPr>
              <w:t>15</w:t>
            </w:r>
            <w:r>
              <w:rPr>
                <w:rFonts w:ascii="仿宋_GB2312" w:eastAsia="仿宋_GB2312" w:cs="Lucida Sans Unicode" w:hint="eastAsia"/>
                <w:color w:val="000000" w:themeColor="text1"/>
                <w:szCs w:val="21"/>
              </w:rPr>
              <w:t>公分。每平方米栽种密度大于</w:t>
            </w:r>
            <w:r>
              <w:rPr>
                <w:rFonts w:ascii="仿宋_GB2312" w:eastAsia="仿宋_GB2312" w:cs="Lucida Sans Unicode" w:hint="eastAsia"/>
                <w:color w:val="000000" w:themeColor="text1"/>
                <w:szCs w:val="21"/>
              </w:rPr>
              <w:t>81</w:t>
            </w:r>
            <w:r>
              <w:rPr>
                <w:rFonts w:ascii="仿宋_GB2312" w:eastAsia="仿宋_GB2312" w:cs="Lucida Sans Unicode" w:hint="eastAsia"/>
                <w:color w:val="000000" w:themeColor="text1"/>
                <w:szCs w:val="21"/>
              </w:rPr>
              <w:t>株，以确保观赏性。</w:t>
            </w:r>
            <w:r>
              <w:rPr>
                <w:rFonts w:ascii="仿宋_GB2312" w:eastAsia="仿宋_GB2312" w:cs="Lucida Sans Unicode" w:hint="eastAsia"/>
                <w:color w:val="000000" w:themeColor="text1"/>
                <w:szCs w:val="21"/>
              </w:rPr>
              <w:t xml:space="preserve"> </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lastRenderedPageBreak/>
              <w:t>三、栽种位置和具体要求：在东环岛和北环岛道路两侧栽种，长度</w:t>
            </w:r>
            <w:r>
              <w:rPr>
                <w:rFonts w:ascii="仿宋_GB2312" w:eastAsia="仿宋_GB2312" w:cs="Lucida Sans Unicode" w:hint="eastAsia"/>
                <w:color w:val="000000" w:themeColor="text1"/>
                <w:szCs w:val="21"/>
              </w:rPr>
              <w:t>1190</w:t>
            </w:r>
            <w:r>
              <w:rPr>
                <w:rFonts w:ascii="仿宋_GB2312" w:eastAsia="仿宋_GB2312" w:cs="Lucida Sans Unicode" w:hint="eastAsia"/>
                <w:color w:val="000000" w:themeColor="text1"/>
                <w:szCs w:val="21"/>
              </w:rPr>
              <w:t>米宽度</w:t>
            </w:r>
            <w:r>
              <w:rPr>
                <w:rFonts w:ascii="仿宋_GB2312" w:eastAsia="仿宋_GB2312" w:cs="Lucida Sans Unicode" w:hint="eastAsia"/>
                <w:color w:val="000000" w:themeColor="text1"/>
                <w:szCs w:val="21"/>
              </w:rPr>
              <w:t>1.2</w:t>
            </w:r>
            <w:r>
              <w:rPr>
                <w:rFonts w:ascii="仿宋_GB2312" w:eastAsia="仿宋_GB2312" w:cs="Lucida Sans Unicode" w:hint="eastAsia"/>
                <w:color w:val="000000" w:themeColor="text1"/>
                <w:szCs w:val="21"/>
              </w:rPr>
              <w:t>米。保证明年验收全部存活，死亡免费更换。负责日常浇水、打药等养护工作。</w:t>
            </w:r>
          </w:p>
          <w:p w:rsidR="00CF2E09" w:rsidRDefault="00541001">
            <w:pPr>
              <w:spacing w:line="0" w:lineRule="atLeast"/>
              <w:jc w:val="left"/>
              <w:rPr>
                <w:rFonts w:ascii="仿宋_GB2312" w:eastAsia="仿宋_GB2312" w:cs="Lucida Sans Unicode"/>
                <w:b/>
                <w:bCs/>
                <w:color w:val="000000" w:themeColor="text1"/>
                <w:szCs w:val="21"/>
              </w:rPr>
            </w:pPr>
            <w:r>
              <w:rPr>
                <w:rFonts w:ascii="仿宋_GB2312" w:eastAsia="仿宋_GB2312" w:cs="Lucida Sans Unicode" w:hint="eastAsia"/>
                <w:b/>
                <w:bCs/>
                <w:color w:val="000000" w:themeColor="text1"/>
                <w:szCs w:val="21"/>
              </w:rPr>
              <w:t>项目四：鲜花采购</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一、数量：种植摆放约</w:t>
            </w:r>
            <w:r>
              <w:rPr>
                <w:rFonts w:ascii="仿宋_GB2312" w:eastAsia="仿宋_GB2312" w:cs="Lucida Sans Unicode" w:hint="eastAsia"/>
                <w:color w:val="000000" w:themeColor="text1"/>
                <w:szCs w:val="21"/>
              </w:rPr>
              <w:t>12000</w:t>
            </w:r>
            <w:r>
              <w:rPr>
                <w:rFonts w:ascii="仿宋_GB2312" w:eastAsia="仿宋_GB2312" w:cs="Lucida Sans Unicode" w:hint="eastAsia"/>
                <w:color w:val="000000" w:themeColor="text1"/>
                <w:szCs w:val="21"/>
              </w:rPr>
              <w:t>盆</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二、具体参数要求：以牵牛、串红、孔雀草等草本花卉为主。全部带盆，总高度不低于</w:t>
            </w:r>
            <w:r>
              <w:rPr>
                <w:rFonts w:ascii="仿宋_GB2312" w:eastAsia="仿宋_GB2312" w:cs="Lucida Sans Unicode" w:hint="eastAsia"/>
                <w:color w:val="000000" w:themeColor="text1"/>
                <w:szCs w:val="21"/>
              </w:rPr>
              <w:t>20</w:t>
            </w:r>
            <w:r>
              <w:rPr>
                <w:rFonts w:ascii="仿宋_GB2312" w:eastAsia="仿宋_GB2312" w:cs="Lucida Sans Unicode" w:hint="eastAsia"/>
                <w:color w:val="000000" w:themeColor="text1"/>
                <w:szCs w:val="21"/>
              </w:rPr>
              <w:t>公分。</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三、栽种位置和具体要求：用于</w:t>
            </w:r>
            <w:r>
              <w:rPr>
                <w:rFonts w:ascii="仿宋_GB2312" w:eastAsia="仿宋_GB2312" w:cs="Lucida Sans Unicode" w:hint="eastAsia"/>
                <w:color w:val="000000" w:themeColor="text1"/>
                <w:szCs w:val="21"/>
              </w:rPr>
              <w:t>9</w:t>
            </w:r>
            <w:r>
              <w:rPr>
                <w:rFonts w:ascii="仿宋_GB2312" w:eastAsia="仿宋_GB2312" w:cs="Lucida Sans Unicode" w:hint="eastAsia"/>
                <w:color w:val="000000" w:themeColor="text1"/>
                <w:szCs w:val="21"/>
              </w:rPr>
              <w:t>月迎新开学用，摆放到学院南门、水系花架等部位。经常浇水，确保花期达到、超过</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个月。</w:t>
            </w:r>
          </w:p>
          <w:p w:rsidR="00CF2E09" w:rsidRDefault="00541001">
            <w:pPr>
              <w:spacing w:line="0" w:lineRule="atLeast"/>
              <w:jc w:val="left"/>
              <w:rPr>
                <w:rFonts w:ascii="仿宋_GB2312" w:eastAsia="仿宋_GB2312" w:cs="Lucida Sans Unicode"/>
                <w:b/>
                <w:bCs/>
                <w:color w:val="000000" w:themeColor="text1"/>
                <w:szCs w:val="21"/>
              </w:rPr>
            </w:pPr>
            <w:r>
              <w:rPr>
                <w:rFonts w:ascii="仿宋_GB2312" w:eastAsia="仿宋_GB2312" w:cs="Lucida Sans Unicode" w:hint="eastAsia"/>
                <w:b/>
                <w:bCs/>
                <w:color w:val="000000" w:themeColor="text1"/>
                <w:szCs w:val="21"/>
              </w:rPr>
              <w:t>项目五：养护要求</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一、产品质量及保障</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、质量目标</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 xml:space="preserve">  </w:t>
            </w:r>
            <w:r>
              <w:rPr>
                <w:rFonts w:ascii="仿宋_GB2312" w:eastAsia="仿宋_GB2312" w:cs="Lucida Sans Unicode" w:hint="eastAsia"/>
                <w:color w:val="000000" w:themeColor="text1"/>
                <w:szCs w:val="21"/>
              </w:rPr>
              <w:t>保证绿地干净整洁，及时清理绿地上的垃圾，修剪后的枝叶及时清理，堆放不能超过</w:t>
            </w:r>
            <w:r>
              <w:rPr>
                <w:rFonts w:ascii="仿宋_GB2312" w:eastAsia="仿宋_GB2312" w:cs="Lucida Sans Unicode" w:hint="eastAsia"/>
                <w:color w:val="000000" w:themeColor="text1"/>
                <w:szCs w:val="21"/>
              </w:rPr>
              <w:t>48</w:t>
            </w:r>
            <w:r>
              <w:rPr>
                <w:rFonts w:ascii="仿宋_GB2312" w:eastAsia="仿宋_GB2312" w:cs="Lucida Sans Unicode" w:hint="eastAsia"/>
                <w:color w:val="000000" w:themeColor="text1"/>
                <w:szCs w:val="21"/>
              </w:rPr>
              <w:t>小时。</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、质量保障</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）配备不少于</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名专业技术人员，进行常年专职指导。</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）施工结束后，组建精干高效的专业养护小组，实行组长负责制。必须保证每天</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人以上在现场保质保量工作。严禁有影响师生正常教学、生活秩序的行为。严禁与师生发生各类不文明行为。</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）认真实施绿化施工总体方案，严格按规范管理，明确分工，责任到人。</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）每月组织企业内技术人员对管理效果进行内部检查验收，发现问题及时整改。</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5</w:t>
            </w:r>
            <w:r>
              <w:rPr>
                <w:rFonts w:ascii="仿宋_GB2312" w:eastAsia="仿宋_GB2312" w:cs="Lucida Sans Unicode" w:hint="eastAsia"/>
                <w:color w:val="000000" w:themeColor="text1"/>
                <w:szCs w:val="21"/>
              </w:rPr>
              <w:t>）服从院方管理，</w:t>
            </w:r>
            <w:r>
              <w:rPr>
                <w:rFonts w:ascii="仿宋_GB2312" w:eastAsia="仿宋_GB2312" w:cs="Lucida Sans Unicode" w:hint="eastAsia"/>
                <w:color w:val="000000" w:themeColor="text1"/>
                <w:szCs w:val="21"/>
              </w:rPr>
              <w:t>遇院方举办大型活动时，必须服从安排并全力配合，保障活动顺利进行。</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6</w:t>
            </w:r>
            <w:r>
              <w:rPr>
                <w:rFonts w:ascii="仿宋_GB2312" w:eastAsia="仿宋_GB2312" w:cs="Lucida Sans Unicode" w:hint="eastAsia"/>
                <w:color w:val="000000" w:themeColor="text1"/>
                <w:szCs w:val="21"/>
              </w:rPr>
              <w:t>）保证水车、除草机、油锯等设备的使用常态化。</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二、日常绿化区域养护管理</w:t>
            </w: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新补植植物</w:t>
            </w:r>
            <w:r>
              <w:rPr>
                <w:rFonts w:ascii="仿宋_GB2312" w:eastAsia="仿宋_GB2312" w:cs="Lucida Sans Unicode" w:hint="eastAsia"/>
                <w:color w:val="000000" w:themeColor="text1"/>
                <w:szCs w:val="21"/>
              </w:rPr>
              <w:t>)</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、清洁保洁</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全天候对管理范围内的垃圾、树叶进行清理，保持绿地清洁，无垃圾杂物，无石砾砖块，无干枯枝叶，无粪便暴露，无鼠洞和蚊蝇滋生地等。垃圾做到日产日清，不过夜，不焚烧，在不影响绿化景观和植物生长的前提下，将落叶归堆后铺撒到灌木地被下，使其自然分化达到改良土壤及增加肥力的目的。</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、自然灾害对绿地损坏的处理</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）切留意气象台发布的天气预报，</w:t>
            </w:r>
            <w:r>
              <w:rPr>
                <w:rFonts w:ascii="仿宋_GB2312" w:eastAsia="仿宋_GB2312" w:cs="Lucida Sans Unicode" w:hint="eastAsia"/>
                <w:color w:val="000000" w:themeColor="text1"/>
                <w:szCs w:val="21"/>
              </w:rPr>
              <w:t>24</w:t>
            </w:r>
            <w:r>
              <w:rPr>
                <w:rFonts w:ascii="仿宋_GB2312" w:eastAsia="仿宋_GB2312" w:cs="Lucida Sans Unicode" w:hint="eastAsia"/>
                <w:color w:val="000000" w:themeColor="text1"/>
                <w:szCs w:val="21"/>
              </w:rPr>
              <w:t>小时安</w:t>
            </w:r>
            <w:r>
              <w:rPr>
                <w:rFonts w:ascii="仿宋_GB2312" w:eastAsia="仿宋_GB2312" w:cs="Lucida Sans Unicode" w:hint="eastAsia"/>
                <w:color w:val="000000" w:themeColor="text1"/>
                <w:szCs w:val="21"/>
              </w:rPr>
              <w:t>排人员值班，保证所有的通信</w:t>
            </w:r>
            <w:r>
              <w:rPr>
                <w:rFonts w:ascii="仿宋_GB2312" w:eastAsia="仿宋_GB2312" w:cs="Lucida Sans Unicode" w:hint="eastAsia"/>
                <w:color w:val="000000" w:themeColor="text1"/>
                <w:szCs w:val="21"/>
              </w:rPr>
              <w:lastRenderedPageBreak/>
              <w:t>设备</w:t>
            </w:r>
            <w:r>
              <w:rPr>
                <w:rFonts w:ascii="仿宋_GB2312" w:eastAsia="仿宋_GB2312" w:cs="Lucida Sans Unicode" w:hint="eastAsia"/>
                <w:color w:val="000000" w:themeColor="text1"/>
                <w:szCs w:val="21"/>
              </w:rPr>
              <w:t>24</w:t>
            </w:r>
            <w:r>
              <w:rPr>
                <w:rFonts w:ascii="仿宋_GB2312" w:eastAsia="仿宋_GB2312" w:cs="Lucida Sans Unicode" w:hint="eastAsia"/>
                <w:color w:val="000000" w:themeColor="text1"/>
                <w:szCs w:val="21"/>
              </w:rPr>
              <w:t>小时畅通，发生紧急情况及时汇报并投入抢险，并服从院方的统一调配。</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强风过后，组织所有员工上阵，以最快的速度、最短的时间清理一些被强风吹倒的，有妨碍人行和交通的树木，首先保证交通恢复畅通；对倒伏、受损的树木及时扶正、支撑；折短或劈裂的枝桠，将去除残桩或修整断（裂）口，较大的伤口作防腐处理；损伤严重的，立即清除并及时补植。</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、冻害防护</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）对易受寒害或冻害的园林植物，日常将加强管理，提高植物抗寒能力，主要措施有：加强栽培管理，在生长期适时适量施肥、灌水、病虫害防治、整</w:t>
            </w:r>
            <w:r>
              <w:rPr>
                <w:rFonts w:ascii="仿宋_GB2312" w:eastAsia="仿宋_GB2312" w:cs="Lucida Sans Unicode" w:hint="eastAsia"/>
                <w:color w:val="000000" w:themeColor="text1"/>
                <w:szCs w:val="21"/>
              </w:rPr>
              <w:t>形修剪等，促进苗木健壮生长，增强树体的抗寒能力。</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）对易受寒害或冻害的园林植物，在寒潮来临之前将做好防护措施，如根际培土或覆草、主干包扎或覆盖塑料薄膜架等。</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、创伤修复</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树木受到雷电风雨、人畜危害而受到创伤，会造成劈裂、折断、腐枝、疮痂、溃疡、孔洞、剥皮、干枯等创伤。及时对创伤进行处理，首先加以清除、剪除或挖除，消除腐垢杂物后进行消毒和防腐处理。</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5</w:t>
            </w:r>
            <w:r>
              <w:rPr>
                <w:rFonts w:ascii="仿宋_GB2312" w:eastAsia="仿宋_GB2312" w:cs="Lucida Sans Unicode" w:hint="eastAsia"/>
                <w:color w:val="000000" w:themeColor="text1"/>
                <w:szCs w:val="21"/>
              </w:rPr>
              <w:t>、灌水与排水</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）灌水</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根据园林植物的需水量和蒸腾量来确定，某一植物在生长期间的蒸腾量，与其生长期间所生成干物质的重量之比称为需水量。</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灌水量可从土壤质</w:t>
            </w:r>
            <w:r>
              <w:rPr>
                <w:rFonts w:ascii="仿宋_GB2312" w:eastAsia="仿宋_GB2312" w:cs="Lucida Sans Unicode" w:hint="eastAsia"/>
                <w:color w:val="000000" w:themeColor="text1"/>
                <w:szCs w:val="21"/>
              </w:rPr>
              <w:t>地、气候和园林植物特性三方面加以考虑，并在实践中灵活掌握运用“见干见湿”和“灌饱浇透”这两个原则进行适期、适量的浇灌。</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日浇灌的时间应根据季节与气温决定，并注意控制水温与表土温差不宜太大，以免造成根系伤害。计划在夏秋高温季节，避开中午烈日，在</w:t>
            </w:r>
            <w:r>
              <w:rPr>
                <w:rFonts w:ascii="仿宋_GB2312" w:eastAsia="仿宋_GB2312" w:cs="Lucida Sans Unicode" w:hint="eastAsia"/>
                <w:color w:val="000000" w:themeColor="text1"/>
                <w:szCs w:val="21"/>
              </w:rPr>
              <w:t>8</w:t>
            </w:r>
            <w:r>
              <w:rPr>
                <w:rFonts w:ascii="仿宋_GB2312" w:eastAsia="仿宋_GB2312" w:cs="Lucida Sans Unicode" w:hint="eastAsia"/>
                <w:color w:val="000000" w:themeColor="text1"/>
                <w:szCs w:val="21"/>
              </w:rPr>
              <w:t>时之前或</w:t>
            </w:r>
            <w:r>
              <w:rPr>
                <w:rFonts w:ascii="仿宋_GB2312" w:eastAsia="仿宋_GB2312" w:cs="Lucida Sans Unicode" w:hint="eastAsia"/>
                <w:color w:val="000000" w:themeColor="text1"/>
                <w:szCs w:val="21"/>
              </w:rPr>
              <w:t>18</w:t>
            </w:r>
            <w:r>
              <w:rPr>
                <w:rFonts w:ascii="仿宋_GB2312" w:eastAsia="仿宋_GB2312" w:cs="Lucida Sans Unicode" w:hint="eastAsia"/>
                <w:color w:val="000000" w:themeColor="text1"/>
                <w:szCs w:val="21"/>
              </w:rPr>
              <w:t>时之后进行；冬季及早春，在</w:t>
            </w:r>
            <w:r>
              <w:rPr>
                <w:rFonts w:ascii="仿宋_GB2312" w:eastAsia="仿宋_GB2312" w:cs="Lucida Sans Unicode" w:hint="eastAsia"/>
                <w:color w:val="000000" w:themeColor="text1"/>
                <w:szCs w:val="21"/>
              </w:rPr>
              <w:t>10</w:t>
            </w:r>
            <w:r>
              <w:rPr>
                <w:rFonts w:ascii="仿宋_GB2312" w:eastAsia="仿宋_GB2312" w:cs="Lucida Sans Unicode" w:hint="eastAsia"/>
                <w:color w:val="000000" w:themeColor="text1"/>
                <w:szCs w:val="21"/>
              </w:rPr>
              <w:t>时至</w:t>
            </w:r>
            <w:r>
              <w:rPr>
                <w:rFonts w:ascii="仿宋_GB2312" w:eastAsia="仿宋_GB2312" w:cs="Lucida Sans Unicode" w:hint="eastAsia"/>
                <w:color w:val="000000" w:themeColor="text1"/>
                <w:szCs w:val="21"/>
              </w:rPr>
              <w:t>16</w:t>
            </w:r>
            <w:r>
              <w:rPr>
                <w:rFonts w:ascii="仿宋_GB2312" w:eastAsia="仿宋_GB2312" w:cs="Lucida Sans Unicode" w:hint="eastAsia"/>
                <w:color w:val="000000" w:themeColor="text1"/>
                <w:szCs w:val="21"/>
              </w:rPr>
              <w:t>时之间进行。用机械进行浇水时避开交通繁忙时段进行。</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）排水</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对绿地中的排水设施在每年雨季来临前全面清疏一次。在绿地中的低洼地，通过增设排水管道、雨水口回改良土壤的通透性等措施排除积水。暴雨后，及时排去种植穴、树盘内或草坪上的积水。</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6</w:t>
            </w:r>
            <w:r>
              <w:rPr>
                <w:rFonts w:ascii="仿宋_GB2312" w:eastAsia="仿宋_GB2312" w:cs="Lucida Sans Unicode" w:hint="eastAsia"/>
                <w:color w:val="000000" w:themeColor="text1"/>
                <w:szCs w:val="21"/>
              </w:rPr>
              <w:t>、施肥</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）提倡应用平衡施肥技术。肥料的种类及数量应根据植物种类（品种）、生长发育阶段及观赏特性不同而确定。</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lastRenderedPageBreak/>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）施肥应以有机肥料为主，无机肥料为辅。</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）木本植物每年施肥</w:t>
            </w:r>
            <w:r>
              <w:rPr>
                <w:rFonts w:ascii="仿宋_GB2312" w:eastAsia="仿宋_GB2312" w:cs="Lucida Sans Unicode" w:hint="eastAsia"/>
                <w:color w:val="000000" w:themeColor="text1"/>
                <w:szCs w:val="21"/>
              </w:rPr>
              <w:t>2-4</w:t>
            </w:r>
            <w:r>
              <w:rPr>
                <w:rFonts w:ascii="仿宋_GB2312" w:eastAsia="仿宋_GB2312" w:cs="Lucida Sans Unicode" w:hint="eastAsia"/>
                <w:color w:val="000000" w:themeColor="text1"/>
                <w:szCs w:val="21"/>
              </w:rPr>
              <w:t>次。其中，观花植物应分别在花芽分化前和开花后各施磷肥一次；观果植物应在花前和果实膨大期各追钾肥一次，必要时，可在果实生长后期追肥一次。</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）施肥方法：施肥方法可采用沟施、撒施或穴施，也可结合浇灌进行。干施肥料时，应用土层将肥料覆盖，并进行一次浇灌。</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7</w:t>
            </w:r>
            <w:r>
              <w:rPr>
                <w:rFonts w:ascii="仿宋_GB2312" w:eastAsia="仿宋_GB2312" w:cs="Lucida Sans Unicode" w:hint="eastAsia"/>
                <w:color w:val="000000" w:themeColor="text1"/>
                <w:szCs w:val="21"/>
              </w:rPr>
              <w:t>、中耕除草</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中耕安排在晴天或雨后</w:t>
            </w:r>
            <w:r>
              <w:rPr>
                <w:rFonts w:ascii="仿宋_GB2312" w:eastAsia="仿宋_GB2312" w:cs="Lucida Sans Unicode" w:hint="eastAsia"/>
                <w:color w:val="000000" w:themeColor="text1"/>
                <w:szCs w:val="21"/>
              </w:rPr>
              <w:t>2-3</w:t>
            </w:r>
            <w:r>
              <w:rPr>
                <w:rFonts w:ascii="仿宋_GB2312" w:eastAsia="仿宋_GB2312" w:cs="Lucida Sans Unicode" w:hint="eastAsia"/>
                <w:color w:val="000000" w:themeColor="text1"/>
                <w:szCs w:val="21"/>
              </w:rPr>
              <w:t>天进行，花灌木一年内</w:t>
            </w:r>
            <w:r>
              <w:rPr>
                <w:rFonts w:ascii="仿宋_GB2312" w:eastAsia="仿宋_GB2312" w:cs="Lucida Sans Unicode" w:hint="eastAsia"/>
                <w:color w:val="000000" w:themeColor="text1"/>
                <w:szCs w:val="21"/>
              </w:rPr>
              <w:t>4-5</w:t>
            </w:r>
            <w:r>
              <w:rPr>
                <w:rFonts w:ascii="仿宋_GB2312" w:eastAsia="仿宋_GB2312" w:cs="Lucida Sans Unicode" w:hint="eastAsia"/>
                <w:color w:val="000000" w:themeColor="text1"/>
                <w:szCs w:val="21"/>
              </w:rPr>
              <w:t>次，小乔木一年至少</w:t>
            </w:r>
            <w:r>
              <w:rPr>
                <w:rFonts w:ascii="仿宋_GB2312" w:eastAsia="仿宋_GB2312" w:cs="Lucida Sans Unicode" w:hint="eastAsia"/>
                <w:color w:val="000000" w:themeColor="text1"/>
                <w:szCs w:val="21"/>
              </w:rPr>
              <w:t>2-3</w:t>
            </w:r>
            <w:r>
              <w:rPr>
                <w:rFonts w:ascii="仿宋_GB2312" w:eastAsia="仿宋_GB2312" w:cs="Lucida Sans Unicode" w:hint="eastAsia"/>
                <w:color w:val="000000" w:themeColor="text1"/>
                <w:szCs w:val="21"/>
              </w:rPr>
              <w:t>次，大乔木至少每年一次。夏季中耕同时结合除草一举两得，宜浅些；秋后中耕宜深些，且可结合施肥进行。</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除草本着“除早、除小、除了”原则，结合中耕进行除杂草，这是一项繁重的工作，一般用手拔除或用小铲、锄头除草，春夏季每月进行</w:t>
            </w:r>
            <w:r>
              <w:rPr>
                <w:rFonts w:ascii="仿宋_GB2312" w:eastAsia="仿宋_GB2312" w:cs="Lucida Sans Unicode" w:hint="eastAsia"/>
                <w:color w:val="000000" w:themeColor="text1"/>
                <w:szCs w:val="21"/>
              </w:rPr>
              <w:t>2-3</w:t>
            </w:r>
            <w:r>
              <w:rPr>
                <w:rFonts w:ascii="仿宋_GB2312" w:eastAsia="仿宋_GB2312" w:cs="Lucida Sans Unicode" w:hint="eastAsia"/>
                <w:color w:val="000000" w:themeColor="text1"/>
                <w:szCs w:val="21"/>
              </w:rPr>
              <w:t>次，不让杂草结籽。对杂草严重的地方采用化学除草剂除草。</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8</w:t>
            </w:r>
            <w:r>
              <w:rPr>
                <w:rFonts w:ascii="仿宋_GB2312" w:eastAsia="仿宋_GB2312" w:cs="Lucida Sans Unicode" w:hint="eastAsia"/>
                <w:color w:val="000000" w:themeColor="text1"/>
                <w:szCs w:val="21"/>
              </w:rPr>
              <w:t>、苗木整形与修剪</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根据园林植物的生物学特性、生长发育阶段、树龄及景观等要求的不同进行修剪与整形，选择适当的方法和时期进行。园林树木的整形修剪常年可进行，但大规模修剪在休眠期进行为好，以免伤流过多，影响树势。</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）遵循“先上后下，先内后外，去弱留强，去老留新”的原则修剪进行，促使园林植物枝序分布均匀、疏密得当，冠形完整、丰满，树形美观。</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）顶端优势强的植物，保留其顶芽；轮状分枝的树木，不短截其一级分枝；顶端优势不强而萌发力强的，让其形成自然树形，或根据景观需要修剪造型。</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）早春开花的观花木本植物，在花后轻剪；夏季开花</w:t>
            </w:r>
            <w:r>
              <w:rPr>
                <w:rFonts w:ascii="仿宋_GB2312" w:eastAsia="仿宋_GB2312" w:cs="Lucida Sans Unicode" w:hint="eastAsia"/>
                <w:color w:val="000000" w:themeColor="text1"/>
                <w:szCs w:val="21"/>
              </w:rPr>
              <w:t>的落叶植物，在冬季休眠期或生长相对停滞期修剪；一年多次开花的，在花后及时轻剪。</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5</w:t>
            </w:r>
            <w:r>
              <w:rPr>
                <w:rFonts w:ascii="仿宋_GB2312" w:eastAsia="仿宋_GB2312" w:cs="Lucida Sans Unicode" w:hint="eastAsia"/>
                <w:color w:val="000000" w:themeColor="text1"/>
                <w:szCs w:val="21"/>
              </w:rPr>
              <w:t>）观果木本植物根据其开花结果习性进行修剪，以培养健壮的结果母枝和结果枝为主。</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6</w:t>
            </w:r>
            <w:r>
              <w:rPr>
                <w:rFonts w:ascii="仿宋_GB2312" w:eastAsia="仿宋_GB2312" w:cs="Lucida Sans Unicode" w:hint="eastAsia"/>
                <w:color w:val="000000" w:themeColor="text1"/>
                <w:szCs w:val="21"/>
              </w:rPr>
              <w:t>）休眠期修剪以整形为主，可稍重剪；生长期修剪以调整树势为主，宜轻剪。有伤流的植物须避免雨期修剪，在休眠期修剪。</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7</w:t>
            </w:r>
            <w:r>
              <w:rPr>
                <w:rFonts w:ascii="仿宋_GB2312" w:eastAsia="仿宋_GB2312" w:cs="Lucida Sans Unicode" w:hint="eastAsia"/>
                <w:color w:val="000000" w:themeColor="text1"/>
                <w:szCs w:val="21"/>
              </w:rPr>
              <w:t>）树木的徒长枝、下垂枝、交叉枝、并生枝、病虫枝、枯枝、残枝、凋枯的叶片和花梗均安排及时修剪，以促进生长保持美观。修剪下的枝叶，在当天清运完毕。</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9</w:t>
            </w:r>
            <w:r>
              <w:rPr>
                <w:rFonts w:ascii="仿宋_GB2312" w:eastAsia="仿宋_GB2312" w:cs="Lucida Sans Unicode" w:hint="eastAsia"/>
                <w:color w:val="000000" w:themeColor="text1"/>
                <w:szCs w:val="21"/>
              </w:rPr>
              <w:t>、病虫害防治</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贯彻“预防为主，综合治理”的病虫害防治方针，严格执行有关植物检疫的法</w:t>
            </w:r>
            <w:r>
              <w:rPr>
                <w:rFonts w:ascii="仿宋_GB2312" w:eastAsia="仿宋_GB2312" w:cs="Lucida Sans Unicode" w:hint="eastAsia"/>
                <w:color w:val="000000" w:themeColor="text1"/>
                <w:szCs w:val="21"/>
              </w:rPr>
              <w:lastRenderedPageBreak/>
              <w:t>规</w:t>
            </w:r>
            <w:r>
              <w:rPr>
                <w:rFonts w:ascii="仿宋_GB2312" w:eastAsia="仿宋_GB2312" w:cs="Lucida Sans Unicode" w:hint="eastAsia"/>
                <w:color w:val="000000" w:themeColor="text1"/>
                <w:szCs w:val="21"/>
              </w:rPr>
              <w:t>和制度，防止检疫性有害生物、病原菌及虫害带入本地区。</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）做好病虫害预测预报，制定科学的病虫害防治预案，采用综合防治措施，做到准确、及时、有效。</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）采用农业防治、物理机械防治或生物防治等方法，尽量少用化学防治，以减少农药对环境的污染，并避免杀死和影响天敌或有益生物的栖息、繁衍。</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有必要采用化学防治时，选择符合环保要求，以及对有益生物影响小的高效、低毒农药，同时，掌握适当的浓度，避免发生药害。对于同一种害虫，避免长时间重复使用同一种农药，以免使病虫害产生耐药性，影响防治效果。</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）在开放性的绿地</w:t>
            </w:r>
            <w:r>
              <w:rPr>
                <w:rFonts w:ascii="仿宋_GB2312" w:eastAsia="仿宋_GB2312" w:cs="Lucida Sans Unicode" w:hint="eastAsia"/>
                <w:color w:val="000000" w:themeColor="text1"/>
                <w:szCs w:val="21"/>
              </w:rPr>
              <w:t>中喷药时，选择人流较少的时段进行，同时采取必要的防护措施，避免危及人畜。</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5</w:t>
            </w:r>
            <w:r>
              <w:rPr>
                <w:rFonts w:ascii="仿宋_GB2312" w:eastAsia="仿宋_GB2312" w:cs="Lucida Sans Unicode" w:hint="eastAsia"/>
                <w:color w:val="000000" w:themeColor="text1"/>
                <w:szCs w:val="21"/>
              </w:rPr>
              <w:t>）鼠害的防治。对绿地的鼠害采用综合治理的对策，及时的清理鼠类隐蔽的场所和清除绿地中可提供鼠类食用的食物，减少绿地上鼠类种群的容纳量。当害鼠种群密度较高时，采用对人畜安全的剂型化学杀鼠剂进行灭杀，并在夜间投放。对零星的鼠害，采用物理方法进行捕杀。</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10</w:t>
            </w:r>
            <w:r>
              <w:rPr>
                <w:rFonts w:ascii="仿宋_GB2312" w:eastAsia="仿宋_GB2312" w:cs="Lucida Sans Unicode" w:hint="eastAsia"/>
                <w:color w:val="000000" w:themeColor="text1"/>
                <w:szCs w:val="21"/>
              </w:rPr>
              <w:t>、补植与更换</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）对于某些设计不合理，造成植物生长态势不佳的，如阴生植物处无乔木遮阴的，将一些易于成活的园林乔木移种至阴生植物处。</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）若有缺苗现象，及时补植。</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）有些草本植物长至一定时，会由于株量过多而枯死。在保证花坛线条顺畅的情况下，挖除部分草坪，将植物挖起分株再植。</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）对死亡的园林植物应及时清除并补植</w:t>
            </w: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发现因病虫害致死的植物，先对土壤进行消毒，并更换种植穴内的土壤后再行补植。对生长环境不适应或与周围环境不协调的园林植物，将及时改植形状、颜色相似的品种以保持原有景观效果。</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5</w:t>
            </w:r>
            <w:r>
              <w:rPr>
                <w:rFonts w:ascii="仿宋_GB2312" w:eastAsia="仿宋_GB2312" w:cs="Lucida Sans Unicode" w:hint="eastAsia"/>
                <w:color w:val="000000" w:themeColor="text1"/>
                <w:szCs w:val="21"/>
              </w:rPr>
              <w:t>）补植的植物选用与原植物种类（品种）一致，规格、形态相近的植株。</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三、灌木、地被、草坪等专项养护管理方案</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、灌木和木本类地被养护管理</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）对模纹花坛、绿篱和造型的灌木及时修剪，</w:t>
            </w:r>
            <w:r>
              <w:rPr>
                <w:rFonts w:ascii="仿宋_GB2312" w:eastAsia="仿宋_GB2312" w:cs="Lucida Sans Unicode" w:hint="eastAsia"/>
                <w:color w:val="000000" w:themeColor="text1"/>
                <w:szCs w:val="21"/>
              </w:rPr>
              <w:t>以保持图案清晰，层次分明、面线平整、线条流畅，冠形丰满。对自然生长的灌木，修剪以维持植物自然形态为原则。</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）绿篱的控制高度应符合设计要求，满足功能需要。</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）人行横道和道路交叉口处</w:t>
            </w:r>
            <w:r>
              <w:rPr>
                <w:rFonts w:ascii="仿宋_GB2312" w:eastAsia="仿宋_GB2312" w:cs="Lucida Sans Unicode" w:hint="eastAsia"/>
                <w:color w:val="000000" w:themeColor="text1"/>
                <w:szCs w:val="21"/>
              </w:rPr>
              <w:t>3.5m</w:t>
            </w:r>
            <w:r>
              <w:rPr>
                <w:rFonts w:ascii="仿宋_GB2312" w:eastAsia="仿宋_GB2312" w:cs="Lucida Sans Unicode" w:hint="eastAsia"/>
                <w:color w:val="000000" w:themeColor="text1"/>
                <w:szCs w:val="21"/>
              </w:rPr>
              <w:t>以内分车绿化带中的灌木或绿篱，其修剪或造型的控制高度不得超过</w:t>
            </w:r>
            <w:r>
              <w:rPr>
                <w:rFonts w:ascii="仿宋_GB2312" w:eastAsia="仿宋_GB2312" w:cs="Lucida Sans Unicode" w:hint="eastAsia"/>
                <w:color w:val="000000" w:themeColor="text1"/>
                <w:szCs w:val="21"/>
              </w:rPr>
              <w:t>70cm</w:t>
            </w:r>
            <w:r>
              <w:rPr>
                <w:rFonts w:ascii="仿宋_GB2312" w:eastAsia="仿宋_GB2312" w:cs="Lucida Sans Unicode" w:hint="eastAsia"/>
                <w:color w:val="000000" w:themeColor="text1"/>
                <w:szCs w:val="21"/>
              </w:rPr>
              <w:t>；道路中间分隔带的绿篱，修剪高度宜保持在</w:t>
            </w:r>
            <w:r>
              <w:rPr>
                <w:rFonts w:ascii="仿宋_GB2312" w:eastAsia="仿宋_GB2312" w:cs="Lucida Sans Unicode" w:hint="eastAsia"/>
                <w:color w:val="000000" w:themeColor="text1"/>
                <w:szCs w:val="21"/>
              </w:rPr>
              <w:t>60</w:t>
            </w:r>
            <w:r>
              <w:rPr>
                <w:rFonts w:ascii="仿宋_GB2312" w:eastAsia="仿宋_GB2312" w:cs="Lucida Sans Unicode" w:hint="eastAsia"/>
                <w:color w:val="000000" w:themeColor="text1"/>
                <w:szCs w:val="21"/>
              </w:rPr>
              <w:lastRenderedPageBreak/>
              <w:t>—</w:t>
            </w:r>
            <w:r>
              <w:rPr>
                <w:rFonts w:ascii="仿宋_GB2312" w:eastAsia="仿宋_GB2312" w:cs="Lucida Sans Unicode" w:hint="eastAsia"/>
                <w:color w:val="000000" w:themeColor="text1"/>
                <w:szCs w:val="21"/>
              </w:rPr>
              <w:t>150cm</w:t>
            </w:r>
            <w:r>
              <w:rPr>
                <w:rFonts w:ascii="仿宋_GB2312" w:eastAsia="仿宋_GB2312" w:cs="Lucida Sans Unicode" w:hint="eastAsia"/>
                <w:color w:val="000000" w:themeColor="text1"/>
                <w:szCs w:val="21"/>
              </w:rPr>
              <w:t>。</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w:t>
            </w:r>
            <w:r>
              <w:rPr>
                <w:rFonts w:ascii="仿宋_GB2312" w:eastAsia="仿宋_GB2312" w:cs="Lucida Sans Unicode" w:hint="eastAsia"/>
                <w:color w:val="000000" w:themeColor="text1"/>
                <w:szCs w:val="21"/>
              </w:rPr>
              <w:t>4</w:t>
            </w:r>
            <w:r>
              <w:rPr>
                <w:rFonts w:ascii="仿宋_GB2312" w:eastAsia="仿宋_GB2312" w:cs="Lucida Sans Unicode" w:hint="eastAsia"/>
                <w:color w:val="000000" w:themeColor="text1"/>
                <w:szCs w:val="21"/>
              </w:rPr>
              <w:t>）木本类地被植物，根据起其生物学特性及景观要求控制高度，一般不宜超过</w:t>
            </w:r>
            <w:r>
              <w:rPr>
                <w:rFonts w:ascii="仿宋_GB2312" w:eastAsia="仿宋_GB2312" w:cs="Lucida Sans Unicode" w:hint="eastAsia"/>
                <w:color w:val="000000" w:themeColor="text1"/>
                <w:szCs w:val="21"/>
              </w:rPr>
              <w:t>60cm</w:t>
            </w:r>
            <w:r>
              <w:rPr>
                <w:rFonts w:ascii="仿宋_GB2312" w:eastAsia="仿宋_GB2312" w:cs="Lucida Sans Unicode" w:hint="eastAsia"/>
                <w:color w:val="000000" w:themeColor="text1"/>
                <w:szCs w:val="21"/>
              </w:rPr>
              <w:t>。对于阻碍景观透视线的大型灌木进行及时修剪，并要符合景观要求。</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四、安全作业管理方案与计划</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1</w:t>
            </w:r>
            <w:r>
              <w:rPr>
                <w:rFonts w:ascii="仿宋_GB2312" w:eastAsia="仿宋_GB2312" w:cs="Lucida Sans Unicode" w:hint="eastAsia"/>
                <w:color w:val="000000" w:themeColor="text1"/>
                <w:szCs w:val="21"/>
              </w:rPr>
              <w:t>、园林机械的操作</w:t>
            </w:r>
            <w:r>
              <w:rPr>
                <w:rFonts w:ascii="仿宋_GB2312" w:eastAsia="仿宋_GB2312" w:cs="Lucida Sans Unicode" w:hint="eastAsia"/>
                <w:color w:val="000000" w:themeColor="text1"/>
                <w:szCs w:val="21"/>
              </w:rPr>
              <w:t>人员，在上岗前接受必要的岗前培训。凡需持证上岗的，必须取得相应的上岗证，并严格按照操作规程作业。园林机械作业前，对施工现场进行围合及标示。</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2</w:t>
            </w:r>
            <w:r>
              <w:rPr>
                <w:rFonts w:ascii="仿宋_GB2312" w:eastAsia="仿宋_GB2312" w:cs="Lucida Sans Unicode" w:hint="eastAsia"/>
                <w:color w:val="000000" w:themeColor="text1"/>
                <w:szCs w:val="21"/>
              </w:rPr>
              <w:t>、截除较大的树枝、藤蔓或砍伐清除枯死的树体时，预先制定施工方案和应急预案，采取必要的安全措施。砍伐或清除枯死的树体时严格依次按照先锯除侧枝和主枝，断其根系，再分段锯除主干、后挖除树兜和回填种植土的操作程序作业。</w:t>
            </w:r>
          </w:p>
          <w:p w:rsidR="00CF2E09" w:rsidRDefault="00541001">
            <w:pPr>
              <w:spacing w:line="0" w:lineRule="atLeast"/>
              <w:ind w:firstLineChars="200" w:firstLine="420"/>
              <w:jc w:val="left"/>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3</w:t>
            </w:r>
            <w:r>
              <w:rPr>
                <w:rFonts w:ascii="仿宋_GB2312" w:eastAsia="仿宋_GB2312" w:cs="Lucida Sans Unicode" w:hint="eastAsia"/>
                <w:color w:val="000000" w:themeColor="text1"/>
                <w:szCs w:val="21"/>
              </w:rPr>
              <w:t>、企业应为每位养护工人购买意外伤亡保险。</w:t>
            </w:r>
          </w:p>
          <w:p w:rsidR="00CF2E09" w:rsidRDefault="00CF2E09">
            <w:pPr>
              <w:spacing w:line="0" w:lineRule="atLeast"/>
              <w:ind w:firstLineChars="200" w:firstLine="360"/>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CF2E09" w:rsidRDefault="00CF2E09">
            <w:pPr>
              <w:tabs>
                <w:tab w:val="left" w:pos="0"/>
              </w:tabs>
              <w:spacing w:line="240" w:lineRule="exact"/>
              <w:jc w:val="center"/>
              <w:rPr>
                <w:rFonts w:ascii="仿宋_GB2312" w:eastAsia="仿宋_GB2312" w:hAnsi="宋体" w:cs="宋体"/>
                <w:color w:val="000000" w:themeColor="text1"/>
                <w:kern w:val="0"/>
                <w:szCs w:val="21"/>
              </w:rPr>
            </w:pPr>
          </w:p>
        </w:tc>
      </w:tr>
    </w:tbl>
    <w:p w:rsidR="00CF2E09" w:rsidRDefault="00CF2E09">
      <w:pPr>
        <w:spacing w:line="360" w:lineRule="exact"/>
        <w:ind w:firstLineChars="200" w:firstLine="482"/>
        <w:rPr>
          <w:rFonts w:ascii="宋体" w:hAnsi="宋体" w:cs="Arial"/>
          <w:b/>
          <w:sz w:val="24"/>
        </w:rPr>
      </w:pPr>
    </w:p>
    <w:p w:rsidR="00CF2E09" w:rsidRDefault="00541001">
      <w:pPr>
        <w:spacing w:line="360" w:lineRule="exact"/>
        <w:ind w:firstLineChars="200" w:firstLine="482"/>
        <w:rPr>
          <w:rFonts w:ascii="宋体" w:hAnsi="宋体" w:cs="Arial"/>
          <w:b/>
          <w:sz w:val="24"/>
        </w:rPr>
      </w:pPr>
      <w:r>
        <w:rPr>
          <w:rFonts w:ascii="宋体" w:hAnsi="宋体" w:cs="Arial" w:hint="eastAsia"/>
          <w:b/>
          <w:sz w:val="24"/>
        </w:rPr>
        <w:t>填表说明：</w:t>
      </w:r>
    </w:p>
    <w:p w:rsidR="00CF2E09" w:rsidRDefault="00541001">
      <w:pPr>
        <w:spacing w:line="360" w:lineRule="exact"/>
        <w:ind w:firstLineChars="200" w:firstLine="480"/>
        <w:rPr>
          <w:rFonts w:ascii="宋体" w:hAnsi="宋体" w:cs="Arial"/>
          <w:sz w:val="24"/>
        </w:rPr>
      </w:pPr>
      <w:r>
        <w:rPr>
          <w:rFonts w:ascii="宋体" w:hAnsi="宋体" w:cs="Arial" w:hint="eastAsia"/>
          <w:sz w:val="24"/>
        </w:rPr>
        <w:t>1</w:t>
      </w:r>
      <w:r>
        <w:rPr>
          <w:rFonts w:ascii="宋体" w:hAnsi="宋体" w:cs="Arial" w:hint="eastAsia"/>
          <w:sz w:val="24"/>
        </w:rPr>
        <w:t>．“投标文件响应内容”一栏由投标人填写。</w:t>
      </w:r>
    </w:p>
    <w:p w:rsidR="00CF2E09" w:rsidRDefault="00541001">
      <w:pPr>
        <w:spacing w:line="36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．“偏离程度”一栏根据“投标文件响应内容”与采购文件要求逐项对照的结果填写。偏离程度必须用</w:t>
      </w:r>
      <w:r>
        <w:rPr>
          <w:rFonts w:ascii="宋体" w:hAnsi="宋体" w:cs="Arial" w:hint="eastAsia"/>
          <w:sz w:val="24"/>
        </w:rPr>
        <w:t xml:space="preserve"> </w:t>
      </w:r>
      <w:r>
        <w:rPr>
          <w:rFonts w:ascii="宋体" w:hAnsi="宋体" w:cs="Arial" w:hint="eastAsia"/>
          <w:sz w:val="24"/>
        </w:rPr>
        <w:t>“正偏离、负偏离或无偏离”三个名称中的一种进行标注。</w:t>
      </w:r>
    </w:p>
    <w:p w:rsidR="00CF2E09" w:rsidRDefault="00541001">
      <w:pPr>
        <w:spacing w:line="360" w:lineRule="exact"/>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．“偏离说明”一栏由投标人对偏离的情况做详细说明。</w:t>
      </w:r>
    </w:p>
    <w:p w:rsidR="00CF2E09" w:rsidRDefault="00541001">
      <w:pPr>
        <w:spacing w:line="360" w:lineRule="exact"/>
        <w:ind w:firstLineChars="200" w:firstLine="480"/>
        <w:rPr>
          <w:rFonts w:ascii="宋体" w:hAnsi="宋体" w:cs="Arial"/>
          <w:sz w:val="24"/>
        </w:rPr>
      </w:pPr>
      <w:r>
        <w:rPr>
          <w:rFonts w:ascii="宋体" w:hAnsi="宋体" w:cs="Arial" w:hint="eastAsia"/>
          <w:sz w:val="24"/>
        </w:rPr>
        <w:t>4</w:t>
      </w:r>
      <w:r>
        <w:rPr>
          <w:rFonts w:ascii="宋体" w:hAnsi="宋体" w:cs="Arial" w:hint="eastAsia"/>
          <w:sz w:val="24"/>
        </w:rPr>
        <w:t>．“证明资料”一栏须填写“见投标文件第页，第行”字样，标注出证明资料在投标文件中的位置。</w:t>
      </w:r>
    </w:p>
    <w:p w:rsidR="00CF2E09" w:rsidRDefault="00CF2E09">
      <w:pPr>
        <w:spacing w:line="360" w:lineRule="exact"/>
        <w:rPr>
          <w:rFonts w:ascii="宋体" w:hAnsi="宋体" w:cs="Arial"/>
          <w:sz w:val="24"/>
        </w:rPr>
        <w:sectPr w:rsidR="00CF2E09">
          <w:pgSz w:w="16840" w:h="11907" w:orient="landscape"/>
          <w:pgMar w:top="1531" w:right="1531" w:bottom="1474" w:left="1531" w:header="936" w:footer="992" w:gutter="0"/>
          <w:pgNumType w:start="1"/>
          <w:cols w:space="425"/>
          <w:titlePg/>
          <w:docGrid w:linePitch="312"/>
        </w:sectPr>
      </w:pPr>
    </w:p>
    <w:p w:rsidR="00CF2E09" w:rsidRDefault="00541001">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w:t>
      </w:r>
      <w:r>
        <w:rPr>
          <w:rFonts w:ascii="宋体" w:hAnsi="宋体" w:cs="Lucida Sans Unicode" w:hint="eastAsia"/>
          <w:b/>
          <w:sz w:val="32"/>
          <w:szCs w:val="32"/>
        </w:rPr>
        <w:t xml:space="preserve">   </w:t>
      </w:r>
      <w:r>
        <w:rPr>
          <w:rFonts w:ascii="宋体" w:hAnsi="宋体" w:cs="Lucida Sans Unicode" w:hint="eastAsia"/>
          <w:b/>
          <w:sz w:val="32"/>
          <w:szCs w:val="32"/>
        </w:rPr>
        <w:t>评审方法</w:t>
      </w:r>
    </w:p>
    <w:p w:rsidR="00CF2E09" w:rsidRDefault="00541001">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kern w:val="0"/>
          <w:sz w:val="24"/>
        </w:rPr>
        <w:t>最低评标价法</w:t>
      </w:r>
      <w:r>
        <w:rPr>
          <w:rFonts w:ascii="宋体" w:hAnsi="宋体" w:cs="宋体" w:hint="eastAsia"/>
          <w:kern w:val="0"/>
          <w:sz w:val="24"/>
        </w:rPr>
        <w:t>进行评标。</w:t>
      </w:r>
    </w:p>
    <w:p w:rsidR="00CF2E09" w:rsidRDefault="00541001">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CF2E09" w:rsidRDefault="00541001">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CF2E09" w:rsidRDefault="00541001">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CF2E09" w:rsidRDefault="00541001">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CF2E09" w:rsidRDefault="00541001">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adjustRightInd w:val="0"/>
        <w:spacing w:line="360" w:lineRule="auto"/>
        <w:ind w:firstLineChars="171" w:firstLine="410"/>
        <w:textAlignment w:val="baseline"/>
        <w:rPr>
          <w:rFonts w:ascii="宋体" w:hAnsi="宋体"/>
          <w:sz w:val="24"/>
        </w:rPr>
      </w:pPr>
    </w:p>
    <w:p w:rsidR="00CF2E09" w:rsidRDefault="00CF2E09">
      <w:pPr>
        <w:spacing w:line="360" w:lineRule="exact"/>
        <w:rPr>
          <w:rFonts w:ascii="宋体" w:hAnsi="宋体"/>
          <w:szCs w:val="21"/>
        </w:rPr>
      </w:pPr>
    </w:p>
    <w:p w:rsidR="00CF2E09" w:rsidRDefault="00CF2E09">
      <w:pPr>
        <w:spacing w:line="360" w:lineRule="exact"/>
        <w:rPr>
          <w:rFonts w:ascii="宋体" w:hAnsi="宋体"/>
          <w:szCs w:val="21"/>
        </w:rPr>
      </w:pPr>
    </w:p>
    <w:p w:rsidR="00CF2E09" w:rsidRDefault="00CF2E09">
      <w:pPr>
        <w:spacing w:line="360" w:lineRule="exact"/>
        <w:rPr>
          <w:rFonts w:ascii="宋体" w:hAnsi="宋体"/>
          <w:szCs w:val="21"/>
        </w:rPr>
      </w:pPr>
    </w:p>
    <w:p w:rsidR="00CF2E09" w:rsidRDefault="00541001">
      <w:pPr>
        <w:spacing w:line="240" w:lineRule="exact"/>
        <w:rPr>
          <w:rFonts w:ascii="宋体" w:hAnsi="宋体" w:cs="Lucida Sans Unicode"/>
          <w:sz w:val="24"/>
        </w:rPr>
      </w:pPr>
      <w:r>
        <w:rPr>
          <w:rFonts w:ascii="宋体" w:hAnsi="宋体" w:cs="Lucida Sans Unicode" w:hint="eastAsia"/>
          <w:sz w:val="24"/>
        </w:rPr>
        <w:t>采购文件附件</w:t>
      </w:r>
      <w:r>
        <w:rPr>
          <w:rFonts w:ascii="宋体" w:hAnsi="宋体" w:cs="Lucida Sans Unicode" w:hint="eastAsia"/>
          <w:sz w:val="24"/>
        </w:rPr>
        <w:t>1</w:t>
      </w:r>
    </w:p>
    <w:p w:rsidR="00CF2E09" w:rsidRDefault="00541001">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CF2E09" w:rsidRDefault="00541001">
      <w:pPr>
        <w:spacing w:beforeLines="100" w:before="240" w:afterLines="100" w:after="240"/>
        <w:jc w:val="center"/>
        <w:rPr>
          <w:rFonts w:ascii="宋体" w:hAnsi="宋体"/>
          <w:b/>
          <w:sz w:val="32"/>
          <w:szCs w:val="32"/>
        </w:rPr>
      </w:pPr>
      <w:r>
        <w:rPr>
          <w:rFonts w:ascii="宋体" w:hAnsi="宋体" w:hint="eastAsia"/>
          <w:b/>
          <w:sz w:val="32"/>
          <w:szCs w:val="32"/>
        </w:rPr>
        <w:t>一、</w:t>
      </w:r>
      <w:r>
        <w:rPr>
          <w:rFonts w:ascii="宋体" w:hAnsi="宋体" w:hint="eastAsia"/>
          <w:b/>
          <w:sz w:val="32"/>
          <w:szCs w:val="32"/>
        </w:rPr>
        <w:t xml:space="preserve"> </w:t>
      </w:r>
      <w:r>
        <w:rPr>
          <w:rFonts w:ascii="宋体" w:hAnsi="宋体" w:hint="eastAsia"/>
          <w:b/>
          <w:sz w:val="32"/>
          <w:szCs w:val="32"/>
        </w:rPr>
        <w:t>总</w:t>
      </w:r>
      <w:r>
        <w:rPr>
          <w:rFonts w:ascii="宋体" w:hAnsi="宋体" w:hint="eastAsia"/>
          <w:b/>
          <w:sz w:val="32"/>
          <w:szCs w:val="32"/>
        </w:rPr>
        <w:t xml:space="preserve">  </w:t>
      </w:r>
      <w:r>
        <w:rPr>
          <w:rFonts w:ascii="宋体" w:hAnsi="宋体" w:hint="eastAsia"/>
          <w:b/>
          <w:sz w:val="32"/>
          <w:szCs w:val="32"/>
        </w:rPr>
        <w:t>则</w:t>
      </w:r>
    </w:p>
    <w:p w:rsidR="00CF2E09" w:rsidRDefault="00541001">
      <w:pPr>
        <w:pStyle w:val="1"/>
        <w:numPr>
          <w:ilvl w:val="0"/>
          <w:numId w:val="0"/>
        </w:numPr>
        <w:spacing w:line="360" w:lineRule="auto"/>
        <w:ind w:leftChars="227" w:left="477"/>
        <w:rPr>
          <w:sz w:val="24"/>
          <w:szCs w:val="24"/>
        </w:rPr>
      </w:pPr>
      <w:r>
        <w:rPr>
          <w:rFonts w:hint="eastAsia"/>
          <w:b/>
          <w:sz w:val="24"/>
          <w:szCs w:val="24"/>
        </w:rPr>
        <w:t>1.</w:t>
      </w:r>
      <w:r>
        <w:rPr>
          <w:rFonts w:hint="eastAsia"/>
          <w:b/>
          <w:sz w:val="24"/>
          <w:szCs w:val="24"/>
        </w:rPr>
        <w:t>资金来源：</w:t>
      </w:r>
      <w:r>
        <w:rPr>
          <w:rFonts w:hint="eastAsia"/>
          <w:sz w:val="24"/>
          <w:szCs w:val="24"/>
        </w:rPr>
        <w:t>财政性资金</w:t>
      </w:r>
    </w:p>
    <w:p w:rsidR="00CF2E09" w:rsidRDefault="00541001">
      <w:pPr>
        <w:pStyle w:val="1"/>
        <w:numPr>
          <w:ilvl w:val="0"/>
          <w:numId w:val="0"/>
        </w:numPr>
        <w:spacing w:line="360" w:lineRule="auto"/>
        <w:ind w:leftChars="227" w:left="477"/>
        <w:rPr>
          <w:b/>
          <w:sz w:val="24"/>
          <w:szCs w:val="24"/>
        </w:rPr>
      </w:pPr>
      <w:r>
        <w:rPr>
          <w:rFonts w:hint="eastAsia"/>
          <w:b/>
          <w:sz w:val="24"/>
          <w:szCs w:val="24"/>
        </w:rPr>
        <w:t>2.</w:t>
      </w:r>
      <w:r>
        <w:rPr>
          <w:rFonts w:hint="eastAsia"/>
          <w:b/>
          <w:sz w:val="24"/>
          <w:szCs w:val="24"/>
        </w:rPr>
        <w:t>定义：</w:t>
      </w:r>
    </w:p>
    <w:p w:rsidR="00CF2E09" w:rsidRDefault="00541001">
      <w:pPr>
        <w:spacing w:line="360" w:lineRule="auto"/>
        <w:ind w:firstLineChars="200" w:firstLine="480"/>
        <w:rPr>
          <w:rFonts w:ascii="宋体" w:hAnsi="宋体"/>
          <w:sz w:val="24"/>
        </w:rPr>
      </w:pPr>
      <w:r>
        <w:rPr>
          <w:rFonts w:ascii="宋体" w:hAnsi="宋体" w:hint="eastAsia"/>
          <w:sz w:val="24"/>
        </w:rPr>
        <w:t xml:space="preserve">2.1 </w:t>
      </w:r>
      <w:r>
        <w:rPr>
          <w:rFonts w:ascii="宋体" w:hAnsi="宋体" w:hint="eastAsia"/>
          <w:sz w:val="24"/>
        </w:rPr>
        <w:t>“采购人”：指辽宁城市建设职业技术学院</w:t>
      </w:r>
      <w:r>
        <w:rPr>
          <w:rFonts w:ascii="宋体" w:hAnsi="宋体" w:hint="eastAsia"/>
          <w:sz w:val="24"/>
        </w:rPr>
        <w:t xml:space="preserve"> </w:t>
      </w:r>
      <w:r>
        <w:rPr>
          <w:rFonts w:ascii="宋体" w:hAnsi="宋体" w:hint="eastAsia"/>
          <w:sz w:val="24"/>
        </w:rPr>
        <w:t>。</w:t>
      </w:r>
    </w:p>
    <w:p w:rsidR="00CF2E09" w:rsidRDefault="00541001">
      <w:pPr>
        <w:spacing w:line="360" w:lineRule="auto"/>
        <w:ind w:firstLineChars="200" w:firstLine="480"/>
        <w:rPr>
          <w:rFonts w:ascii="宋体" w:hAnsi="宋体"/>
          <w:b/>
          <w:sz w:val="24"/>
        </w:rPr>
      </w:pPr>
      <w:r>
        <w:rPr>
          <w:rFonts w:ascii="宋体" w:hAnsi="宋体" w:hint="eastAsia"/>
          <w:sz w:val="24"/>
        </w:rPr>
        <w:t xml:space="preserve">2.2 </w:t>
      </w:r>
      <w:r>
        <w:rPr>
          <w:rFonts w:ascii="宋体" w:hAnsi="宋体" w:hint="eastAsia"/>
          <w:sz w:val="24"/>
        </w:rPr>
        <w:t>“采购单位”指采购文件中所述所有货物及相关服务的需方。</w:t>
      </w:r>
    </w:p>
    <w:p w:rsidR="00CF2E09" w:rsidRDefault="00541001">
      <w:pPr>
        <w:spacing w:line="360" w:lineRule="auto"/>
        <w:ind w:firstLineChars="196" w:firstLine="470"/>
        <w:rPr>
          <w:rFonts w:ascii="宋体" w:hAnsi="宋体"/>
          <w:sz w:val="24"/>
        </w:rPr>
      </w:pPr>
      <w:r>
        <w:rPr>
          <w:rFonts w:ascii="宋体" w:hAnsi="宋体" w:hint="eastAsia"/>
          <w:sz w:val="24"/>
        </w:rPr>
        <w:t xml:space="preserve">2.3 </w:t>
      </w:r>
      <w:r>
        <w:rPr>
          <w:rFonts w:ascii="宋体" w:hAnsi="宋体" w:hint="eastAsia"/>
          <w:sz w:val="24"/>
        </w:rPr>
        <w:t>“采购货物”指采购文件中所述所有货物及相关服务。</w:t>
      </w:r>
    </w:p>
    <w:p w:rsidR="00CF2E09" w:rsidRDefault="00541001">
      <w:pPr>
        <w:spacing w:line="360" w:lineRule="auto"/>
        <w:ind w:firstLineChars="196" w:firstLine="470"/>
        <w:rPr>
          <w:rFonts w:ascii="宋体" w:hAnsi="宋体"/>
          <w:sz w:val="24"/>
        </w:rPr>
      </w:pPr>
      <w:r>
        <w:rPr>
          <w:rFonts w:ascii="宋体" w:hAnsi="宋体" w:hint="eastAsia"/>
          <w:sz w:val="24"/>
        </w:rPr>
        <w:t xml:space="preserve">2.4 </w:t>
      </w:r>
      <w:r>
        <w:rPr>
          <w:rFonts w:ascii="宋体" w:hAnsi="宋体" w:hint="eastAsia"/>
          <w:sz w:val="24"/>
        </w:rPr>
        <w:t>“采购文件收受人”指按采购文件规定取得采购文件的潜在投标人。</w:t>
      </w:r>
    </w:p>
    <w:p w:rsidR="00CF2E09" w:rsidRDefault="00541001">
      <w:pPr>
        <w:spacing w:line="360" w:lineRule="auto"/>
        <w:ind w:firstLineChars="196" w:firstLine="470"/>
        <w:rPr>
          <w:rFonts w:ascii="宋体" w:hAnsi="宋体"/>
          <w:sz w:val="24"/>
        </w:rPr>
      </w:pPr>
      <w:r>
        <w:rPr>
          <w:rFonts w:ascii="宋体" w:hAnsi="宋体" w:hint="eastAsia"/>
          <w:sz w:val="24"/>
        </w:rPr>
        <w:t xml:space="preserve">2.5 </w:t>
      </w:r>
      <w:r>
        <w:rPr>
          <w:rFonts w:ascii="宋体" w:hAnsi="宋体" w:hint="eastAsia"/>
          <w:sz w:val="24"/>
        </w:rPr>
        <w:t>“投标人”指按采购文件规定取得采购文件并参加采购活动投标的供应商。</w:t>
      </w:r>
    </w:p>
    <w:p w:rsidR="00CF2E09" w:rsidRDefault="00541001">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合格投标人的资格条件</w:t>
      </w:r>
    </w:p>
    <w:p w:rsidR="00CF2E09" w:rsidRDefault="00541001">
      <w:pPr>
        <w:spacing w:line="360" w:lineRule="auto"/>
        <w:ind w:firstLineChars="200" w:firstLine="480"/>
        <w:rPr>
          <w:rFonts w:ascii="宋体" w:hAnsi="宋体"/>
          <w:sz w:val="24"/>
        </w:rPr>
      </w:pPr>
      <w:r>
        <w:rPr>
          <w:rFonts w:ascii="宋体" w:hAnsi="宋体" w:hint="eastAsia"/>
          <w:sz w:val="24"/>
        </w:rPr>
        <w:t>3.1</w:t>
      </w:r>
      <w:r>
        <w:rPr>
          <w:rFonts w:ascii="宋体" w:hAnsi="宋体" w:hint="eastAsia"/>
          <w:sz w:val="24"/>
        </w:rPr>
        <w:t>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CF2E09" w:rsidRDefault="00541001">
      <w:pPr>
        <w:spacing w:line="360" w:lineRule="auto"/>
        <w:ind w:firstLineChars="200" w:firstLine="480"/>
        <w:rPr>
          <w:rFonts w:ascii="宋体" w:hAnsi="宋体"/>
          <w:sz w:val="24"/>
        </w:rPr>
      </w:pPr>
      <w:r>
        <w:rPr>
          <w:rFonts w:ascii="宋体" w:hAnsi="宋体" w:hint="eastAsia"/>
          <w:sz w:val="24"/>
        </w:rPr>
        <w:t xml:space="preserve">3.2 </w:t>
      </w:r>
      <w:r>
        <w:rPr>
          <w:rFonts w:ascii="宋体" w:hAnsi="宋体" w:hint="eastAsia"/>
          <w:sz w:val="24"/>
        </w:rPr>
        <w:t>满足采购文件中校内公开招标邀请函、“采购项目基本内容及要求”及项目要求的其它条件。</w:t>
      </w:r>
    </w:p>
    <w:p w:rsidR="00CF2E09" w:rsidRDefault="00541001">
      <w:pPr>
        <w:spacing w:line="360" w:lineRule="auto"/>
        <w:ind w:firstLineChars="200" w:firstLine="480"/>
        <w:rPr>
          <w:rFonts w:ascii="宋体" w:hAnsi="宋体"/>
          <w:sz w:val="24"/>
        </w:rPr>
      </w:pPr>
      <w:r>
        <w:rPr>
          <w:rFonts w:ascii="宋体" w:hAnsi="宋体" w:hint="eastAsia"/>
          <w:sz w:val="24"/>
        </w:rPr>
        <w:t xml:space="preserve">3.3 </w:t>
      </w:r>
      <w:r>
        <w:rPr>
          <w:rFonts w:ascii="宋体" w:hAnsi="宋体" w:hint="eastAsia"/>
          <w:sz w:val="24"/>
        </w:rPr>
        <w:t>联合体参加投标的规定。如果本项目允许联合体参加投标，投标人应按以下规定执行：</w:t>
      </w:r>
    </w:p>
    <w:p w:rsidR="00CF2E09" w:rsidRDefault="00541001">
      <w:pPr>
        <w:spacing w:line="360" w:lineRule="auto"/>
        <w:ind w:firstLineChars="200" w:firstLine="480"/>
        <w:rPr>
          <w:rFonts w:ascii="宋体" w:hAnsi="宋体"/>
          <w:sz w:val="24"/>
        </w:rPr>
      </w:pPr>
      <w:r>
        <w:rPr>
          <w:rFonts w:ascii="宋体" w:hAnsi="宋体" w:hint="eastAsia"/>
          <w:sz w:val="24"/>
        </w:rPr>
        <w:t>3.3.1</w:t>
      </w:r>
      <w:r>
        <w:rPr>
          <w:rFonts w:ascii="宋体" w:hAnsi="宋体" w:hint="eastAsia"/>
          <w:sz w:val="24"/>
        </w:rPr>
        <w:t>两个或者两个以上投标人可以组成一个投标联合体，以一个投标人的身份投标。</w:t>
      </w:r>
    </w:p>
    <w:p w:rsidR="00CF2E09" w:rsidRDefault="00541001">
      <w:pPr>
        <w:spacing w:line="360" w:lineRule="auto"/>
        <w:ind w:firstLineChars="200" w:firstLine="480"/>
        <w:rPr>
          <w:rFonts w:ascii="宋体" w:hAnsi="宋体"/>
          <w:sz w:val="24"/>
        </w:rPr>
      </w:pPr>
      <w:r>
        <w:rPr>
          <w:rFonts w:ascii="宋体" w:hAnsi="宋体" w:hint="eastAsia"/>
          <w:sz w:val="24"/>
        </w:rPr>
        <w:t>3.3.2</w:t>
      </w:r>
      <w:r>
        <w:rPr>
          <w:rFonts w:ascii="宋体" w:hAnsi="宋体" w:hint="eastAsia"/>
          <w:sz w:val="24"/>
        </w:rPr>
        <w:t>以联合体形式参加投标的，联合体各方均应当符合政府采购法第二十二条第一款规定的条件。联合体各方中至少应当有一方符合采购单位根据采购项目的要求规定的特定条件。</w:t>
      </w:r>
    </w:p>
    <w:p w:rsidR="00CF2E09" w:rsidRDefault="00541001">
      <w:pPr>
        <w:spacing w:line="360" w:lineRule="auto"/>
        <w:ind w:firstLineChars="200" w:firstLine="480"/>
        <w:rPr>
          <w:rFonts w:ascii="宋体" w:hAnsi="宋体"/>
          <w:sz w:val="24"/>
        </w:rPr>
      </w:pPr>
      <w:r>
        <w:rPr>
          <w:rFonts w:ascii="宋体" w:hAnsi="宋体" w:hint="eastAsia"/>
          <w:sz w:val="24"/>
        </w:rPr>
        <w:t>3.3.3</w:t>
      </w:r>
      <w:r>
        <w:rPr>
          <w:rFonts w:ascii="宋体" w:hAnsi="宋体" w:hint="eastAsia"/>
          <w:sz w:val="24"/>
        </w:rPr>
        <w:t>联合体各方之间应当签订共同投标协议，明确约定联合体各方承担的工作和相应的责任，并将共</w:t>
      </w:r>
      <w:r>
        <w:rPr>
          <w:rFonts w:ascii="宋体" w:hAnsi="宋体" w:hint="eastAsia"/>
          <w:sz w:val="24"/>
        </w:rPr>
        <w:t>同投标协议连同投标文件一并提交。联合体各方签订共同投标</w:t>
      </w:r>
      <w:r>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CF2E09" w:rsidRDefault="0054100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货物及伴随服务</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w:t>
      </w:r>
      <w:r>
        <w:rPr>
          <w:rFonts w:ascii="宋体" w:hAnsi="宋体" w:cs="Lucida Sans Unicode" w:hint="eastAsia"/>
          <w:sz w:val="24"/>
        </w:rPr>
        <w:t>应包含在报价中，不单独进行支付。</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5.</w:t>
      </w:r>
      <w:r>
        <w:rPr>
          <w:rFonts w:ascii="宋体" w:hAnsi="宋体" w:cs="Lucida Sans Unicode" w:hint="eastAsia"/>
          <w:b/>
          <w:sz w:val="24"/>
        </w:rPr>
        <w:t>投标费用</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6.</w:t>
      </w:r>
      <w:r>
        <w:rPr>
          <w:rFonts w:ascii="宋体" w:hAnsi="宋体" w:cs="Lucida Sans Unicode" w:hint="eastAsia"/>
          <w:b/>
          <w:sz w:val="24"/>
        </w:rPr>
        <w:t>采购单位授标时更改采购货物数量的权利</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7.</w:t>
      </w:r>
      <w:r>
        <w:rPr>
          <w:rFonts w:ascii="宋体" w:hAnsi="宋体" w:cs="Lucida Sans Unicode" w:hint="eastAsia"/>
          <w:b/>
          <w:sz w:val="24"/>
        </w:rPr>
        <w:t>现场踏勘、标前答疑会</w:t>
      </w:r>
    </w:p>
    <w:p w:rsidR="00CF2E09" w:rsidRDefault="00541001">
      <w:pPr>
        <w:ind w:firstLineChars="200" w:firstLine="480"/>
        <w:rPr>
          <w:rFonts w:ascii="宋体" w:hAnsi="宋体" w:cs="Lucida Sans Unicode"/>
          <w:sz w:val="24"/>
        </w:rPr>
      </w:pPr>
      <w:r>
        <w:rPr>
          <w:rFonts w:ascii="宋体" w:hAnsi="宋体" w:cs="Lucida Sans Unicode" w:hint="eastAsia"/>
          <w:sz w:val="24"/>
        </w:rPr>
        <w:t>7.1</w:t>
      </w:r>
      <w:r>
        <w:rPr>
          <w:rFonts w:ascii="宋体" w:hAnsi="宋体" w:cs="Lucida Sans Unicode" w:hint="eastAsia"/>
          <w:sz w:val="24"/>
        </w:rPr>
        <w:t>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CF2E09" w:rsidRDefault="00541001">
      <w:pPr>
        <w:ind w:firstLineChars="200" w:firstLine="480"/>
        <w:rPr>
          <w:rFonts w:ascii="宋体" w:hAnsi="宋体" w:cs="Lucida Sans Unicode"/>
          <w:sz w:val="24"/>
        </w:rPr>
      </w:pPr>
      <w:r>
        <w:rPr>
          <w:rFonts w:ascii="宋体" w:hAnsi="宋体" w:cs="Lucida Sans Unicode" w:hint="eastAsia"/>
          <w:sz w:val="24"/>
        </w:rPr>
        <w:t xml:space="preserve">7.2 </w:t>
      </w:r>
      <w:r>
        <w:rPr>
          <w:rFonts w:ascii="宋体" w:hAnsi="宋体" w:cs="Lucida Sans Unicode" w:hint="eastAsia"/>
          <w:sz w:val="24"/>
        </w:rPr>
        <w:t>如需要踏勘或召谈判前答疑会，按照采购文件规定的时间、地点等相关事宜执行。</w:t>
      </w:r>
    </w:p>
    <w:p w:rsidR="00CF2E09" w:rsidRDefault="00541001">
      <w:pPr>
        <w:ind w:firstLineChars="198" w:firstLine="475"/>
        <w:rPr>
          <w:rFonts w:ascii="宋体" w:hAnsi="宋体" w:cs="Lucida Sans Unicode"/>
          <w:sz w:val="24"/>
        </w:rPr>
      </w:pPr>
      <w:r>
        <w:rPr>
          <w:rFonts w:ascii="宋体" w:hAnsi="宋体" w:cs="Lucida Sans Unicode" w:hint="eastAsia"/>
          <w:sz w:val="24"/>
        </w:rPr>
        <w:t>7.3</w:t>
      </w:r>
      <w:r>
        <w:rPr>
          <w:rFonts w:ascii="宋体" w:hAnsi="宋体" w:cs="Lucida Sans Unicode" w:hint="eastAsia"/>
          <w:sz w:val="24"/>
        </w:rPr>
        <w:t>勘察现场及参加标前答疑会所发生的费用及一切责任由投标人自行承担。</w:t>
      </w:r>
    </w:p>
    <w:p w:rsidR="00CF2E09" w:rsidRDefault="00541001">
      <w:pPr>
        <w:ind w:firstLineChars="198" w:firstLine="475"/>
        <w:rPr>
          <w:rFonts w:ascii="宋体" w:hAnsi="宋体" w:cs="Lucida Sans Unicode"/>
          <w:sz w:val="24"/>
        </w:rPr>
      </w:pPr>
      <w:r>
        <w:rPr>
          <w:rFonts w:ascii="宋体" w:hAnsi="宋体" w:cs="Lucida Sans Unicode" w:hint="eastAsia"/>
          <w:sz w:val="24"/>
        </w:rPr>
        <w:t xml:space="preserve">7.4 </w:t>
      </w:r>
      <w:r>
        <w:rPr>
          <w:rFonts w:ascii="宋体" w:hAnsi="宋体" w:cs="Lucida Sans Unicode" w:hint="eastAsia"/>
          <w:sz w:val="24"/>
        </w:rPr>
        <w:t>在标前答疑会上采购单位将就招标项目的具体要求、使用目的等情况做出简介，投标人可就采购文件是否有倾向性或排他性条款、招标项目最高限价是否</w:t>
      </w:r>
      <w:r>
        <w:rPr>
          <w:rFonts w:ascii="宋体" w:hAnsi="宋体" w:cs="Lucida Sans Unicode" w:hint="eastAsia"/>
          <w:sz w:val="24"/>
        </w:rPr>
        <w:t>合理等提出疑义或建议。</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7.5</w:t>
      </w:r>
      <w:r>
        <w:rPr>
          <w:rFonts w:ascii="宋体" w:hAnsi="宋体" w:cs="Lucida Sans Unicode" w:hint="eastAsia"/>
          <w:sz w:val="24"/>
        </w:rPr>
        <w:t>投标人对采购文件如有疑义要求澄清的，应在标前答疑会结束前以书面形式通知采购人，采购人将根据实际情况，决定是否答复。答复将以书面形式发给获得采购文件的所有潜在投标人。</w:t>
      </w:r>
    </w:p>
    <w:p w:rsidR="00CF2E09" w:rsidRDefault="00CF2E09">
      <w:pPr>
        <w:spacing w:line="360" w:lineRule="auto"/>
        <w:ind w:firstLineChars="200" w:firstLine="480"/>
        <w:rPr>
          <w:rFonts w:ascii="宋体" w:hAnsi="宋体" w:cs="Lucida Sans Unicode"/>
          <w:sz w:val="24"/>
        </w:rPr>
      </w:pPr>
    </w:p>
    <w:p w:rsidR="00CF2E09" w:rsidRDefault="00CF2E09">
      <w:pPr>
        <w:spacing w:beforeLines="100" w:before="240" w:afterLines="100" w:after="240"/>
        <w:jc w:val="center"/>
        <w:rPr>
          <w:rFonts w:ascii="宋体" w:hAnsi="宋体"/>
          <w:b/>
          <w:sz w:val="32"/>
          <w:szCs w:val="32"/>
        </w:rPr>
      </w:pPr>
    </w:p>
    <w:p w:rsidR="00CF2E09" w:rsidRDefault="00CF2E09">
      <w:pPr>
        <w:spacing w:beforeLines="100" w:before="240" w:afterLines="100" w:after="240"/>
        <w:jc w:val="center"/>
        <w:rPr>
          <w:rFonts w:ascii="宋体" w:hAnsi="宋体"/>
          <w:b/>
          <w:sz w:val="32"/>
          <w:szCs w:val="32"/>
        </w:rPr>
      </w:pPr>
    </w:p>
    <w:p w:rsidR="00CF2E09" w:rsidRDefault="00CF2E09">
      <w:pPr>
        <w:spacing w:beforeLines="100" w:before="240" w:afterLines="100" w:after="240"/>
        <w:jc w:val="center"/>
        <w:rPr>
          <w:rFonts w:ascii="宋体" w:hAnsi="宋体"/>
          <w:b/>
          <w:sz w:val="32"/>
          <w:szCs w:val="32"/>
        </w:rPr>
      </w:pPr>
    </w:p>
    <w:p w:rsidR="00CF2E09" w:rsidRDefault="00CF2E09">
      <w:pPr>
        <w:spacing w:beforeLines="100" w:before="240" w:afterLines="100" w:after="240"/>
        <w:jc w:val="center"/>
        <w:rPr>
          <w:rFonts w:ascii="宋体" w:hAnsi="宋体"/>
          <w:b/>
          <w:sz w:val="32"/>
          <w:szCs w:val="32"/>
        </w:rPr>
      </w:pPr>
    </w:p>
    <w:p w:rsidR="00CF2E09" w:rsidRDefault="00541001">
      <w:pPr>
        <w:spacing w:beforeLines="100" w:before="240" w:afterLines="100" w:after="240"/>
        <w:jc w:val="center"/>
        <w:rPr>
          <w:rFonts w:ascii="宋体" w:hAnsi="宋体"/>
          <w:b/>
          <w:sz w:val="32"/>
          <w:szCs w:val="32"/>
        </w:rPr>
      </w:pPr>
      <w:r>
        <w:rPr>
          <w:rFonts w:ascii="宋体" w:hAnsi="宋体" w:hint="eastAsia"/>
          <w:b/>
          <w:sz w:val="32"/>
          <w:szCs w:val="32"/>
        </w:rPr>
        <w:t>二、采购文件</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8.</w:t>
      </w:r>
      <w:r>
        <w:rPr>
          <w:rFonts w:ascii="宋体" w:hAnsi="宋体" w:cs="Lucida Sans Unicode" w:hint="eastAsia"/>
          <w:b/>
          <w:sz w:val="24"/>
        </w:rPr>
        <w:t>采购文件的构成</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8.1</w:t>
      </w:r>
      <w:r>
        <w:rPr>
          <w:rFonts w:ascii="宋体" w:hAnsi="宋体" w:cs="Lucida Sans Unicode" w:hint="eastAsia"/>
          <w:sz w:val="24"/>
        </w:rPr>
        <w:t>第一部分：采购文件正文部分</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8.1.1</w:t>
      </w:r>
      <w:r>
        <w:rPr>
          <w:rFonts w:ascii="宋体" w:hAnsi="宋体" w:cs="Lucida Sans Unicode" w:hint="eastAsia"/>
          <w:sz w:val="24"/>
        </w:rPr>
        <w:t>采购项目基本内容及要求</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8.1.3</w:t>
      </w:r>
      <w:r>
        <w:rPr>
          <w:rFonts w:ascii="宋体" w:hAnsi="宋体" w:cs="Lucida Sans Unicode" w:hint="eastAsia"/>
          <w:sz w:val="24"/>
        </w:rPr>
        <w:t>投标文件内容及格式</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8.1.4</w:t>
      </w:r>
      <w:r>
        <w:rPr>
          <w:rFonts w:ascii="宋体" w:hAnsi="宋体" w:cs="Lucida Sans Unicode" w:hint="eastAsia"/>
          <w:sz w:val="24"/>
        </w:rPr>
        <w:t>采购项目需求</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8.1.5</w:t>
      </w:r>
      <w:r>
        <w:rPr>
          <w:rFonts w:ascii="宋体" w:hAnsi="宋体" w:cs="Lucida Sans Unicode" w:hint="eastAsia"/>
          <w:sz w:val="24"/>
        </w:rPr>
        <w:t>评审方法</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8.2</w:t>
      </w:r>
      <w:r>
        <w:rPr>
          <w:rFonts w:ascii="宋体" w:hAnsi="宋体" w:cs="Lucida Sans Unicode" w:hint="eastAsia"/>
          <w:sz w:val="24"/>
        </w:rPr>
        <w:t>第二部分：采购文件附件部分</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8.2.1</w:t>
      </w:r>
      <w:r>
        <w:rPr>
          <w:rFonts w:ascii="宋体" w:hAnsi="宋体" w:cs="Lucida Sans Unicode" w:hint="eastAsia"/>
          <w:sz w:val="24"/>
        </w:rPr>
        <w:t>投标人须知</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8.2.2</w:t>
      </w:r>
      <w:r>
        <w:rPr>
          <w:rFonts w:ascii="宋体" w:hAnsi="宋体" w:cs="Lucida Sans Unicode" w:hint="eastAsia"/>
          <w:sz w:val="24"/>
        </w:rPr>
        <w:t>投标人自觉抵制政府采购领域商业贿赂行为承诺书</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8.2.3</w:t>
      </w:r>
      <w:r>
        <w:rPr>
          <w:rFonts w:ascii="宋体" w:hAnsi="宋体" w:cs="Lucida Sans Unicode" w:hint="eastAsia"/>
          <w:sz w:val="24"/>
        </w:rPr>
        <w:t>政府采购合同条款</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8.2.4</w:t>
      </w:r>
      <w:r>
        <w:rPr>
          <w:rFonts w:ascii="宋体" w:hAnsi="宋体" w:cs="Lucida Sans Unicode" w:hint="eastAsia"/>
          <w:sz w:val="24"/>
        </w:rPr>
        <w:t>政府采购合同格式</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8.3</w:t>
      </w:r>
      <w:r>
        <w:rPr>
          <w:rFonts w:ascii="宋体" w:hAnsi="宋体" w:cs="Lucida Sans Unicode" w:hint="eastAsia"/>
          <w:sz w:val="24"/>
        </w:rPr>
        <w:t>投标人应当完整地阅读、理解构成采购文件的所有内容。“采购文件正文部分”与“采购文件附件部分”如有不一致的地方，应以“采购文件正文部分”为准。</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9.</w:t>
      </w:r>
      <w:r>
        <w:rPr>
          <w:rFonts w:ascii="宋体" w:hAnsi="宋体" w:cs="Lucida Sans Unicode" w:hint="eastAsia"/>
          <w:b/>
          <w:sz w:val="24"/>
        </w:rPr>
        <w:t>采购文件的澄清和修改</w:t>
      </w:r>
    </w:p>
    <w:p w:rsidR="00CF2E09" w:rsidRDefault="00541001">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CF2E09" w:rsidRDefault="00541001">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w:t>
      </w:r>
      <w:r>
        <w:rPr>
          <w:rFonts w:ascii="宋体" w:hAnsi="宋体" w:cs="Arial" w:hint="eastAsia"/>
          <w:sz w:val="24"/>
        </w:rPr>
        <w:t>采购人对已发出的采购文件进行必要澄清或修改的，将在其指定的采购信息发布媒体（“辽宁城市建设职业技术学院官网”）上发布更正公告。</w:t>
      </w:r>
      <w:r>
        <w:rPr>
          <w:rFonts w:ascii="宋体" w:hAnsi="宋体" w:cs="Arial" w:hint="eastAsia"/>
          <w:sz w:val="24"/>
        </w:rPr>
        <w:t>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CF2E09" w:rsidRDefault="00541001">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w:t>
      </w:r>
      <w:r>
        <w:rPr>
          <w:rFonts w:ascii="宋体" w:hAnsi="宋体" w:cs="Arial" w:hint="eastAsia"/>
          <w:sz w:val="24"/>
        </w:rPr>
        <w:t>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CF2E09" w:rsidRDefault="00CF2E09">
      <w:pPr>
        <w:spacing w:line="360" w:lineRule="auto"/>
        <w:ind w:firstLineChars="200" w:firstLine="480"/>
        <w:rPr>
          <w:rFonts w:ascii="宋体" w:hAnsi="宋体" w:cs="Lucida Sans Unicode"/>
          <w:sz w:val="24"/>
        </w:rPr>
      </w:pPr>
    </w:p>
    <w:p w:rsidR="00CF2E09" w:rsidRDefault="00CF2E09">
      <w:pPr>
        <w:spacing w:beforeLines="100" w:before="240" w:afterLines="100" w:after="240"/>
        <w:jc w:val="center"/>
        <w:rPr>
          <w:rFonts w:ascii="宋体" w:hAnsi="宋体"/>
          <w:b/>
          <w:sz w:val="32"/>
          <w:szCs w:val="32"/>
        </w:rPr>
      </w:pPr>
    </w:p>
    <w:p w:rsidR="00CF2E09" w:rsidRDefault="00CF2E09">
      <w:pPr>
        <w:spacing w:beforeLines="100" w:before="240" w:afterLines="100" w:after="240"/>
        <w:jc w:val="center"/>
        <w:rPr>
          <w:rFonts w:ascii="宋体" w:hAnsi="宋体"/>
          <w:b/>
          <w:sz w:val="32"/>
          <w:szCs w:val="32"/>
        </w:rPr>
      </w:pPr>
    </w:p>
    <w:p w:rsidR="00CF2E09" w:rsidRDefault="00CF2E09">
      <w:pPr>
        <w:spacing w:beforeLines="100" w:before="240" w:afterLines="100" w:after="240"/>
        <w:jc w:val="center"/>
        <w:rPr>
          <w:rFonts w:ascii="宋体" w:hAnsi="宋体"/>
          <w:b/>
          <w:sz w:val="32"/>
          <w:szCs w:val="32"/>
        </w:rPr>
      </w:pPr>
    </w:p>
    <w:p w:rsidR="00CF2E09" w:rsidRDefault="00541001">
      <w:pPr>
        <w:spacing w:beforeLines="100" w:before="240" w:afterLines="100" w:after="240"/>
        <w:jc w:val="center"/>
        <w:rPr>
          <w:rFonts w:ascii="宋体" w:hAnsi="宋体"/>
          <w:b/>
          <w:sz w:val="32"/>
          <w:szCs w:val="32"/>
        </w:rPr>
      </w:pPr>
      <w:r>
        <w:rPr>
          <w:rFonts w:ascii="宋体" w:hAnsi="宋体" w:hint="eastAsia"/>
          <w:b/>
          <w:sz w:val="32"/>
          <w:szCs w:val="32"/>
        </w:rPr>
        <w:t>三、投标文件</w:t>
      </w:r>
    </w:p>
    <w:p w:rsidR="00CF2E09" w:rsidRDefault="00541001">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CF2E09" w:rsidRDefault="00541001">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CF2E09" w:rsidRDefault="00541001">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CF2E09" w:rsidRDefault="00541001">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CF2E09" w:rsidRDefault="00541001">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CF2E09" w:rsidRDefault="00541001">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CF2E09" w:rsidRDefault="00541001">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CF2E09" w:rsidRDefault="00541001">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CF2E09" w:rsidRDefault="00541001">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CF2E09" w:rsidRDefault="00541001">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w:t>
      </w:r>
      <w:r>
        <w:rPr>
          <w:rFonts w:hint="eastAsia"/>
          <w:sz w:val="24"/>
          <w:szCs w:val="24"/>
        </w:rPr>
        <w:t>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12.</w:t>
      </w:r>
      <w:r>
        <w:rPr>
          <w:rFonts w:ascii="宋体" w:hAnsi="宋体" w:cs="Lucida Sans Unicode" w:hint="eastAsia"/>
          <w:b/>
          <w:sz w:val="24"/>
        </w:rPr>
        <w:t>投标文件的构成</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13.</w:t>
      </w:r>
      <w:r>
        <w:rPr>
          <w:rFonts w:ascii="宋体" w:hAnsi="宋体" w:cs="Lucida Sans Unicode" w:hint="eastAsia"/>
          <w:b/>
          <w:sz w:val="24"/>
        </w:rPr>
        <w:t>投标文件格式</w:t>
      </w:r>
    </w:p>
    <w:p w:rsidR="00CF2E09" w:rsidRDefault="00541001">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w:t>
      </w:r>
      <w:r>
        <w:rPr>
          <w:rFonts w:ascii="宋体" w:hAnsi="宋体" w:cs="Arial" w:hint="eastAsia"/>
          <w:color w:val="000000"/>
          <w:sz w:val="24"/>
        </w:rPr>
        <w:t>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CF2E09" w:rsidRDefault="00541001">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14.</w:t>
      </w:r>
      <w:r>
        <w:rPr>
          <w:rFonts w:ascii="宋体" w:hAnsi="宋体" w:cs="Lucida Sans Unicode" w:hint="eastAsia"/>
          <w:b/>
          <w:sz w:val="24"/>
        </w:rPr>
        <w:t>投标报价</w:t>
      </w:r>
    </w:p>
    <w:p w:rsidR="00CF2E09" w:rsidRDefault="00541001">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CF2E09" w:rsidRDefault="00541001">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CF2E09" w:rsidRDefault="00541001">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CF2E09" w:rsidRDefault="00541001">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CF2E09" w:rsidRDefault="00541001">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CF2E09" w:rsidRDefault="00541001">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CF2E09" w:rsidRDefault="00541001">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CF2E09" w:rsidRDefault="00541001">
      <w:pPr>
        <w:spacing w:line="360" w:lineRule="auto"/>
        <w:rPr>
          <w:rFonts w:ascii="宋体" w:hAnsi="宋体" w:cs="Lucida Sans Unicode"/>
          <w:b/>
          <w:sz w:val="24"/>
        </w:rPr>
      </w:pPr>
      <w:r>
        <w:rPr>
          <w:rFonts w:ascii="宋体" w:hAnsi="宋体" w:cs="Lucida Sans Unicode" w:hint="eastAsia"/>
          <w:b/>
          <w:sz w:val="24"/>
        </w:rPr>
        <w:t xml:space="preserve">    15.</w:t>
      </w:r>
      <w:r>
        <w:rPr>
          <w:rFonts w:ascii="宋体" w:hAnsi="宋体" w:cs="Lucida Sans Unicode" w:hint="eastAsia"/>
          <w:b/>
          <w:sz w:val="24"/>
        </w:rPr>
        <w:t>证明投标人合格的资质证明材料</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15.1</w:t>
      </w:r>
      <w:r>
        <w:rPr>
          <w:rFonts w:ascii="宋体" w:hAnsi="宋体" w:cs="Lucida Sans Unicode" w:hint="eastAsia"/>
          <w:sz w:val="24"/>
        </w:rPr>
        <w:t>投标人应按照采购文件要求提交证明其有资质参加投标和中标后有能力履行政府采购合同的文件，并作为其投标文件的一部分。</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15.2</w:t>
      </w:r>
      <w:r>
        <w:rPr>
          <w:rFonts w:ascii="宋体" w:hAnsi="宋体" w:cs="Lucida Sans Unicode" w:hint="eastAsia"/>
          <w:sz w:val="24"/>
        </w:rPr>
        <w:t>投标人提供“资质证明材料”必须真实、合法、有效。</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16.</w:t>
      </w:r>
      <w:r>
        <w:rPr>
          <w:rFonts w:ascii="宋体" w:hAnsi="宋体" w:cs="Lucida Sans Unicode" w:hint="eastAsia"/>
          <w:b/>
          <w:sz w:val="24"/>
        </w:rPr>
        <w:t>证明货物的合格性和符合采购文件规定的文件</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16.1</w:t>
      </w:r>
      <w:r>
        <w:rPr>
          <w:rFonts w:ascii="宋体" w:hAnsi="宋体" w:cs="Lucida Sans Unicode" w:hint="eastAsia"/>
          <w:sz w:val="24"/>
        </w:rPr>
        <w:t>投标人应提交根据政府采购合同要求提供的所有货物及其服务的合格性以及符合采购文件规定的证明文件，并作为其投标文件的一部分。</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16.2</w:t>
      </w:r>
      <w:r>
        <w:rPr>
          <w:rFonts w:ascii="宋体" w:hAnsi="宋体" w:cs="Lucida Sans Unicode" w:hint="eastAsia"/>
          <w:sz w:val="24"/>
        </w:rPr>
        <w:t>投标人关于货物和服务来源地的证明除在投标文件中提供说明外，还在交货时由提交货物的原产地证明、制造厂商的出厂合格证、装箱单等证明。</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 xml:space="preserve">16.3 </w:t>
      </w:r>
      <w:r>
        <w:rPr>
          <w:rFonts w:ascii="宋体" w:hAnsi="宋体" w:cs="Lucida Sans Unicode" w:hint="eastAsia"/>
          <w:sz w:val="24"/>
        </w:rPr>
        <w:t>对货物主要技术指标和性能的详细说明，包括文字资料、产品样本、产品样品、图纸和数据等。</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17.</w:t>
      </w:r>
      <w:r>
        <w:rPr>
          <w:rFonts w:ascii="宋体" w:hAnsi="宋体" w:cs="Lucida Sans Unicode" w:hint="eastAsia"/>
          <w:b/>
          <w:sz w:val="24"/>
        </w:rPr>
        <w:t>投标保证金</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lastRenderedPageBreak/>
        <w:t>本采购项目不收取投标保证金。</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18.</w:t>
      </w:r>
      <w:r>
        <w:rPr>
          <w:rFonts w:ascii="宋体" w:hAnsi="宋体" w:cs="Lucida Sans Unicode" w:hint="eastAsia"/>
          <w:b/>
          <w:sz w:val="24"/>
        </w:rPr>
        <w:t>投标有效期</w:t>
      </w:r>
    </w:p>
    <w:p w:rsidR="00CF2E09" w:rsidRDefault="00541001">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w:t>
      </w:r>
      <w:r>
        <w:rPr>
          <w:rFonts w:ascii="宋体" w:hAnsi="宋体" w:cs="Arial" w:hint="eastAsia"/>
          <w:sz w:val="24"/>
        </w:rPr>
        <w:t>90</w:t>
      </w:r>
      <w:r>
        <w:rPr>
          <w:rFonts w:ascii="宋体" w:hAnsi="宋体" w:cs="Arial" w:hint="eastAsia"/>
          <w:sz w:val="24"/>
        </w:rPr>
        <w:t>天，投标文件有效期短于规定期限的，作为无效</w:t>
      </w:r>
      <w:r>
        <w:rPr>
          <w:rFonts w:ascii="宋体" w:hAnsi="宋体" w:cs="Arial" w:hint="eastAsia"/>
          <w:sz w:val="24"/>
        </w:rPr>
        <w:t>文件处理。成交供应商的投标文件有效期与合同履行期相同。</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18.2</w:t>
      </w:r>
      <w:r>
        <w:rPr>
          <w:rFonts w:ascii="宋体" w:hAnsi="宋体" w:cs="Lucida Sans Unicode" w:hint="eastAsia"/>
          <w:sz w:val="24"/>
        </w:rPr>
        <w:t>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19.</w:t>
      </w:r>
      <w:r>
        <w:rPr>
          <w:rFonts w:ascii="宋体" w:hAnsi="宋体" w:cs="Lucida Sans Unicode" w:hint="eastAsia"/>
          <w:b/>
          <w:sz w:val="24"/>
        </w:rPr>
        <w:t>投标文件的式样和签署</w:t>
      </w:r>
    </w:p>
    <w:p w:rsidR="00CF2E09" w:rsidRDefault="00541001">
      <w:pPr>
        <w:spacing w:line="360" w:lineRule="auto"/>
        <w:ind w:firstLineChars="200" w:firstLine="480"/>
        <w:rPr>
          <w:rFonts w:ascii="宋体" w:hAnsi="宋体" w:cs="Arial"/>
          <w:sz w:val="24"/>
        </w:rPr>
      </w:pPr>
      <w:r>
        <w:rPr>
          <w:rFonts w:ascii="宋体" w:hAnsi="宋体" w:cs="Arial" w:hint="eastAsia"/>
          <w:sz w:val="24"/>
        </w:rPr>
        <w:t>19.1</w:t>
      </w:r>
      <w:r>
        <w:rPr>
          <w:rFonts w:ascii="宋体" w:hAnsi="宋体" w:cs="Arial" w:hint="eastAsia"/>
          <w:sz w:val="24"/>
        </w:rPr>
        <w:t>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CF2E09" w:rsidRDefault="00541001">
      <w:pPr>
        <w:spacing w:line="360" w:lineRule="auto"/>
        <w:ind w:firstLineChars="200" w:firstLine="480"/>
        <w:rPr>
          <w:rFonts w:ascii="宋体" w:hAnsi="宋体" w:cs="Arial"/>
          <w:sz w:val="24"/>
        </w:rPr>
      </w:pPr>
      <w:r>
        <w:rPr>
          <w:rFonts w:ascii="宋体" w:hAnsi="宋体" w:cs="Arial" w:hint="eastAsia"/>
          <w:sz w:val="24"/>
        </w:rPr>
        <w:t>19.2</w:t>
      </w:r>
      <w:r>
        <w:rPr>
          <w:rFonts w:ascii="宋体" w:hAnsi="宋体" w:cs="Arial" w:hint="eastAsia"/>
          <w:sz w:val="24"/>
        </w:rPr>
        <w:t>投</w:t>
      </w:r>
      <w:r>
        <w:rPr>
          <w:rFonts w:ascii="宋体" w:hAnsi="宋体" w:cs="Arial" w:hint="eastAsia"/>
          <w:sz w:val="24"/>
        </w:rPr>
        <w:t>标文件由法定代表人签署的，须提交以书面形式出具的“法定代表人身份证明书”；由授权代理人签署的，须提交以书面形式出具的</w:t>
      </w:r>
      <w:r>
        <w:rPr>
          <w:rFonts w:ascii="宋体" w:hAnsi="宋体" w:cs="Arial" w:hint="eastAsia"/>
          <w:sz w:val="24"/>
        </w:rPr>
        <w:t xml:space="preserve"> </w:t>
      </w:r>
      <w:r>
        <w:rPr>
          <w:rFonts w:ascii="宋体" w:hAnsi="宋体" w:cs="Arial" w:hint="eastAsia"/>
          <w:sz w:val="24"/>
        </w:rPr>
        <w:t>“法定代表人授权委托书”。</w:t>
      </w:r>
      <w:r>
        <w:rPr>
          <w:rFonts w:ascii="宋体" w:hAnsi="宋体" w:cs="Arial" w:hint="eastAsia"/>
          <w:sz w:val="24"/>
        </w:rPr>
        <w:t xml:space="preserve">  </w:t>
      </w:r>
    </w:p>
    <w:p w:rsidR="00CF2E09" w:rsidRDefault="00541001">
      <w:pPr>
        <w:spacing w:line="360" w:lineRule="auto"/>
        <w:ind w:firstLineChars="200" w:firstLine="480"/>
        <w:rPr>
          <w:rFonts w:ascii="宋体" w:hAnsi="宋体" w:cs="Arial"/>
          <w:sz w:val="24"/>
        </w:rPr>
      </w:pPr>
      <w:r>
        <w:rPr>
          <w:rFonts w:ascii="宋体" w:hAnsi="宋体" w:cs="Arial" w:hint="eastAsia"/>
          <w:sz w:val="24"/>
        </w:rPr>
        <w:t>19.3</w:t>
      </w:r>
      <w:r>
        <w:rPr>
          <w:rFonts w:ascii="宋体" w:hAnsi="宋体" w:cs="Arial" w:hint="eastAsia"/>
          <w:sz w:val="24"/>
        </w:rPr>
        <w:t>投标文件中凡是要求签署和加盖公章处均须由投标人的法定代表人本人或其授权代理人本人手书签字并加盖供应商公章。未按要求签字和加盖公章的投标文件为无效文件。</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19.4</w:t>
      </w:r>
      <w:r>
        <w:rPr>
          <w:rFonts w:ascii="宋体" w:hAnsi="宋体" w:cs="Lucida Sans Unicode" w:hint="eastAsia"/>
          <w:sz w:val="24"/>
        </w:rPr>
        <w:t>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CF2E09" w:rsidRDefault="00541001">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20.</w:t>
      </w:r>
      <w:r>
        <w:rPr>
          <w:rFonts w:ascii="宋体" w:hAnsi="宋体" w:cs="Lucida Sans Unicode" w:hint="eastAsia"/>
          <w:b/>
          <w:sz w:val="24"/>
        </w:rPr>
        <w:t>投标文件的密封和标记</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20.1</w:t>
      </w:r>
      <w:r>
        <w:rPr>
          <w:rFonts w:ascii="宋体" w:hAnsi="宋体" w:cs="Lucida Sans Unicode" w:hint="eastAsia"/>
          <w:sz w:val="24"/>
        </w:rPr>
        <w:t>投标人应将投标文件装订成册、密封，将正本和所有的副本单独密封，且在包封上标明“正本”、“副本”字样，然后再将正、副本两个包封，统封在一个包封中。</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20.2</w:t>
      </w:r>
      <w:r>
        <w:rPr>
          <w:rFonts w:ascii="宋体" w:hAnsi="宋体" w:cs="Lucida Sans Unicode" w:hint="eastAsia"/>
          <w:sz w:val="24"/>
        </w:rPr>
        <w:t>投标文件外封面、封口按照“招标项目基本内容及要求”的格式进行封装。</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20.3</w:t>
      </w:r>
      <w:r>
        <w:rPr>
          <w:rFonts w:ascii="宋体" w:hAnsi="宋体" w:cs="Lucida Sans Unicode" w:hint="eastAsia"/>
          <w:sz w:val="24"/>
        </w:rPr>
        <w:t>加盖投标人公章和法定代表人或其授权代表印鉴。</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20.4</w:t>
      </w:r>
      <w:r>
        <w:rPr>
          <w:rFonts w:ascii="宋体" w:hAnsi="宋体" w:cs="Lucida Sans Unicode" w:hint="eastAsia"/>
          <w:sz w:val="24"/>
        </w:rPr>
        <w:t>如果投标人没有按照要求密封、标记，采购人对于投标文件的误投、错投以及提前拆封概不负责。</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21.</w:t>
      </w:r>
      <w:r>
        <w:rPr>
          <w:rFonts w:ascii="宋体" w:hAnsi="宋体" w:cs="Lucida Sans Unicode" w:hint="eastAsia"/>
          <w:b/>
          <w:sz w:val="24"/>
        </w:rPr>
        <w:t>接收投标文件截止时间</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21.1</w:t>
      </w:r>
      <w:r>
        <w:rPr>
          <w:rFonts w:ascii="宋体" w:hAnsi="宋体" w:cs="Lucida Sans Unicode" w:hint="eastAsia"/>
          <w:sz w:val="24"/>
        </w:rPr>
        <w:t>投标人按“采购项目基本内容及要求”规定的正、副本数量提交投标文件。</w:t>
      </w:r>
      <w:r>
        <w:rPr>
          <w:rFonts w:ascii="宋体" w:hAnsi="宋体" w:cs="Lucida Sans Unicode" w:hint="eastAsia"/>
          <w:sz w:val="24"/>
        </w:rPr>
        <w:lastRenderedPageBreak/>
        <w:t>采购人收到投标文件的时间不得迟</w:t>
      </w:r>
      <w:r>
        <w:rPr>
          <w:rFonts w:ascii="宋体" w:hAnsi="宋体" w:cs="Lucida Sans Unicode" w:hint="eastAsia"/>
          <w:sz w:val="24"/>
        </w:rPr>
        <w:t>于采购文件规定的投标截止时间。</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21.2</w:t>
      </w:r>
      <w:r>
        <w:rPr>
          <w:rFonts w:ascii="宋体" w:hAnsi="宋体" w:cs="Lucida Sans Unicode" w:hint="eastAsia"/>
          <w:sz w:val="24"/>
        </w:rPr>
        <w:t>采购人可以延长投标截止时间，在这种情况下，人和投标人的权利及义务将受到新的截止时间的约束。</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22.</w:t>
      </w:r>
      <w:r>
        <w:rPr>
          <w:rFonts w:ascii="宋体" w:hAnsi="宋体" w:cs="Lucida Sans Unicode" w:hint="eastAsia"/>
          <w:b/>
          <w:sz w:val="24"/>
        </w:rPr>
        <w:t>迟交的投标文件</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23.</w:t>
      </w:r>
      <w:r>
        <w:rPr>
          <w:rFonts w:ascii="宋体" w:hAnsi="宋体" w:cs="Lucida Sans Unicode" w:hint="eastAsia"/>
          <w:b/>
          <w:sz w:val="24"/>
        </w:rPr>
        <w:t>投标文件的修改和撤回</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23.1</w:t>
      </w:r>
      <w:r>
        <w:rPr>
          <w:rFonts w:ascii="宋体" w:hAnsi="宋体" w:cs="Lucida Sans Unicode" w:hint="eastAsia"/>
          <w:sz w:val="24"/>
        </w:rPr>
        <w:t>投标人在递交投标文件后，可以修改或撤回其投标文件，但采购人必须在规定的投标截止时间之前收到书面通知，并签字确认接受，否则无效。</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23.2</w:t>
      </w:r>
      <w:r>
        <w:rPr>
          <w:rFonts w:ascii="宋体" w:hAnsi="宋体" w:cs="Lucida Sans Unicode" w:hint="eastAsia"/>
          <w:sz w:val="24"/>
        </w:rPr>
        <w:t>投标人的修改或撤回通知书应按规定密封、标记和递交，并标明“修改”或“撤回”字样。</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 xml:space="preserve">23.3 </w:t>
      </w:r>
      <w:r>
        <w:rPr>
          <w:rFonts w:ascii="宋体" w:hAnsi="宋体" w:cs="Lucida Sans Unicode" w:hint="eastAsia"/>
          <w:sz w:val="24"/>
        </w:rPr>
        <w:t>“撤回”的投标文件将不予开封并原封退回投标人。</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 xml:space="preserve">23.4 </w:t>
      </w:r>
      <w:r>
        <w:rPr>
          <w:rFonts w:ascii="宋体" w:hAnsi="宋体" w:cs="Lucida Sans Unicode" w:hint="eastAsia"/>
          <w:sz w:val="24"/>
        </w:rPr>
        <w:t>从投标截止时间至投标有效期期满，投标人不得撤回投标。</w:t>
      </w:r>
    </w:p>
    <w:p w:rsidR="00CF2E09" w:rsidRDefault="00CF2E09">
      <w:pPr>
        <w:spacing w:beforeLines="100" w:before="240" w:afterLines="100" w:after="240"/>
        <w:jc w:val="center"/>
        <w:rPr>
          <w:rFonts w:ascii="宋体" w:hAnsi="宋体"/>
          <w:b/>
          <w:sz w:val="32"/>
          <w:szCs w:val="32"/>
        </w:rPr>
      </w:pPr>
    </w:p>
    <w:p w:rsidR="00CF2E09" w:rsidRDefault="00541001">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Pr>
          <w:rFonts w:ascii="宋体" w:hAnsi="宋体" w:cs="Lucida Sans Unicode" w:hint="eastAsia"/>
          <w:b/>
          <w:sz w:val="24"/>
        </w:rPr>
        <w:t>开标</w:t>
      </w:r>
    </w:p>
    <w:p w:rsidR="00CF2E09" w:rsidRDefault="00541001">
      <w:pPr>
        <w:ind w:firstLineChars="196" w:firstLine="470"/>
        <w:rPr>
          <w:rFonts w:ascii="宋体" w:hAnsi="宋体" w:cs="Arial"/>
          <w:sz w:val="24"/>
        </w:rPr>
      </w:pPr>
      <w:r>
        <w:rPr>
          <w:rFonts w:ascii="宋体" w:hAnsi="宋体" w:cs="Lucida Sans Unicode" w:hint="eastAsia"/>
          <w:sz w:val="24"/>
        </w:rPr>
        <w:t>24.1</w:t>
      </w:r>
      <w:r>
        <w:rPr>
          <w:rFonts w:ascii="宋体" w:hAnsi="宋体" w:cs="Lucida Sans Unicode" w:hint="eastAsia"/>
          <w:sz w:val="24"/>
        </w:rPr>
        <w:t>采购人按“采购项目基本内容及要求”规定的时间和地点组织采购部门、供应商和有关方面的代表参加</w:t>
      </w:r>
      <w:r>
        <w:rPr>
          <w:rFonts w:ascii="宋体" w:hAnsi="宋体" w:cs="Arial" w:hint="eastAsia"/>
          <w:sz w:val="24"/>
        </w:rPr>
        <w:t>谈判，供应商法定代表人或其授权代表须参加并签名报到以证明其出席。</w:t>
      </w:r>
    </w:p>
    <w:p w:rsidR="00CF2E09" w:rsidRDefault="00541001">
      <w:pPr>
        <w:ind w:firstLineChars="200" w:firstLine="480"/>
        <w:rPr>
          <w:rFonts w:ascii="宋体" w:hAnsi="宋体" w:cs="Lucida Sans Unicode"/>
          <w:sz w:val="24"/>
        </w:rPr>
      </w:pPr>
      <w:r>
        <w:rPr>
          <w:rFonts w:ascii="宋体" w:hAnsi="宋体" w:cs="Lucida Sans Unicode" w:hint="eastAsia"/>
          <w:sz w:val="24"/>
        </w:rPr>
        <w:t>24.2</w:t>
      </w:r>
      <w:r>
        <w:rPr>
          <w:rFonts w:ascii="宋体" w:hAnsi="宋体" w:cs="Lucida Sans Unicode" w:hint="eastAsia"/>
          <w:sz w:val="24"/>
        </w:rPr>
        <w:t>投标人在投标时有下列情形之一的，采购人将拒绝接受其投标文件：</w:t>
      </w:r>
    </w:p>
    <w:p w:rsidR="00CF2E09" w:rsidRDefault="00541001">
      <w:pPr>
        <w:rPr>
          <w:rFonts w:ascii="宋体" w:hAnsi="宋体" w:cs="Lucida Sans Unicode"/>
          <w:sz w:val="24"/>
        </w:rPr>
      </w:pPr>
      <w:r>
        <w:rPr>
          <w:rFonts w:ascii="宋体" w:hAnsi="宋体" w:cs="Lucida Sans Unicode" w:hint="eastAsia"/>
          <w:sz w:val="24"/>
        </w:rPr>
        <w:t xml:space="preserve">    24.2.1</w:t>
      </w:r>
      <w:r>
        <w:rPr>
          <w:rFonts w:ascii="宋体" w:hAnsi="宋体" w:cs="Lucida Sans Unicode" w:hint="eastAsia"/>
          <w:sz w:val="24"/>
        </w:rPr>
        <w:t>在采购文件规定的投标截止时间之后投标的；</w:t>
      </w:r>
    </w:p>
    <w:p w:rsidR="00CF2E09" w:rsidRDefault="00541001">
      <w:pPr>
        <w:ind w:firstLineChars="200" w:firstLine="480"/>
        <w:rPr>
          <w:rFonts w:ascii="宋体" w:hAnsi="宋体" w:cs="Lucida Sans Unicode"/>
          <w:sz w:val="24"/>
        </w:rPr>
      </w:pPr>
      <w:r>
        <w:rPr>
          <w:rFonts w:ascii="宋体" w:hAnsi="宋体" w:cs="Lucida Sans Unicode" w:hint="eastAsia"/>
          <w:sz w:val="24"/>
        </w:rPr>
        <w:t>24.2.2</w:t>
      </w:r>
      <w:r>
        <w:rPr>
          <w:rFonts w:ascii="宋体" w:hAnsi="宋体" w:cs="Lucida Sans Unicode" w:hint="eastAsia"/>
          <w:sz w:val="24"/>
        </w:rPr>
        <w:t>投标文件未按采购文件规定密封的；</w:t>
      </w:r>
    </w:p>
    <w:p w:rsidR="00CF2E09" w:rsidRDefault="00541001">
      <w:pPr>
        <w:ind w:firstLineChars="200" w:firstLine="480"/>
        <w:rPr>
          <w:rFonts w:ascii="宋体" w:hAnsi="宋体" w:cs="Lucida Sans Unicode"/>
          <w:sz w:val="24"/>
        </w:rPr>
      </w:pPr>
      <w:r>
        <w:rPr>
          <w:rFonts w:ascii="宋体" w:hAnsi="宋体" w:cs="Lucida Sans Unicode" w:hint="eastAsia"/>
          <w:sz w:val="24"/>
        </w:rPr>
        <w:t>24.2.3</w:t>
      </w:r>
      <w:r>
        <w:rPr>
          <w:rFonts w:ascii="宋体" w:hAnsi="宋体" w:cs="Lucida Sans Unicode" w:hint="eastAsia"/>
          <w:sz w:val="24"/>
        </w:rPr>
        <w:t>未领取采购文件</w:t>
      </w:r>
      <w:r>
        <w:rPr>
          <w:rFonts w:ascii="宋体" w:hAnsi="宋体" w:cs="Lucida Sans Unicode" w:hint="eastAsia"/>
          <w:sz w:val="24"/>
        </w:rPr>
        <w:t>参加投标的；</w:t>
      </w:r>
    </w:p>
    <w:p w:rsidR="00CF2E09" w:rsidRDefault="00541001">
      <w:pPr>
        <w:ind w:firstLineChars="200" w:firstLine="480"/>
        <w:rPr>
          <w:rFonts w:ascii="宋体" w:hAnsi="宋体" w:cs="Lucida Sans Unicode"/>
          <w:sz w:val="24"/>
        </w:rPr>
      </w:pPr>
      <w:r>
        <w:rPr>
          <w:rFonts w:ascii="宋体" w:hAnsi="宋体" w:cs="Lucida Sans Unicode" w:hint="eastAsia"/>
          <w:sz w:val="24"/>
        </w:rPr>
        <w:t>24.2.4</w:t>
      </w:r>
      <w:r>
        <w:rPr>
          <w:rFonts w:ascii="宋体" w:hAnsi="宋体" w:cs="Lucida Sans Unicode" w:hint="eastAsia"/>
          <w:sz w:val="24"/>
        </w:rPr>
        <w:t>未提交投标保证金的。</w:t>
      </w:r>
    </w:p>
    <w:p w:rsidR="00CF2E09" w:rsidRDefault="00541001">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Pr>
          <w:rFonts w:ascii="宋体" w:hAnsi="宋体" w:cs="Lucida Sans Unicode" w:hint="eastAsia"/>
          <w:b/>
          <w:sz w:val="24"/>
        </w:rPr>
        <w:t>评审小组的组成</w:t>
      </w:r>
    </w:p>
    <w:p w:rsidR="00CF2E09" w:rsidRDefault="00541001">
      <w:pPr>
        <w:spacing w:line="400" w:lineRule="exact"/>
        <w:ind w:firstLineChars="200" w:firstLine="480"/>
        <w:rPr>
          <w:rFonts w:ascii="宋体" w:hAnsi="宋体" w:cs="Lucida Sans Unicode"/>
          <w:sz w:val="24"/>
        </w:rPr>
      </w:pPr>
      <w:r>
        <w:rPr>
          <w:rFonts w:ascii="宋体" w:hAnsi="宋体" w:cs="Lucida Sans Unicode" w:hint="eastAsia"/>
          <w:sz w:val="24"/>
        </w:rPr>
        <w:t>25.1</w:t>
      </w:r>
      <w:r>
        <w:rPr>
          <w:rFonts w:ascii="宋体" w:hAnsi="宋体" w:cs="Lucida Sans Unicode" w:hint="eastAsia"/>
          <w:sz w:val="24"/>
        </w:rPr>
        <w:t>采购人负责组织评审工作。</w:t>
      </w:r>
    </w:p>
    <w:p w:rsidR="00CF2E09" w:rsidRDefault="00541001">
      <w:pPr>
        <w:spacing w:line="400" w:lineRule="exact"/>
        <w:ind w:firstLineChars="200" w:firstLine="480"/>
        <w:rPr>
          <w:rFonts w:ascii="宋体" w:hAnsi="宋体" w:cs="Lucida Sans Unicode"/>
          <w:sz w:val="24"/>
        </w:rPr>
      </w:pPr>
      <w:r>
        <w:rPr>
          <w:rFonts w:ascii="宋体" w:hAnsi="宋体" w:cs="Lucida Sans Unicode" w:hint="eastAsia"/>
          <w:sz w:val="24"/>
        </w:rPr>
        <w:t>25.2</w:t>
      </w:r>
      <w:r>
        <w:rPr>
          <w:rFonts w:ascii="宋体" w:hAnsi="宋体" w:cs="Lucida Sans Unicode" w:hint="eastAsia"/>
          <w:sz w:val="24"/>
        </w:rPr>
        <w:t>与供应商有利害关系的人不得进入</w:t>
      </w:r>
      <w:r>
        <w:rPr>
          <w:rFonts w:ascii="宋体" w:hAnsi="宋体" w:hint="eastAsia"/>
          <w:sz w:val="24"/>
        </w:rPr>
        <w:t>评审小组</w:t>
      </w:r>
      <w:r>
        <w:rPr>
          <w:rFonts w:ascii="宋体" w:hAnsi="宋体" w:cs="Lucida Sans Unicode" w:hint="eastAsia"/>
          <w:sz w:val="24"/>
        </w:rPr>
        <w:t>。</w:t>
      </w:r>
    </w:p>
    <w:p w:rsidR="00CF2E09" w:rsidRDefault="00541001">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CF2E09" w:rsidRDefault="00541001">
      <w:pPr>
        <w:spacing w:line="360" w:lineRule="auto"/>
        <w:ind w:firstLineChars="200" w:firstLine="482"/>
        <w:rPr>
          <w:rFonts w:ascii="宋体" w:hAnsi="宋体" w:cs="Lucida Sans Unicode"/>
          <w:b/>
          <w:sz w:val="24"/>
        </w:rPr>
      </w:pPr>
      <w:r>
        <w:rPr>
          <w:rFonts w:ascii="宋体" w:hAnsi="宋体" w:cs="Lucida Sans Unicode" w:hint="eastAsia"/>
          <w:b/>
          <w:sz w:val="24"/>
        </w:rPr>
        <w:t>26.</w:t>
      </w:r>
      <w:r>
        <w:rPr>
          <w:rFonts w:ascii="宋体" w:hAnsi="宋体" w:cs="Lucida Sans Unicode" w:hint="eastAsia"/>
          <w:b/>
          <w:sz w:val="24"/>
        </w:rPr>
        <w:t>投标文件的初审</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26.1</w:t>
      </w:r>
      <w:r>
        <w:rPr>
          <w:rFonts w:ascii="宋体" w:hAnsi="宋体" w:cs="Lucida Sans Unicode" w:hint="eastAsia"/>
          <w:sz w:val="24"/>
        </w:rPr>
        <w:t>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 xml:space="preserve">26.2 </w:t>
      </w:r>
      <w:r>
        <w:rPr>
          <w:rFonts w:ascii="宋体" w:hAnsi="宋体" w:cs="Lucida Sans Unicode" w:hint="eastAsia"/>
          <w:sz w:val="24"/>
        </w:rPr>
        <w:t>符合性检查。对资格性检查合格的投标人递交的投标文件，依据采购文件的规定，从投标文件的有效性、完整性和对采购文件的响应程度，审查投标文件是否对采购文件的实质性要求作出了响</w:t>
      </w:r>
      <w:r>
        <w:rPr>
          <w:rFonts w:ascii="宋体" w:hAnsi="宋体" w:cs="Lucida Sans Unicode" w:hint="eastAsia"/>
          <w:sz w:val="24"/>
        </w:rPr>
        <w:t>应。</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 xml:space="preserve">26.2.1 </w:t>
      </w:r>
      <w:r>
        <w:rPr>
          <w:rFonts w:ascii="宋体" w:hAnsi="宋体" w:cs="Lucida Sans Unicode" w:hint="eastAsia"/>
          <w:sz w:val="24"/>
        </w:rPr>
        <w:t>实质上响应的投标是指与采购文件的全部条款、条件和规格相符，没有重大偏离；</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 xml:space="preserve">26.2.2 </w:t>
      </w:r>
      <w:r>
        <w:rPr>
          <w:rFonts w:ascii="宋体" w:hAnsi="宋体" w:cs="Lucida Sans Unicode" w:hint="eastAsia"/>
          <w:sz w:val="24"/>
        </w:rPr>
        <w:t>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 xml:space="preserve">26.2.3 </w:t>
      </w:r>
      <w:r>
        <w:rPr>
          <w:rFonts w:ascii="宋体" w:hAnsi="宋体" w:cs="Lucida Sans Unicode" w:hint="eastAsia"/>
          <w:sz w:val="24"/>
        </w:rPr>
        <w:t>重大偏离不允许在评审后修正，但评审小组将根据投标人须知第</w:t>
      </w:r>
      <w:r>
        <w:rPr>
          <w:rFonts w:ascii="宋体" w:hAnsi="宋体" w:cs="Lucida Sans Unicode" w:hint="eastAsia"/>
          <w:sz w:val="24"/>
        </w:rPr>
        <w:t>26.4</w:t>
      </w:r>
      <w:r>
        <w:rPr>
          <w:rFonts w:ascii="宋体" w:hAnsi="宋体" w:cs="Lucida Sans Unicode" w:hint="eastAsia"/>
          <w:sz w:val="24"/>
        </w:rPr>
        <w:t>条的规定，允许修正投标中不构成重大偏离的地方，这些修正不会对其它实质上响应采购文件要求的其它内容。</w:t>
      </w:r>
    </w:p>
    <w:p w:rsidR="00CF2E09" w:rsidRDefault="00541001">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26.2.4 </w:t>
      </w:r>
      <w:r>
        <w:rPr>
          <w:rFonts w:ascii="宋体" w:hAnsi="宋体" w:hint="eastAsia"/>
          <w:sz w:val="24"/>
        </w:rPr>
        <w:t>如果投标文件实质上没有响应采购文件的要求，将作为无效投标处理，投标人不得再对投标文件进行任何修正从而使其投标成为实质上响应的投标；</w:t>
      </w:r>
    </w:p>
    <w:p w:rsidR="00CF2E09" w:rsidRDefault="00541001">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Pr>
          <w:rFonts w:ascii="宋体" w:hAnsi="宋体" w:hint="eastAsia"/>
          <w:sz w:val="24"/>
        </w:rPr>
        <w:t>评审小组审定投标文件的响应性只根据投标文件本身的内容而不寻求外部证据。</w:t>
      </w:r>
    </w:p>
    <w:p w:rsidR="00CF2E09" w:rsidRDefault="00541001">
      <w:pPr>
        <w:adjustRightInd w:val="0"/>
        <w:spacing w:line="360" w:lineRule="auto"/>
        <w:ind w:firstLineChars="196" w:firstLine="470"/>
        <w:textAlignment w:val="baseline"/>
        <w:rPr>
          <w:rFonts w:ascii="宋体" w:hAnsi="宋体"/>
          <w:sz w:val="24"/>
        </w:rPr>
      </w:pPr>
      <w:r>
        <w:rPr>
          <w:rFonts w:ascii="宋体" w:hAnsi="宋体" w:hint="eastAsia"/>
          <w:sz w:val="24"/>
        </w:rPr>
        <w:t xml:space="preserve">26.3 </w:t>
      </w:r>
      <w:r>
        <w:rPr>
          <w:rFonts w:ascii="宋体" w:hAnsi="宋体" w:hint="eastAsia"/>
          <w:sz w:val="24"/>
        </w:rPr>
        <w:t>投标文件属下列情况之一的，按照无效投标处理：</w:t>
      </w:r>
    </w:p>
    <w:p w:rsidR="00CF2E09" w:rsidRDefault="00541001">
      <w:pPr>
        <w:adjustRightInd w:val="0"/>
        <w:spacing w:line="360" w:lineRule="auto"/>
        <w:ind w:firstLineChars="200" w:firstLine="480"/>
        <w:textAlignment w:val="baseline"/>
        <w:rPr>
          <w:rFonts w:ascii="宋体" w:hAnsi="宋体"/>
          <w:sz w:val="24"/>
        </w:rPr>
      </w:pPr>
      <w:r>
        <w:rPr>
          <w:rFonts w:ascii="宋体" w:hAnsi="宋体" w:hint="eastAsia"/>
          <w:sz w:val="24"/>
        </w:rPr>
        <w:t>26.3.1</w:t>
      </w:r>
      <w:r>
        <w:rPr>
          <w:rFonts w:ascii="宋体" w:hAnsi="宋体" w:hint="eastAsia"/>
          <w:sz w:val="24"/>
        </w:rPr>
        <w:t>未按采购文件规定要求签署、盖章的；</w:t>
      </w:r>
      <w:r>
        <w:rPr>
          <w:rFonts w:ascii="宋体" w:hAnsi="宋体" w:hint="eastAsia"/>
          <w:sz w:val="24"/>
        </w:rPr>
        <w:t xml:space="preserve"> </w:t>
      </w:r>
    </w:p>
    <w:p w:rsidR="00CF2E09" w:rsidRDefault="00541001">
      <w:pPr>
        <w:adjustRightInd w:val="0"/>
        <w:spacing w:line="360" w:lineRule="auto"/>
        <w:ind w:firstLineChars="200" w:firstLine="480"/>
        <w:textAlignment w:val="baseline"/>
        <w:rPr>
          <w:rFonts w:ascii="宋体" w:hAnsi="宋体"/>
          <w:sz w:val="24"/>
        </w:rPr>
      </w:pPr>
      <w:r>
        <w:rPr>
          <w:rFonts w:ascii="宋体" w:hAnsi="宋体" w:hint="eastAsia"/>
          <w:sz w:val="24"/>
        </w:rPr>
        <w:t>26.3.2</w:t>
      </w:r>
      <w:r>
        <w:rPr>
          <w:rFonts w:ascii="宋体" w:hAnsi="宋体" w:hint="eastAsia"/>
          <w:sz w:val="24"/>
        </w:rPr>
        <w:t>不具备采购文件中规定资格要求的；</w:t>
      </w:r>
    </w:p>
    <w:p w:rsidR="00CF2E09" w:rsidRDefault="00541001">
      <w:pPr>
        <w:adjustRightInd w:val="0"/>
        <w:spacing w:line="360" w:lineRule="auto"/>
        <w:ind w:firstLineChars="200" w:firstLine="480"/>
        <w:textAlignment w:val="baseline"/>
        <w:rPr>
          <w:rFonts w:ascii="宋体" w:hAnsi="宋体"/>
          <w:sz w:val="24"/>
        </w:rPr>
      </w:pPr>
      <w:r>
        <w:rPr>
          <w:rFonts w:ascii="宋体" w:hAnsi="宋体" w:hint="eastAsia"/>
          <w:sz w:val="24"/>
        </w:rPr>
        <w:t>26.3.3</w:t>
      </w:r>
      <w:r>
        <w:rPr>
          <w:rFonts w:ascii="宋体" w:hAnsi="宋体" w:hint="eastAsia"/>
          <w:sz w:val="24"/>
        </w:rPr>
        <w:t>投标人法定代表人或其授权代表未按规定到谈判现场的；</w:t>
      </w:r>
    </w:p>
    <w:p w:rsidR="00CF2E09" w:rsidRDefault="00541001">
      <w:pPr>
        <w:spacing w:line="360" w:lineRule="auto"/>
        <w:ind w:firstLineChars="200" w:firstLine="480"/>
        <w:rPr>
          <w:rFonts w:ascii="宋体" w:hAnsi="宋体"/>
          <w:sz w:val="24"/>
        </w:rPr>
      </w:pPr>
      <w:r>
        <w:rPr>
          <w:rFonts w:ascii="宋体" w:hAnsi="宋体" w:hint="eastAsia"/>
          <w:sz w:val="24"/>
        </w:rPr>
        <w:t>26.3.4</w:t>
      </w:r>
      <w:r>
        <w:rPr>
          <w:rFonts w:ascii="宋体" w:hAnsi="宋体" w:hint="eastAsia"/>
          <w:sz w:val="24"/>
        </w:rPr>
        <w:t>不符合采购文件规定的实质性要求的；</w:t>
      </w:r>
    </w:p>
    <w:p w:rsidR="00CF2E09" w:rsidRDefault="00541001">
      <w:pPr>
        <w:adjustRightInd w:val="0"/>
        <w:spacing w:line="360" w:lineRule="auto"/>
        <w:ind w:firstLineChars="199" w:firstLine="478"/>
        <w:textAlignment w:val="baseline"/>
        <w:rPr>
          <w:rFonts w:ascii="宋体" w:hAnsi="宋体"/>
          <w:sz w:val="24"/>
        </w:rPr>
      </w:pPr>
      <w:r>
        <w:rPr>
          <w:rFonts w:ascii="宋体" w:hAnsi="宋体" w:hint="eastAsia"/>
          <w:sz w:val="24"/>
        </w:rPr>
        <w:t>26.3.5</w:t>
      </w:r>
      <w:r>
        <w:rPr>
          <w:rFonts w:ascii="宋体" w:hAnsi="宋体" w:hint="eastAsia"/>
          <w:sz w:val="24"/>
        </w:rPr>
        <w:t>在评</w:t>
      </w:r>
      <w:r>
        <w:rPr>
          <w:rFonts w:ascii="宋体" w:hAnsi="宋体" w:hint="eastAsia"/>
          <w:sz w:val="24"/>
        </w:rPr>
        <w:t>审过程中，评审小组发现投标供应商有下列表现形式之一的，可以认定属于串通投标的行为，具体表现形式如下：</w:t>
      </w:r>
    </w:p>
    <w:p w:rsidR="00CF2E09" w:rsidRDefault="00541001">
      <w:pPr>
        <w:adjustRightInd w:val="0"/>
        <w:spacing w:line="360" w:lineRule="auto"/>
        <w:ind w:leftChars="199" w:left="418"/>
        <w:textAlignment w:val="baseline"/>
        <w:rPr>
          <w:rFonts w:ascii="宋体" w:hAnsi="宋体"/>
          <w:sz w:val="24"/>
        </w:rPr>
      </w:pPr>
      <w:r>
        <w:rPr>
          <w:rFonts w:ascii="宋体" w:hAnsi="宋体" w:hint="eastAsia"/>
          <w:sz w:val="24"/>
        </w:rPr>
        <w:t xml:space="preserve">26.3.5.1 </w:t>
      </w:r>
      <w:r>
        <w:rPr>
          <w:rFonts w:ascii="宋体" w:hAnsi="宋体" w:hint="eastAsia"/>
          <w:sz w:val="24"/>
        </w:rPr>
        <w:t>两家以上（含两家，下同）投标供应商的投标文件中相同错误在</w:t>
      </w:r>
      <w:r>
        <w:rPr>
          <w:rFonts w:ascii="宋体" w:hAnsi="宋体" w:hint="eastAsia"/>
          <w:sz w:val="24"/>
        </w:rPr>
        <w:t>3</w:t>
      </w:r>
      <w:r>
        <w:rPr>
          <w:rFonts w:ascii="宋体" w:hAnsi="宋体" w:hint="eastAsia"/>
          <w:sz w:val="24"/>
        </w:rPr>
        <w:t>处以上（含</w:t>
      </w:r>
      <w:r>
        <w:rPr>
          <w:rFonts w:ascii="宋体" w:hAnsi="宋体" w:hint="eastAsia"/>
          <w:sz w:val="24"/>
        </w:rPr>
        <w:t>3</w:t>
      </w:r>
      <w:r>
        <w:rPr>
          <w:rFonts w:ascii="宋体" w:hAnsi="宋体" w:hint="eastAsia"/>
          <w:sz w:val="24"/>
        </w:rPr>
        <w:t>处）；</w:t>
      </w:r>
    </w:p>
    <w:p w:rsidR="00CF2E09" w:rsidRDefault="00541001">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r>
        <w:rPr>
          <w:rFonts w:ascii="宋体" w:hAnsi="宋体" w:hint="eastAsia"/>
          <w:sz w:val="24"/>
        </w:rPr>
        <w:t>两家以上投标供应商的投标文件中加盖了对方的公章，或者相互装订了标有对方名称的文件材料、资格资信证明文件等；</w:t>
      </w:r>
    </w:p>
    <w:p w:rsidR="00CF2E09" w:rsidRDefault="00541001">
      <w:pPr>
        <w:adjustRightInd w:val="0"/>
        <w:spacing w:line="360" w:lineRule="auto"/>
        <w:ind w:firstLineChars="199" w:firstLine="478"/>
        <w:textAlignment w:val="baseline"/>
        <w:rPr>
          <w:rFonts w:ascii="宋体" w:hAnsi="宋体"/>
          <w:sz w:val="24"/>
        </w:rPr>
      </w:pPr>
      <w:r>
        <w:rPr>
          <w:rFonts w:ascii="宋体" w:hAnsi="宋体" w:hint="eastAsia"/>
          <w:sz w:val="24"/>
        </w:rPr>
        <w:t>26.3.5.3</w:t>
      </w:r>
      <w:r>
        <w:rPr>
          <w:rFonts w:ascii="宋体" w:hAnsi="宋体" w:hint="eastAsia"/>
          <w:sz w:val="24"/>
        </w:rPr>
        <w:t>两家以上投标供应商的投标文件中相关内容的段落、字句、错别字等相同；</w:t>
      </w:r>
    </w:p>
    <w:p w:rsidR="00CF2E09" w:rsidRDefault="00541001">
      <w:pPr>
        <w:adjustRightInd w:val="0"/>
        <w:spacing w:line="360" w:lineRule="auto"/>
        <w:ind w:firstLineChars="199" w:firstLine="478"/>
        <w:textAlignment w:val="baseline"/>
        <w:rPr>
          <w:rFonts w:ascii="宋体" w:hAnsi="宋体"/>
          <w:sz w:val="24"/>
        </w:rPr>
      </w:pPr>
      <w:r>
        <w:rPr>
          <w:rFonts w:ascii="宋体" w:hAnsi="宋体" w:hint="eastAsia"/>
          <w:sz w:val="24"/>
        </w:rPr>
        <w:t>26.3.5.4</w:t>
      </w:r>
      <w:r>
        <w:rPr>
          <w:rFonts w:ascii="宋体" w:hAnsi="宋体" w:hint="eastAsia"/>
          <w:sz w:val="24"/>
        </w:rPr>
        <w:t>投标供应商串通投标的其它情形。</w:t>
      </w:r>
    </w:p>
    <w:p w:rsidR="00CF2E09" w:rsidRDefault="00541001">
      <w:pPr>
        <w:adjustRightInd w:val="0"/>
        <w:spacing w:line="360" w:lineRule="auto"/>
        <w:ind w:firstLineChars="199" w:firstLine="478"/>
        <w:textAlignment w:val="baseline"/>
        <w:rPr>
          <w:rFonts w:ascii="宋体" w:hAnsi="宋体"/>
          <w:sz w:val="24"/>
        </w:rPr>
      </w:pPr>
      <w:r>
        <w:rPr>
          <w:rFonts w:ascii="宋体" w:hAnsi="宋体" w:hint="eastAsia"/>
          <w:sz w:val="24"/>
        </w:rPr>
        <w:t>26.3.6</w:t>
      </w:r>
      <w:r>
        <w:rPr>
          <w:rFonts w:ascii="宋体" w:hAnsi="宋体" w:hint="eastAsia"/>
          <w:sz w:val="24"/>
        </w:rPr>
        <w:t>采购文件规定投标时属于无效投标或者废标的其它情</w:t>
      </w:r>
      <w:r>
        <w:rPr>
          <w:rFonts w:ascii="宋体" w:hAnsi="宋体" w:hint="eastAsia"/>
          <w:sz w:val="24"/>
        </w:rPr>
        <w:t>形。</w:t>
      </w:r>
    </w:p>
    <w:p w:rsidR="00CF2E09" w:rsidRDefault="00541001">
      <w:pPr>
        <w:adjustRightInd w:val="0"/>
        <w:spacing w:line="360" w:lineRule="auto"/>
        <w:ind w:firstLineChars="199" w:firstLine="478"/>
        <w:textAlignment w:val="baseline"/>
        <w:rPr>
          <w:rFonts w:ascii="宋体" w:hAnsi="宋体"/>
          <w:sz w:val="24"/>
        </w:rPr>
      </w:pPr>
      <w:r>
        <w:rPr>
          <w:rFonts w:ascii="宋体" w:hAnsi="宋体" w:hint="eastAsia"/>
          <w:sz w:val="24"/>
        </w:rPr>
        <w:t>26.4</w:t>
      </w:r>
      <w:r>
        <w:rPr>
          <w:rFonts w:ascii="宋体" w:hAnsi="宋体" w:hint="eastAsia"/>
          <w:sz w:val="24"/>
        </w:rPr>
        <w:t>投标文件中的明显的文字和计算错误，按下列原则修正：</w:t>
      </w:r>
    </w:p>
    <w:p w:rsidR="00CF2E09" w:rsidRDefault="00541001">
      <w:pPr>
        <w:spacing w:line="360" w:lineRule="auto"/>
        <w:ind w:firstLineChars="200" w:firstLine="480"/>
        <w:rPr>
          <w:rFonts w:ascii="宋体" w:hAnsi="宋体"/>
          <w:sz w:val="24"/>
        </w:rPr>
      </w:pPr>
      <w:r>
        <w:rPr>
          <w:rFonts w:ascii="宋体" w:hAnsi="宋体" w:hint="eastAsia"/>
          <w:sz w:val="24"/>
        </w:rPr>
        <w:t>26.4.1</w:t>
      </w:r>
      <w:r>
        <w:rPr>
          <w:rFonts w:ascii="宋体" w:hAnsi="宋体" w:hint="eastAsia"/>
          <w:sz w:val="24"/>
        </w:rPr>
        <w:t>投标文件中“报价一览表”内容与投标文件中明细表内容的对应内容不一致的，以“报价一览表”为准；</w:t>
      </w:r>
    </w:p>
    <w:p w:rsidR="00CF2E09" w:rsidRDefault="00541001">
      <w:pPr>
        <w:spacing w:line="360" w:lineRule="auto"/>
        <w:ind w:firstLineChars="200" w:firstLine="480"/>
        <w:rPr>
          <w:rFonts w:ascii="宋体" w:hAnsi="宋体"/>
          <w:sz w:val="24"/>
        </w:rPr>
      </w:pPr>
      <w:r>
        <w:rPr>
          <w:rFonts w:ascii="宋体" w:hAnsi="宋体" w:hint="eastAsia"/>
          <w:sz w:val="24"/>
        </w:rPr>
        <w:t>26.4.2</w:t>
      </w:r>
      <w:r>
        <w:rPr>
          <w:rFonts w:ascii="宋体" w:hAnsi="宋体" w:hint="eastAsia"/>
          <w:sz w:val="24"/>
        </w:rPr>
        <w:t>投标文件的大写金额与小写金额不一致的，以大写金额为准；</w:t>
      </w:r>
    </w:p>
    <w:p w:rsidR="00CF2E09" w:rsidRDefault="00541001">
      <w:pPr>
        <w:spacing w:line="360" w:lineRule="auto"/>
        <w:ind w:firstLineChars="200" w:firstLine="480"/>
        <w:rPr>
          <w:rFonts w:ascii="宋体" w:hAnsi="宋体"/>
          <w:sz w:val="24"/>
        </w:rPr>
      </w:pPr>
      <w:r>
        <w:rPr>
          <w:rFonts w:ascii="宋体" w:hAnsi="宋体" w:hint="eastAsia"/>
          <w:sz w:val="24"/>
        </w:rPr>
        <w:t>26.4.3</w:t>
      </w:r>
      <w:r>
        <w:rPr>
          <w:rFonts w:ascii="宋体" w:hAnsi="宋体" w:hint="eastAsia"/>
          <w:sz w:val="24"/>
        </w:rPr>
        <w:t>总价金额与按单价汇总金额不一致的，以单价金额计算结果为准；单价金额小数点有明显错位的，应以总价为准，并修改单价；</w:t>
      </w:r>
    </w:p>
    <w:p w:rsidR="00CF2E09" w:rsidRDefault="00541001">
      <w:pPr>
        <w:spacing w:line="360" w:lineRule="auto"/>
        <w:ind w:firstLineChars="200" w:firstLine="480"/>
        <w:rPr>
          <w:rFonts w:ascii="宋体" w:hAnsi="宋体"/>
          <w:sz w:val="24"/>
        </w:rPr>
      </w:pPr>
      <w:r>
        <w:rPr>
          <w:rFonts w:ascii="宋体" w:hAnsi="宋体" w:hint="eastAsia"/>
          <w:sz w:val="24"/>
        </w:rPr>
        <w:t>26.4.4</w:t>
      </w:r>
      <w:r>
        <w:rPr>
          <w:rFonts w:ascii="宋体" w:hAnsi="宋体" w:hint="eastAsia"/>
          <w:sz w:val="24"/>
        </w:rPr>
        <w:t>按上述原则调整后的价格为评标价，对投标人具有约束力。如果投标人不按照上述原则修正其投标报价及分项报价，其投标将作为无效投标处理，投标保</w:t>
      </w:r>
      <w:r>
        <w:rPr>
          <w:rFonts w:ascii="宋体" w:hAnsi="宋体" w:hint="eastAsia"/>
          <w:sz w:val="24"/>
        </w:rPr>
        <w:t>证金将被没收。</w:t>
      </w:r>
    </w:p>
    <w:p w:rsidR="00CF2E09" w:rsidRDefault="00541001">
      <w:pPr>
        <w:spacing w:line="360" w:lineRule="auto"/>
        <w:ind w:firstLineChars="217" w:firstLine="523"/>
        <w:rPr>
          <w:rFonts w:ascii="宋体" w:hAnsi="宋体"/>
          <w:b/>
          <w:sz w:val="24"/>
        </w:rPr>
      </w:pPr>
      <w:r>
        <w:rPr>
          <w:rFonts w:ascii="宋体" w:hAnsi="宋体" w:hint="eastAsia"/>
          <w:b/>
          <w:sz w:val="24"/>
        </w:rPr>
        <w:t>27.</w:t>
      </w:r>
      <w:r>
        <w:rPr>
          <w:rFonts w:ascii="宋体" w:hAnsi="宋体" w:hint="eastAsia"/>
          <w:b/>
          <w:sz w:val="24"/>
        </w:rPr>
        <w:t>投标文件的澄清</w:t>
      </w:r>
    </w:p>
    <w:p w:rsidR="00CF2E09" w:rsidRDefault="00541001">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CF2E09" w:rsidRDefault="00541001">
      <w:pPr>
        <w:spacing w:line="360" w:lineRule="auto"/>
        <w:ind w:firstLineChars="217" w:firstLine="523"/>
        <w:rPr>
          <w:rFonts w:ascii="宋体" w:hAnsi="宋体"/>
          <w:b/>
          <w:sz w:val="24"/>
        </w:rPr>
      </w:pPr>
      <w:r>
        <w:rPr>
          <w:rFonts w:ascii="宋体" w:hAnsi="宋体" w:hint="eastAsia"/>
          <w:b/>
          <w:sz w:val="24"/>
        </w:rPr>
        <w:t>28.</w:t>
      </w:r>
      <w:r>
        <w:rPr>
          <w:rFonts w:ascii="宋体" w:hAnsi="宋体" w:hint="eastAsia"/>
          <w:b/>
          <w:sz w:val="24"/>
        </w:rPr>
        <w:t>评审方法及评审标准</w:t>
      </w:r>
    </w:p>
    <w:p w:rsidR="00CF2E09" w:rsidRDefault="00541001">
      <w:pPr>
        <w:spacing w:line="400" w:lineRule="exact"/>
        <w:ind w:firstLineChars="217" w:firstLine="521"/>
        <w:rPr>
          <w:rFonts w:ascii="宋体" w:hAnsi="宋体"/>
          <w:sz w:val="24"/>
        </w:rPr>
      </w:pPr>
      <w:r>
        <w:rPr>
          <w:rFonts w:ascii="宋体" w:hAnsi="宋体" w:hint="eastAsia"/>
          <w:sz w:val="24"/>
        </w:rPr>
        <w:t>28.1</w:t>
      </w:r>
      <w:r>
        <w:rPr>
          <w:rFonts w:ascii="宋体" w:hAnsi="宋体" w:hint="eastAsia"/>
          <w:sz w:val="24"/>
        </w:rPr>
        <w:t>评审小组按谈判文件中规定的评审方法及评审标准，对资格性检查和符合性检查合格的投标文件进行比较和评价。</w:t>
      </w:r>
    </w:p>
    <w:p w:rsidR="00CF2E09" w:rsidRDefault="00541001">
      <w:pPr>
        <w:spacing w:line="400" w:lineRule="exact"/>
        <w:ind w:firstLineChars="217" w:firstLine="521"/>
        <w:rPr>
          <w:rFonts w:ascii="宋体" w:hAnsi="宋体"/>
          <w:sz w:val="24"/>
        </w:rPr>
      </w:pPr>
      <w:r>
        <w:rPr>
          <w:rFonts w:ascii="宋体" w:hAnsi="宋体" w:hint="eastAsia"/>
          <w:sz w:val="24"/>
        </w:rPr>
        <w:t xml:space="preserve">28.1.1 </w:t>
      </w:r>
      <w:r>
        <w:rPr>
          <w:rFonts w:ascii="宋体" w:hAnsi="宋体" w:hint="eastAsia"/>
          <w:sz w:val="24"/>
        </w:rPr>
        <w:t>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w:t>
      </w:r>
      <w:r>
        <w:rPr>
          <w:rFonts w:ascii="宋体" w:hAnsi="宋体" w:hint="eastAsia"/>
          <w:kern w:val="0"/>
          <w:sz w:val="24"/>
        </w:rPr>
        <w:lastRenderedPageBreak/>
        <w:t>关证明材料；否则，评审小组可以</w:t>
      </w:r>
      <w:r>
        <w:rPr>
          <w:rFonts w:ascii="宋体" w:hAnsi="宋体" w:hint="eastAsia"/>
          <w:kern w:val="0"/>
          <w:sz w:val="24"/>
        </w:rPr>
        <w:t>取消该供应商的成交候选资格，按顺序由排在后面的成交候选供应商递补，以此类推。</w:t>
      </w:r>
    </w:p>
    <w:p w:rsidR="00CF2E09" w:rsidRDefault="00541001">
      <w:pPr>
        <w:spacing w:line="360" w:lineRule="auto"/>
        <w:ind w:firstLineChars="217" w:firstLine="523"/>
        <w:rPr>
          <w:rFonts w:ascii="宋体" w:hAnsi="宋体"/>
          <w:b/>
          <w:sz w:val="24"/>
        </w:rPr>
      </w:pPr>
      <w:r>
        <w:rPr>
          <w:rFonts w:ascii="宋体" w:hAnsi="宋体" w:hint="eastAsia"/>
          <w:b/>
          <w:sz w:val="24"/>
        </w:rPr>
        <w:t>29.</w:t>
      </w:r>
      <w:r>
        <w:rPr>
          <w:rFonts w:ascii="宋体" w:hAnsi="宋体" w:hint="eastAsia"/>
          <w:b/>
          <w:sz w:val="24"/>
        </w:rPr>
        <w:t>推荐成交候选供应商名单</w:t>
      </w:r>
    </w:p>
    <w:p w:rsidR="00CF2E09" w:rsidRDefault="00541001">
      <w:pPr>
        <w:spacing w:line="360" w:lineRule="auto"/>
        <w:ind w:firstLineChars="217" w:firstLine="521"/>
        <w:rPr>
          <w:rFonts w:ascii="宋体" w:hAnsi="宋体"/>
          <w:sz w:val="24"/>
        </w:rPr>
      </w:pPr>
      <w:r>
        <w:rPr>
          <w:rFonts w:ascii="宋体" w:hAnsi="宋体" w:hint="eastAsia"/>
          <w:sz w:val="24"/>
        </w:rPr>
        <w:t>29.1</w:t>
      </w:r>
      <w:r>
        <w:rPr>
          <w:rFonts w:ascii="宋体" w:hAnsi="宋体" w:hint="eastAsia"/>
          <w:sz w:val="24"/>
        </w:rPr>
        <w:t>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CF2E09" w:rsidRDefault="00541001">
      <w:pPr>
        <w:spacing w:line="360" w:lineRule="auto"/>
        <w:ind w:firstLineChars="200" w:firstLine="480"/>
        <w:rPr>
          <w:rFonts w:ascii="宋体" w:hAnsi="宋体"/>
          <w:sz w:val="24"/>
        </w:rPr>
      </w:pPr>
      <w:r>
        <w:rPr>
          <w:rFonts w:ascii="宋体" w:hAnsi="宋体" w:hint="eastAsia"/>
          <w:sz w:val="24"/>
        </w:rPr>
        <w:t>29.2</w:t>
      </w:r>
      <w:r>
        <w:rPr>
          <w:rFonts w:ascii="宋体" w:hAnsi="宋体" w:hint="eastAsia"/>
          <w:sz w:val="24"/>
        </w:rPr>
        <w:t>评审中遇到的其他问题，由评审小组集体研究处理</w:t>
      </w:r>
      <w:r>
        <w:rPr>
          <w:rFonts w:ascii="宋体" w:hAnsi="宋体" w:hint="eastAsia"/>
          <w:sz w:val="24"/>
        </w:rPr>
        <w:t>。</w:t>
      </w:r>
    </w:p>
    <w:p w:rsidR="00CF2E09" w:rsidRDefault="00541001">
      <w:pPr>
        <w:spacing w:line="360" w:lineRule="auto"/>
        <w:ind w:firstLineChars="217" w:firstLine="523"/>
        <w:rPr>
          <w:rFonts w:ascii="宋体" w:hAnsi="宋体"/>
          <w:b/>
          <w:sz w:val="24"/>
        </w:rPr>
      </w:pPr>
      <w:r>
        <w:rPr>
          <w:rFonts w:ascii="宋体" w:hAnsi="宋体" w:hint="eastAsia"/>
          <w:b/>
          <w:sz w:val="24"/>
        </w:rPr>
        <w:t xml:space="preserve">30. </w:t>
      </w:r>
      <w:r>
        <w:rPr>
          <w:rFonts w:ascii="宋体" w:hAnsi="宋体" w:hint="eastAsia"/>
          <w:b/>
          <w:sz w:val="24"/>
        </w:rPr>
        <w:t>成交供应商的确定</w:t>
      </w:r>
    </w:p>
    <w:p w:rsidR="00CF2E09" w:rsidRDefault="00541001">
      <w:pPr>
        <w:spacing w:line="360" w:lineRule="auto"/>
        <w:ind w:firstLineChars="217" w:firstLine="521"/>
        <w:rPr>
          <w:rFonts w:ascii="宋体" w:hAnsi="宋体"/>
          <w:sz w:val="24"/>
        </w:rPr>
      </w:pPr>
      <w:r>
        <w:rPr>
          <w:rFonts w:ascii="宋体" w:hAnsi="宋体" w:hint="eastAsia"/>
          <w:sz w:val="24"/>
        </w:rPr>
        <w:t>30.1</w:t>
      </w:r>
      <w:r>
        <w:rPr>
          <w:rFonts w:ascii="宋体" w:hAnsi="宋体" w:hint="eastAsia"/>
          <w:sz w:val="24"/>
        </w:rPr>
        <w:t>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CF2E09" w:rsidRDefault="00541001">
      <w:pPr>
        <w:spacing w:line="400" w:lineRule="exact"/>
        <w:ind w:firstLineChars="217" w:firstLine="523"/>
        <w:rPr>
          <w:rFonts w:ascii="宋体" w:hAnsi="宋体"/>
          <w:b/>
          <w:sz w:val="24"/>
        </w:rPr>
      </w:pPr>
      <w:r>
        <w:rPr>
          <w:rFonts w:ascii="宋体" w:hAnsi="宋体" w:hint="eastAsia"/>
          <w:b/>
          <w:sz w:val="24"/>
        </w:rPr>
        <w:t>31</w:t>
      </w:r>
      <w:r>
        <w:rPr>
          <w:rFonts w:ascii="宋体" w:hAnsi="宋体" w:hint="eastAsia"/>
          <w:b/>
          <w:sz w:val="24"/>
        </w:rPr>
        <w:t>评审过程的保密性</w:t>
      </w:r>
    </w:p>
    <w:p w:rsidR="00CF2E09" w:rsidRDefault="00541001">
      <w:pPr>
        <w:spacing w:line="400" w:lineRule="exact"/>
        <w:ind w:firstLineChars="217" w:firstLine="521"/>
        <w:rPr>
          <w:rFonts w:ascii="宋体" w:hAnsi="宋体"/>
          <w:sz w:val="24"/>
        </w:rPr>
      </w:pPr>
      <w:r>
        <w:rPr>
          <w:rFonts w:ascii="宋体" w:hAnsi="宋体" w:hint="eastAsia"/>
          <w:sz w:val="24"/>
        </w:rPr>
        <w:t>31.1</w:t>
      </w:r>
      <w:r>
        <w:rPr>
          <w:rFonts w:ascii="宋体" w:hAnsi="宋体" w:hint="eastAsia"/>
          <w:sz w:val="24"/>
        </w:rPr>
        <w:t>评标之后，直至向成交供应商授予合同时止，凡与审查、澄清、评价和比较有关的资料及授予合同意见等，均不得向供应商及与评审无关的其他人透露。</w:t>
      </w:r>
    </w:p>
    <w:p w:rsidR="00CF2E09" w:rsidRDefault="00541001">
      <w:pPr>
        <w:spacing w:line="360" w:lineRule="auto"/>
        <w:ind w:firstLineChars="217" w:firstLine="521"/>
        <w:rPr>
          <w:rFonts w:ascii="宋体" w:hAnsi="宋体"/>
          <w:b/>
          <w:sz w:val="24"/>
        </w:rPr>
      </w:pPr>
      <w:r>
        <w:rPr>
          <w:rFonts w:ascii="宋体" w:hAnsi="宋体" w:hint="eastAsia"/>
          <w:sz w:val="24"/>
        </w:rPr>
        <w:t>31.2</w:t>
      </w:r>
      <w:r>
        <w:rPr>
          <w:rFonts w:ascii="宋体" w:hAnsi="宋体" w:hint="eastAsia"/>
          <w:sz w:val="24"/>
        </w:rPr>
        <w:t>在评审过程中，供应商试图在投标文件审查、澄清、评价和比较及授予政府采购合同方面向评审小组、采购单位施</w:t>
      </w:r>
      <w:r>
        <w:rPr>
          <w:rFonts w:ascii="宋体" w:hAnsi="宋体" w:hint="eastAsia"/>
          <w:sz w:val="24"/>
        </w:rPr>
        <w:t>加影响的任何行为，将导致其投标作为无效投标处理，并由其承担相应的法律责任。</w:t>
      </w:r>
      <w:r>
        <w:rPr>
          <w:rFonts w:ascii="宋体" w:hAnsi="宋体" w:hint="eastAsia"/>
          <w:sz w:val="24"/>
        </w:rPr>
        <w:t xml:space="preserve">  </w:t>
      </w:r>
    </w:p>
    <w:p w:rsidR="00CF2E09" w:rsidRDefault="00541001">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CF2E09" w:rsidRDefault="00541001">
      <w:pPr>
        <w:spacing w:line="360" w:lineRule="auto"/>
        <w:ind w:firstLineChars="217" w:firstLine="523"/>
        <w:rPr>
          <w:rFonts w:ascii="宋体" w:hAnsi="宋体"/>
          <w:b/>
          <w:sz w:val="24"/>
        </w:rPr>
      </w:pPr>
      <w:r>
        <w:rPr>
          <w:rFonts w:ascii="宋体" w:hAnsi="宋体" w:hint="eastAsia"/>
          <w:b/>
          <w:sz w:val="24"/>
        </w:rPr>
        <w:t>32.</w:t>
      </w:r>
      <w:r>
        <w:rPr>
          <w:rFonts w:ascii="宋体" w:hAnsi="宋体" w:hint="eastAsia"/>
          <w:b/>
          <w:sz w:val="24"/>
        </w:rPr>
        <w:t>政府采购合同授予标准</w:t>
      </w:r>
    </w:p>
    <w:p w:rsidR="00CF2E09" w:rsidRDefault="00541001">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w:t>
      </w:r>
      <w:r>
        <w:rPr>
          <w:rFonts w:ascii="宋体" w:hAnsi="宋体" w:hint="eastAsia"/>
          <w:sz w:val="24"/>
        </w:rPr>
        <w:t>33</w:t>
      </w:r>
      <w:r>
        <w:rPr>
          <w:rFonts w:ascii="宋体" w:hAnsi="宋体" w:hint="eastAsia"/>
          <w:sz w:val="24"/>
        </w:rPr>
        <w:t>条规定的情况外，采购人根据评审小组提交的评审结果，将政府采购合同授予被确定为实质上响应谈判文件的要求并有良好的政府采购合同履行能力和售后服务承诺的成交供应商。</w:t>
      </w:r>
    </w:p>
    <w:p w:rsidR="00CF2E09" w:rsidRDefault="00541001">
      <w:pPr>
        <w:spacing w:line="360" w:lineRule="auto"/>
        <w:ind w:firstLineChars="217" w:firstLine="523"/>
        <w:rPr>
          <w:rFonts w:ascii="宋体" w:hAnsi="宋体"/>
          <w:b/>
          <w:sz w:val="24"/>
        </w:rPr>
      </w:pPr>
      <w:r>
        <w:rPr>
          <w:rFonts w:ascii="宋体" w:hAnsi="宋体" w:hint="eastAsia"/>
          <w:b/>
          <w:sz w:val="24"/>
        </w:rPr>
        <w:t>33.</w:t>
      </w:r>
      <w:r>
        <w:rPr>
          <w:rFonts w:ascii="宋体" w:hAnsi="宋体" w:hint="eastAsia"/>
          <w:b/>
          <w:sz w:val="24"/>
        </w:rPr>
        <w:t>资格后审</w:t>
      </w:r>
    </w:p>
    <w:p w:rsidR="00CF2E09" w:rsidRDefault="00541001">
      <w:pPr>
        <w:spacing w:line="400" w:lineRule="exact"/>
        <w:ind w:firstLineChars="217" w:firstLine="521"/>
        <w:rPr>
          <w:rFonts w:ascii="宋体" w:hAnsi="宋体"/>
          <w:sz w:val="24"/>
        </w:rPr>
      </w:pPr>
      <w:r>
        <w:rPr>
          <w:rFonts w:ascii="宋体" w:hAnsi="宋体" w:hint="eastAsia"/>
          <w:sz w:val="24"/>
        </w:rPr>
        <w:t>33.1</w:t>
      </w:r>
      <w:r>
        <w:rPr>
          <w:rFonts w:ascii="宋体" w:hAnsi="宋体" w:hint="eastAsia"/>
          <w:sz w:val="24"/>
        </w:rPr>
        <w:t>采购单位有权通过资格后审采取寻求外部证据的方式对供应商履行政府采购合同的能力（即供应商的财务和技术状况、资格、信誉等）以及其他有必要了解的方面做进一步的审查。</w:t>
      </w:r>
    </w:p>
    <w:p w:rsidR="00CF2E09" w:rsidRDefault="00541001">
      <w:pPr>
        <w:spacing w:line="400" w:lineRule="exact"/>
        <w:ind w:firstLineChars="217" w:firstLine="521"/>
        <w:rPr>
          <w:rFonts w:ascii="宋体" w:hAnsi="宋体"/>
          <w:sz w:val="24"/>
        </w:rPr>
      </w:pPr>
      <w:r>
        <w:rPr>
          <w:rFonts w:ascii="宋体" w:hAnsi="宋体" w:hint="eastAsia"/>
          <w:sz w:val="24"/>
        </w:rPr>
        <w:t>33.2</w:t>
      </w:r>
      <w:r>
        <w:rPr>
          <w:rFonts w:ascii="宋体" w:hAnsi="宋体" w:hint="eastAsia"/>
          <w:sz w:val="24"/>
        </w:rPr>
        <w:t>审查将采取实</w:t>
      </w:r>
      <w:r>
        <w:rPr>
          <w:rFonts w:ascii="宋体" w:hAnsi="宋体" w:hint="eastAsia"/>
          <w:sz w:val="24"/>
        </w:rPr>
        <w:t>地考察、抽样检验、审查投标文件原件（如资格、资信证明文件原件，经营业绩合同原件等）以及采购单位认为必要的其他方式和内容。</w:t>
      </w:r>
    </w:p>
    <w:p w:rsidR="00CF2E09" w:rsidRDefault="00541001">
      <w:pPr>
        <w:spacing w:line="400" w:lineRule="exact"/>
        <w:ind w:firstLineChars="217" w:firstLine="521"/>
        <w:rPr>
          <w:rFonts w:ascii="宋体" w:hAnsi="宋体"/>
          <w:sz w:val="24"/>
        </w:rPr>
      </w:pPr>
      <w:r>
        <w:rPr>
          <w:rFonts w:ascii="宋体" w:hAnsi="宋体" w:hint="eastAsia"/>
          <w:sz w:val="24"/>
        </w:rPr>
        <w:lastRenderedPageBreak/>
        <w:t>33.3</w:t>
      </w:r>
      <w:r>
        <w:rPr>
          <w:rFonts w:ascii="宋体" w:hAnsi="宋体" w:hint="eastAsia"/>
          <w:sz w:val="24"/>
        </w:rPr>
        <w:t>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CF2E09" w:rsidRDefault="00541001">
      <w:pPr>
        <w:spacing w:line="360" w:lineRule="auto"/>
        <w:ind w:firstLineChars="199" w:firstLine="479"/>
        <w:rPr>
          <w:rFonts w:ascii="宋体" w:hAnsi="宋体"/>
          <w:b/>
          <w:sz w:val="24"/>
        </w:rPr>
      </w:pPr>
      <w:r>
        <w:rPr>
          <w:rFonts w:ascii="宋体" w:hAnsi="宋体" w:hint="eastAsia"/>
          <w:b/>
          <w:sz w:val="24"/>
        </w:rPr>
        <w:t>34.</w:t>
      </w:r>
      <w:r>
        <w:rPr>
          <w:rFonts w:ascii="宋体" w:hAnsi="宋体" w:hint="eastAsia"/>
          <w:b/>
          <w:sz w:val="24"/>
        </w:rPr>
        <w:t>采购组织者宣布废标的权利</w:t>
      </w:r>
    </w:p>
    <w:p w:rsidR="00CF2E09" w:rsidRDefault="00541001">
      <w:pPr>
        <w:pStyle w:val="1"/>
        <w:numPr>
          <w:ilvl w:val="0"/>
          <w:numId w:val="0"/>
        </w:numPr>
        <w:spacing w:line="360" w:lineRule="auto"/>
        <w:ind w:firstLineChars="196" w:firstLine="470"/>
        <w:rPr>
          <w:sz w:val="24"/>
          <w:szCs w:val="24"/>
        </w:rPr>
      </w:pPr>
      <w:r>
        <w:rPr>
          <w:rFonts w:hint="eastAsia"/>
          <w:sz w:val="24"/>
          <w:szCs w:val="24"/>
        </w:rPr>
        <w:t>34.1</w:t>
      </w:r>
      <w:r>
        <w:rPr>
          <w:rFonts w:hint="eastAsia"/>
          <w:sz w:val="24"/>
          <w:szCs w:val="24"/>
        </w:rPr>
        <w:t>出现下列情况之一时，采购组织者有权宣布废标，并将理由通知所有投标人：</w:t>
      </w:r>
    </w:p>
    <w:p w:rsidR="00CF2E09" w:rsidRDefault="00541001">
      <w:pPr>
        <w:pStyle w:val="1"/>
        <w:numPr>
          <w:ilvl w:val="0"/>
          <w:numId w:val="0"/>
        </w:numPr>
        <w:spacing w:line="360" w:lineRule="auto"/>
        <w:ind w:leftChars="228" w:left="707" w:hangingChars="95" w:hanging="228"/>
        <w:rPr>
          <w:sz w:val="24"/>
          <w:szCs w:val="24"/>
        </w:rPr>
      </w:pPr>
      <w:r>
        <w:rPr>
          <w:rFonts w:hint="eastAsia"/>
          <w:sz w:val="24"/>
          <w:szCs w:val="24"/>
        </w:rPr>
        <w:t>34.1.1</w:t>
      </w:r>
      <w:r>
        <w:rPr>
          <w:rFonts w:hint="eastAsia"/>
          <w:sz w:val="24"/>
          <w:szCs w:val="24"/>
        </w:rPr>
        <w:t>出现影响采购公正的违法、违规行为的；</w:t>
      </w:r>
    </w:p>
    <w:p w:rsidR="00CF2E09" w:rsidRDefault="00541001">
      <w:pPr>
        <w:pStyle w:val="1"/>
        <w:numPr>
          <w:ilvl w:val="0"/>
          <w:numId w:val="0"/>
        </w:numPr>
        <w:spacing w:line="360" w:lineRule="auto"/>
        <w:ind w:leftChars="228" w:left="707" w:hangingChars="95" w:hanging="228"/>
        <w:rPr>
          <w:sz w:val="24"/>
          <w:szCs w:val="24"/>
        </w:rPr>
      </w:pPr>
      <w:r>
        <w:rPr>
          <w:rFonts w:hint="eastAsia"/>
          <w:sz w:val="24"/>
          <w:szCs w:val="24"/>
        </w:rPr>
        <w:t>34.1.2</w:t>
      </w:r>
      <w:r>
        <w:rPr>
          <w:rFonts w:hint="eastAsia"/>
          <w:sz w:val="24"/>
          <w:szCs w:val="24"/>
        </w:rPr>
        <w:t>投标人的报价均超过了采购预算，采购单位不能支付的；</w:t>
      </w:r>
    </w:p>
    <w:p w:rsidR="00CF2E09" w:rsidRDefault="00541001">
      <w:pPr>
        <w:pStyle w:val="1"/>
        <w:numPr>
          <w:ilvl w:val="0"/>
          <w:numId w:val="0"/>
        </w:numPr>
        <w:spacing w:line="360" w:lineRule="auto"/>
        <w:ind w:leftChars="228" w:left="707" w:hangingChars="95" w:hanging="228"/>
        <w:rPr>
          <w:sz w:val="24"/>
          <w:szCs w:val="24"/>
        </w:rPr>
      </w:pPr>
      <w:r>
        <w:rPr>
          <w:rFonts w:hint="eastAsia"/>
          <w:sz w:val="24"/>
          <w:szCs w:val="24"/>
        </w:rPr>
        <w:t>34.1.3</w:t>
      </w:r>
      <w:r>
        <w:rPr>
          <w:rFonts w:hint="eastAsia"/>
          <w:sz w:val="24"/>
          <w:szCs w:val="24"/>
        </w:rPr>
        <w:t>因重大变故，采购任务取消的。</w:t>
      </w:r>
    </w:p>
    <w:p w:rsidR="00CF2E09" w:rsidRDefault="00541001">
      <w:pPr>
        <w:pStyle w:val="1"/>
        <w:numPr>
          <w:ilvl w:val="0"/>
          <w:numId w:val="0"/>
        </w:numPr>
        <w:spacing w:line="360" w:lineRule="auto"/>
        <w:ind w:firstLineChars="199" w:firstLine="478"/>
        <w:rPr>
          <w:sz w:val="24"/>
          <w:szCs w:val="24"/>
        </w:rPr>
      </w:pPr>
      <w:r>
        <w:rPr>
          <w:rFonts w:hint="eastAsia"/>
          <w:sz w:val="24"/>
          <w:szCs w:val="24"/>
        </w:rPr>
        <w:t>34.2</w:t>
      </w:r>
      <w:r>
        <w:rPr>
          <w:rFonts w:hint="eastAsia"/>
          <w:sz w:val="24"/>
          <w:szCs w:val="24"/>
        </w:rPr>
        <w:t>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w:t>
      </w:r>
      <w:r>
        <w:rPr>
          <w:rFonts w:hint="eastAsia"/>
          <w:sz w:val="24"/>
          <w:szCs w:val="24"/>
        </w:rPr>
        <w:t>18</w:t>
      </w:r>
      <w:r>
        <w:rPr>
          <w:rFonts w:hint="eastAsia"/>
          <w:sz w:val="24"/>
          <w:szCs w:val="24"/>
        </w:rPr>
        <w:t>号</w:t>
      </w:r>
      <w:r>
        <w:rPr>
          <w:rFonts w:hint="eastAsia"/>
          <w:sz w:val="24"/>
        </w:rPr>
        <w:t>）</w:t>
      </w:r>
      <w:r>
        <w:rPr>
          <w:rFonts w:hint="eastAsia"/>
          <w:sz w:val="24"/>
          <w:szCs w:val="24"/>
        </w:rPr>
        <w:t>第四十三条规定执行。</w:t>
      </w:r>
    </w:p>
    <w:p w:rsidR="00CF2E09" w:rsidRDefault="00541001">
      <w:pPr>
        <w:spacing w:line="360" w:lineRule="auto"/>
        <w:ind w:firstLineChars="199" w:firstLine="479"/>
        <w:rPr>
          <w:rFonts w:ascii="宋体" w:hAnsi="宋体"/>
          <w:b/>
          <w:sz w:val="24"/>
        </w:rPr>
      </w:pPr>
      <w:r>
        <w:rPr>
          <w:rFonts w:ascii="宋体" w:hAnsi="宋体" w:hint="eastAsia"/>
          <w:b/>
          <w:sz w:val="24"/>
        </w:rPr>
        <w:t>35.</w:t>
      </w:r>
      <w:r>
        <w:rPr>
          <w:rFonts w:ascii="宋体" w:hAnsi="宋体" w:hint="eastAsia"/>
          <w:b/>
          <w:sz w:val="24"/>
        </w:rPr>
        <w:t>成交通知书</w:t>
      </w:r>
    </w:p>
    <w:p w:rsidR="00CF2E09" w:rsidRDefault="00541001">
      <w:pPr>
        <w:tabs>
          <w:tab w:val="left" w:pos="5600"/>
        </w:tabs>
        <w:spacing w:line="360" w:lineRule="auto"/>
        <w:ind w:firstLineChars="199" w:firstLine="478"/>
        <w:rPr>
          <w:rFonts w:ascii="宋体" w:hAnsi="宋体"/>
          <w:sz w:val="24"/>
        </w:rPr>
      </w:pPr>
      <w:r>
        <w:rPr>
          <w:rFonts w:ascii="宋体" w:hAnsi="宋体" w:hint="eastAsia"/>
          <w:sz w:val="24"/>
        </w:rPr>
        <w:t xml:space="preserve">35.1 </w:t>
      </w:r>
      <w:r>
        <w:rPr>
          <w:rFonts w:ascii="宋体" w:hAnsi="宋体" w:hint="eastAsia"/>
          <w:sz w:val="24"/>
        </w:rPr>
        <w:t>在投标有效期满之前，采购组织者将在采购指定媒体（辽宁城市建设职业技术学院官网）上发布成交结果公告，同时发出《成交通知书》。成交通知书对采购单位和成交供</w:t>
      </w:r>
      <w:r>
        <w:rPr>
          <w:rFonts w:ascii="宋体" w:hAnsi="宋体" w:hint="eastAsia"/>
          <w:sz w:val="24"/>
        </w:rPr>
        <w:t>应商具有同等法律效力。成交通知书发出后，采购单位改变成交结果，或者成交供应商放弃中标，应当承担相应的法律责任。</w:t>
      </w:r>
    </w:p>
    <w:p w:rsidR="00CF2E09" w:rsidRDefault="00541001">
      <w:pPr>
        <w:spacing w:line="360" w:lineRule="auto"/>
        <w:ind w:firstLineChars="199" w:firstLine="478"/>
        <w:rPr>
          <w:rFonts w:ascii="宋体" w:hAnsi="宋体"/>
          <w:sz w:val="24"/>
        </w:rPr>
      </w:pPr>
      <w:r>
        <w:rPr>
          <w:rFonts w:ascii="宋体" w:hAnsi="宋体" w:hint="eastAsia"/>
          <w:sz w:val="24"/>
        </w:rPr>
        <w:t>35.2</w:t>
      </w:r>
      <w:r>
        <w:rPr>
          <w:rFonts w:ascii="宋体" w:hAnsi="宋体" w:hint="eastAsia"/>
          <w:sz w:val="24"/>
        </w:rPr>
        <w:t>成交通知书是政府采购合同的组成部分。</w:t>
      </w:r>
    </w:p>
    <w:p w:rsidR="00CF2E09" w:rsidRDefault="00541001">
      <w:pPr>
        <w:spacing w:line="360" w:lineRule="auto"/>
        <w:ind w:firstLineChars="199" w:firstLine="479"/>
        <w:rPr>
          <w:rFonts w:ascii="宋体" w:hAnsi="宋体"/>
          <w:b/>
          <w:sz w:val="24"/>
        </w:rPr>
      </w:pPr>
      <w:r>
        <w:rPr>
          <w:rFonts w:ascii="宋体" w:hAnsi="宋体" w:hint="eastAsia"/>
          <w:b/>
          <w:sz w:val="24"/>
        </w:rPr>
        <w:t>36.</w:t>
      </w:r>
      <w:r>
        <w:rPr>
          <w:rFonts w:ascii="宋体" w:hAnsi="宋体" w:hint="eastAsia"/>
          <w:b/>
          <w:sz w:val="24"/>
        </w:rPr>
        <w:t>签订政府采购合同</w:t>
      </w:r>
    </w:p>
    <w:p w:rsidR="00CF2E09" w:rsidRDefault="00541001">
      <w:pPr>
        <w:spacing w:line="360" w:lineRule="auto"/>
        <w:ind w:firstLineChars="200" w:firstLine="480"/>
        <w:rPr>
          <w:rFonts w:ascii="宋体" w:hAnsi="宋体" w:cs="Arial"/>
          <w:sz w:val="24"/>
        </w:rPr>
      </w:pPr>
      <w:r>
        <w:rPr>
          <w:rFonts w:ascii="宋体" w:hAnsi="宋体" w:cs="Arial" w:hint="eastAsia"/>
          <w:sz w:val="24"/>
        </w:rPr>
        <w:t>36.1</w:t>
      </w:r>
      <w:r>
        <w:rPr>
          <w:rFonts w:ascii="宋体" w:hAnsi="宋体" w:cs="Arial" w:hint="eastAsia"/>
          <w:sz w:val="24"/>
        </w:rPr>
        <w:t>采购单位将在自成交通知书发出之日起</w:t>
      </w:r>
      <w:r>
        <w:rPr>
          <w:rFonts w:ascii="宋体" w:hAnsi="宋体" w:cs="Arial" w:hint="eastAsia"/>
          <w:sz w:val="24"/>
        </w:rPr>
        <w:t>30</w:t>
      </w:r>
      <w:r>
        <w:rPr>
          <w:rFonts w:ascii="宋体" w:hAnsi="宋体" w:cs="Arial" w:hint="eastAsia"/>
          <w:sz w:val="24"/>
        </w:rPr>
        <w:t>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CF2E09" w:rsidRDefault="00541001">
      <w:pPr>
        <w:spacing w:line="360" w:lineRule="auto"/>
        <w:ind w:firstLineChars="200" w:firstLine="480"/>
        <w:rPr>
          <w:rFonts w:ascii="宋体" w:hAnsi="宋体" w:cs="Arial"/>
          <w:sz w:val="24"/>
        </w:rPr>
      </w:pPr>
      <w:r>
        <w:rPr>
          <w:rFonts w:ascii="宋体" w:hAnsi="宋体" w:cs="Arial" w:hint="eastAsia"/>
          <w:sz w:val="24"/>
        </w:rPr>
        <w:t>36.2</w:t>
      </w:r>
      <w:r>
        <w:rPr>
          <w:rFonts w:ascii="宋体" w:hAnsi="宋体" w:cs="Arial" w:hint="eastAsia"/>
          <w:sz w:val="24"/>
        </w:rPr>
        <w:t>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CF2E09" w:rsidRDefault="00541001">
      <w:pPr>
        <w:pStyle w:val="1"/>
        <w:numPr>
          <w:ilvl w:val="0"/>
          <w:numId w:val="0"/>
        </w:numPr>
        <w:spacing w:line="360" w:lineRule="auto"/>
        <w:ind w:firstLineChars="199" w:firstLine="478"/>
        <w:rPr>
          <w:sz w:val="24"/>
          <w:szCs w:val="24"/>
        </w:rPr>
      </w:pPr>
      <w:r>
        <w:rPr>
          <w:rFonts w:cs="Arial" w:hint="eastAsia"/>
          <w:sz w:val="24"/>
          <w:szCs w:val="24"/>
        </w:rPr>
        <w:t>36.3</w:t>
      </w:r>
      <w:r>
        <w:rPr>
          <w:rFonts w:cs="Arial" w:hint="eastAsia"/>
          <w:sz w:val="24"/>
          <w:szCs w:val="24"/>
        </w:rPr>
        <w:t>政府采购合同履行中</w:t>
      </w:r>
      <w:r>
        <w:rPr>
          <w:rFonts w:cs="Arial" w:hint="eastAsia"/>
          <w:sz w:val="24"/>
          <w:szCs w:val="24"/>
        </w:rPr>
        <w:t>,</w:t>
      </w:r>
      <w:r>
        <w:rPr>
          <w:rFonts w:cs="Arial" w:hint="eastAsia"/>
          <w:sz w:val="24"/>
          <w:szCs w:val="24"/>
        </w:rPr>
        <w:t>采购单位需追加与合同标的相同的货物的，在不改变政府采购合同其它条款的前提下，可以与成交供应商协商签订补充政府采购合同，但所有补充政府采购合同的采购金额不得超过原政府采购合同采购金额的</w:t>
      </w:r>
      <w:r>
        <w:rPr>
          <w:rFonts w:cs="Arial" w:hint="eastAsia"/>
          <w:sz w:val="24"/>
          <w:szCs w:val="24"/>
        </w:rPr>
        <w:t>10%</w:t>
      </w:r>
      <w:r>
        <w:rPr>
          <w:rFonts w:cs="Arial" w:hint="eastAsia"/>
          <w:sz w:val="24"/>
          <w:szCs w:val="24"/>
        </w:rPr>
        <w:t>。</w:t>
      </w:r>
    </w:p>
    <w:p w:rsidR="00CF2E09" w:rsidRDefault="00541001">
      <w:pPr>
        <w:spacing w:beforeLines="100" w:before="240" w:afterLines="100" w:after="240"/>
        <w:jc w:val="center"/>
        <w:rPr>
          <w:rFonts w:ascii="宋体" w:hAnsi="宋体"/>
          <w:b/>
          <w:sz w:val="32"/>
          <w:szCs w:val="32"/>
        </w:rPr>
      </w:pPr>
      <w:r>
        <w:rPr>
          <w:rFonts w:ascii="宋体" w:hAnsi="宋体" w:hint="eastAsia"/>
          <w:b/>
          <w:sz w:val="32"/>
          <w:szCs w:val="32"/>
        </w:rPr>
        <w:t>七、其</w:t>
      </w:r>
      <w:r>
        <w:rPr>
          <w:rFonts w:ascii="宋体" w:hAnsi="宋体" w:hint="eastAsia"/>
          <w:b/>
          <w:sz w:val="32"/>
          <w:szCs w:val="32"/>
        </w:rPr>
        <w:t xml:space="preserve">   </w:t>
      </w:r>
      <w:r>
        <w:rPr>
          <w:rFonts w:ascii="宋体" w:hAnsi="宋体" w:hint="eastAsia"/>
          <w:b/>
          <w:sz w:val="32"/>
          <w:szCs w:val="32"/>
        </w:rPr>
        <w:t>他</w:t>
      </w:r>
    </w:p>
    <w:p w:rsidR="00CF2E09" w:rsidRDefault="00541001">
      <w:pPr>
        <w:pStyle w:val="1"/>
        <w:numPr>
          <w:ilvl w:val="0"/>
          <w:numId w:val="0"/>
        </w:numPr>
        <w:spacing w:line="360" w:lineRule="auto"/>
        <w:ind w:leftChars="228" w:left="701" w:hangingChars="92" w:hanging="222"/>
        <w:jc w:val="left"/>
        <w:rPr>
          <w:b/>
          <w:sz w:val="24"/>
          <w:szCs w:val="24"/>
        </w:rPr>
      </w:pPr>
      <w:r>
        <w:rPr>
          <w:rFonts w:hint="eastAsia"/>
          <w:b/>
          <w:sz w:val="24"/>
          <w:szCs w:val="24"/>
        </w:rPr>
        <w:t>37</w:t>
      </w:r>
      <w:r>
        <w:rPr>
          <w:rFonts w:hint="eastAsia"/>
          <w:b/>
          <w:sz w:val="24"/>
          <w:szCs w:val="24"/>
        </w:rPr>
        <w:t>．履约保证金</w:t>
      </w:r>
    </w:p>
    <w:p w:rsidR="00CF2E09" w:rsidRDefault="00541001">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CF2E09" w:rsidRDefault="00541001">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CF2E09" w:rsidRDefault="00541001">
      <w:pPr>
        <w:pStyle w:val="1"/>
        <w:numPr>
          <w:ilvl w:val="0"/>
          <w:numId w:val="0"/>
        </w:numPr>
        <w:spacing w:line="360" w:lineRule="auto"/>
        <w:ind w:left="-2" w:firstLineChars="199" w:firstLine="478"/>
        <w:rPr>
          <w:sz w:val="24"/>
          <w:szCs w:val="24"/>
        </w:rPr>
      </w:pPr>
      <w:r>
        <w:rPr>
          <w:rFonts w:hint="eastAsia"/>
          <w:sz w:val="24"/>
          <w:szCs w:val="24"/>
        </w:rPr>
        <w:t>37.3</w:t>
      </w:r>
      <w:r>
        <w:rPr>
          <w:rFonts w:hint="eastAsia"/>
          <w:sz w:val="24"/>
          <w:szCs w:val="24"/>
        </w:rPr>
        <w:t>履约保证金的有效期到供方提交的货物经采购单位验收合格交付之日止，不计利息。</w:t>
      </w:r>
    </w:p>
    <w:p w:rsidR="00CF2E09" w:rsidRDefault="00541001">
      <w:pPr>
        <w:spacing w:line="360" w:lineRule="auto"/>
        <w:ind w:firstLineChars="150" w:firstLine="361"/>
        <w:rPr>
          <w:rFonts w:ascii="宋体" w:hAnsi="宋体"/>
          <w:b/>
          <w:sz w:val="24"/>
        </w:rPr>
      </w:pPr>
      <w:r>
        <w:rPr>
          <w:rFonts w:ascii="宋体" w:hAnsi="宋体" w:hint="eastAsia"/>
          <w:b/>
          <w:sz w:val="24"/>
        </w:rPr>
        <w:t xml:space="preserve"> 38.</w:t>
      </w:r>
      <w:r>
        <w:rPr>
          <w:rFonts w:ascii="宋体" w:hAnsi="宋体" w:hint="eastAsia"/>
          <w:b/>
          <w:sz w:val="24"/>
        </w:rPr>
        <w:t>询问和质疑</w:t>
      </w:r>
    </w:p>
    <w:p w:rsidR="00CF2E09" w:rsidRDefault="00541001">
      <w:pPr>
        <w:pStyle w:val="1"/>
        <w:numPr>
          <w:ilvl w:val="0"/>
          <w:numId w:val="0"/>
        </w:numPr>
        <w:spacing w:line="360" w:lineRule="auto"/>
        <w:ind w:left="-2" w:firstLineChars="199" w:firstLine="478"/>
        <w:rPr>
          <w:sz w:val="24"/>
          <w:szCs w:val="24"/>
        </w:rPr>
      </w:pPr>
      <w:r>
        <w:rPr>
          <w:rFonts w:hint="eastAsia"/>
          <w:sz w:val="24"/>
          <w:szCs w:val="24"/>
        </w:rPr>
        <w:t>38.1</w:t>
      </w:r>
      <w:r>
        <w:rPr>
          <w:rFonts w:hint="eastAsia"/>
          <w:sz w:val="24"/>
          <w:szCs w:val="24"/>
        </w:rPr>
        <w:t>政府采购项目的招标活动受《中华人民共和国政府采购法》和相关法律法规的约束，以确保招标活动的公开、公平和公正。</w:t>
      </w:r>
    </w:p>
    <w:p w:rsidR="00CF2E09" w:rsidRDefault="00541001">
      <w:pPr>
        <w:pStyle w:val="1"/>
        <w:numPr>
          <w:ilvl w:val="0"/>
          <w:numId w:val="0"/>
        </w:numPr>
        <w:spacing w:line="360" w:lineRule="auto"/>
        <w:ind w:firstLineChars="199" w:firstLine="478"/>
        <w:rPr>
          <w:sz w:val="24"/>
          <w:szCs w:val="24"/>
        </w:rPr>
      </w:pPr>
      <w:r>
        <w:rPr>
          <w:rFonts w:hint="eastAsia"/>
          <w:sz w:val="24"/>
          <w:szCs w:val="24"/>
        </w:rPr>
        <w:t>38.2</w:t>
      </w:r>
      <w:r>
        <w:rPr>
          <w:rFonts w:hint="eastAsia"/>
          <w:sz w:val="24"/>
          <w:szCs w:val="24"/>
        </w:rPr>
        <w:t>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w:t>
      </w:r>
      <w:r>
        <w:rPr>
          <w:rFonts w:hint="eastAsia"/>
          <w:sz w:val="24"/>
          <w:szCs w:val="24"/>
        </w:rPr>
        <w:t>采购单位应当在收到供应商的书面质疑后七个工作日内作出答复，并以书面形式通知质疑供应商和其他有关供应商，但答复的内容不得涉及商业秘密。</w:t>
      </w:r>
      <w:r>
        <w:rPr>
          <w:rFonts w:hint="eastAsia"/>
          <w:sz w:val="24"/>
          <w:szCs w:val="24"/>
        </w:rPr>
        <w:br/>
        <w:t>  38.4</w:t>
      </w:r>
      <w:r>
        <w:rPr>
          <w:rFonts w:hint="eastAsia"/>
          <w:sz w:val="24"/>
          <w:szCs w:val="24"/>
        </w:rPr>
        <w:t>质疑供应商对采购单位的答复不满意或者采购单位未在规定的时</w:t>
      </w:r>
      <w:r>
        <w:rPr>
          <w:rFonts w:hint="eastAsia"/>
          <w:sz w:val="24"/>
          <w:szCs w:val="24"/>
        </w:rPr>
        <w:t>间内作出答复的，可以在答复期满后十五个工作日内向同级政府采购监督管理部门投诉。</w:t>
      </w:r>
    </w:p>
    <w:p w:rsidR="00CF2E09" w:rsidRDefault="00541001">
      <w:pPr>
        <w:spacing w:line="360" w:lineRule="auto"/>
        <w:ind w:firstLineChars="196" w:firstLine="472"/>
        <w:rPr>
          <w:rFonts w:ascii="宋体" w:hAnsi="宋体"/>
          <w:b/>
          <w:sz w:val="24"/>
        </w:rPr>
      </w:pPr>
      <w:r>
        <w:rPr>
          <w:rFonts w:ascii="宋体" w:hAnsi="宋体" w:hint="eastAsia"/>
          <w:b/>
          <w:sz w:val="24"/>
        </w:rPr>
        <w:t>39.</w:t>
      </w:r>
      <w:r>
        <w:rPr>
          <w:rFonts w:ascii="宋体" w:hAnsi="宋体" w:hint="eastAsia"/>
          <w:b/>
          <w:sz w:val="24"/>
        </w:rPr>
        <w:t>最高限价</w:t>
      </w:r>
    </w:p>
    <w:p w:rsidR="00CF2E09" w:rsidRDefault="00541001">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w:t>
      </w:r>
      <w:r>
        <w:rPr>
          <w:rFonts w:ascii="宋体" w:hAnsi="宋体" w:cs="Arial" w:hint="eastAsia"/>
          <w:sz w:val="24"/>
        </w:rPr>
        <w:t>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CF2E09" w:rsidRDefault="00541001">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CF2E09" w:rsidRDefault="00541001">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w:t>
      </w:r>
      <w:r>
        <w:rPr>
          <w:rFonts w:ascii="宋体" w:hAnsi="宋体" w:cs="Lucida Sans Unicode" w:hint="eastAsia"/>
          <w:sz w:val="24"/>
        </w:rPr>
        <w:t>2</w:t>
      </w:r>
    </w:p>
    <w:p w:rsidR="00CF2E09" w:rsidRDefault="00541001">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CF2E09" w:rsidRDefault="00541001">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CF2E09" w:rsidRDefault="00541001">
      <w:pPr>
        <w:spacing w:line="360" w:lineRule="auto"/>
        <w:rPr>
          <w:rFonts w:ascii="宋体" w:hAnsi="宋体" w:cs="Lucida Sans Unicode"/>
          <w:sz w:val="24"/>
        </w:rPr>
      </w:pPr>
      <w:r>
        <w:rPr>
          <w:rFonts w:ascii="宋体" w:hAnsi="宋体" w:cs="Lucida Sans Unicode" w:hint="eastAsia"/>
          <w:sz w:val="24"/>
        </w:rPr>
        <w:t>辽宁城市建设职业技术学院：</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CF2E09" w:rsidRDefault="00541001">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w:t>
      </w:r>
      <w:r>
        <w:rPr>
          <w:rFonts w:ascii="宋体" w:hAnsi="宋体" w:cs="Lucida Sans Unicode" w:hint="eastAsia"/>
          <w:sz w:val="24"/>
        </w:rPr>
        <w:t>，及时向财政部门和纪检监察机关举报。</w:t>
      </w:r>
    </w:p>
    <w:p w:rsidR="00CF2E09" w:rsidRDefault="00541001">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CF2E09" w:rsidRDefault="00541001">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CF2E09" w:rsidRDefault="00541001">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CF2E09" w:rsidRDefault="00541001">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CF2E09" w:rsidRDefault="00541001">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w:t>
      </w:r>
      <w:r>
        <w:rPr>
          <w:rFonts w:ascii="宋体" w:hAnsi="宋体" w:cs="Lucida Sans Unicode" w:hint="eastAsia"/>
          <w:sz w:val="24"/>
        </w:rPr>
        <w:t>购单位的利益，并自觉承担违约责任。</w:t>
      </w:r>
    </w:p>
    <w:p w:rsidR="00CF2E09" w:rsidRDefault="00541001">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CF2E09" w:rsidRDefault="00CF2E09">
      <w:pPr>
        <w:spacing w:line="240" w:lineRule="exact"/>
        <w:ind w:firstLineChars="100" w:firstLine="240"/>
        <w:rPr>
          <w:rFonts w:ascii="宋体" w:hAnsi="宋体" w:cs="Lucida Sans Unicode"/>
          <w:sz w:val="24"/>
        </w:rPr>
      </w:pPr>
    </w:p>
    <w:p w:rsidR="00CF2E09" w:rsidRDefault="00CF2E09">
      <w:pPr>
        <w:spacing w:line="240" w:lineRule="exact"/>
        <w:ind w:firstLineChars="100" w:firstLine="240"/>
        <w:rPr>
          <w:rFonts w:ascii="宋体" w:hAnsi="宋体" w:cs="Lucida Sans Unicode"/>
          <w:sz w:val="24"/>
        </w:rPr>
      </w:pPr>
    </w:p>
    <w:p w:rsidR="00CF2E09" w:rsidRDefault="00CF2E09">
      <w:pPr>
        <w:spacing w:line="240" w:lineRule="exact"/>
        <w:ind w:firstLineChars="100" w:firstLine="240"/>
        <w:rPr>
          <w:rFonts w:ascii="宋体" w:hAnsi="宋体" w:cs="Lucida Sans Unicode"/>
          <w:sz w:val="24"/>
        </w:rPr>
      </w:pPr>
    </w:p>
    <w:p w:rsidR="00CF2E09" w:rsidRDefault="00CF2E09">
      <w:pPr>
        <w:spacing w:line="240" w:lineRule="exact"/>
        <w:ind w:firstLineChars="100" w:firstLine="240"/>
        <w:rPr>
          <w:rFonts w:ascii="宋体" w:hAnsi="宋体" w:cs="Lucida Sans Unicode"/>
          <w:sz w:val="24"/>
        </w:rPr>
      </w:pPr>
    </w:p>
    <w:p w:rsidR="00CF2E09" w:rsidRDefault="00CF2E09">
      <w:pPr>
        <w:spacing w:line="240" w:lineRule="exact"/>
        <w:ind w:firstLineChars="100" w:firstLine="240"/>
        <w:rPr>
          <w:rFonts w:ascii="宋体" w:hAnsi="宋体" w:cs="Lucida Sans Unicode"/>
          <w:sz w:val="24"/>
        </w:rPr>
      </w:pPr>
    </w:p>
    <w:p w:rsidR="00CF2E09" w:rsidRDefault="00CF2E09">
      <w:pPr>
        <w:spacing w:line="240" w:lineRule="exact"/>
        <w:ind w:firstLineChars="100" w:firstLine="240"/>
        <w:rPr>
          <w:rFonts w:ascii="宋体" w:hAnsi="宋体" w:cs="Lucida Sans Unicode"/>
          <w:sz w:val="24"/>
        </w:rPr>
      </w:pPr>
    </w:p>
    <w:p w:rsidR="00CF2E09" w:rsidRDefault="00541001">
      <w:pPr>
        <w:spacing w:beforeLines="100" w:before="240" w:afterLines="100" w:after="240" w:line="240" w:lineRule="exact"/>
        <w:rPr>
          <w:rFonts w:ascii="宋体" w:hAnsi="宋体"/>
          <w:sz w:val="24"/>
        </w:rPr>
      </w:pPr>
      <w:r>
        <w:rPr>
          <w:rFonts w:ascii="宋体" w:hAnsi="宋体" w:hint="eastAsia"/>
          <w:sz w:val="24"/>
        </w:rPr>
        <w:lastRenderedPageBreak/>
        <w:t>采购文件附件</w:t>
      </w:r>
      <w:r>
        <w:rPr>
          <w:rFonts w:ascii="宋体" w:hAnsi="宋体" w:hint="eastAsia"/>
          <w:sz w:val="24"/>
        </w:rPr>
        <w:t>3</w:t>
      </w:r>
    </w:p>
    <w:p w:rsidR="00CF2E09" w:rsidRDefault="0054100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CF2E09" w:rsidRDefault="00541001">
      <w:pPr>
        <w:numPr>
          <w:ilvl w:val="0"/>
          <w:numId w:val="3"/>
        </w:numPr>
        <w:rPr>
          <w:rFonts w:ascii="宋体" w:hAnsi="宋体"/>
          <w:b/>
          <w:sz w:val="24"/>
        </w:rPr>
      </w:pPr>
      <w:r>
        <w:rPr>
          <w:rFonts w:ascii="宋体" w:hAnsi="宋体" w:hint="eastAsia"/>
          <w:b/>
          <w:sz w:val="24"/>
        </w:rPr>
        <w:t>术语定义</w:t>
      </w:r>
    </w:p>
    <w:p w:rsidR="00CF2E09" w:rsidRDefault="00541001">
      <w:pPr>
        <w:ind w:firstLineChars="196" w:firstLine="470"/>
        <w:rPr>
          <w:rFonts w:ascii="宋体" w:hAnsi="宋体"/>
          <w:sz w:val="24"/>
        </w:rPr>
      </w:pPr>
      <w:r>
        <w:rPr>
          <w:rFonts w:ascii="宋体" w:hAnsi="宋体" w:hint="eastAsia"/>
          <w:sz w:val="24"/>
        </w:rPr>
        <w:t>本政府采购合同下列术语应解释为：</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w:t>
      </w:r>
      <w:r>
        <w:rPr>
          <w:rFonts w:ascii="宋体" w:hAnsi="宋体" w:hint="eastAsia"/>
          <w:sz w:val="24"/>
        </w:rPr>
        <w:t>“政府采购合同”指供需双方签署的、政府采购合同格式中载明的供需双方所达成的协议，包括所有的附件、附录和上述文件所提到的构成政府采购合同的所有文件。</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2 </w:t>
      </w:r>
      <w:r>
        <w:rPr>
          <w:rFonts w:ascii="宋体" w:hAnsi="宋体" w:hint="eastAsia"/>
          <w:sz w:val="24"/>
        </w:rPr>
        <w:t>“政府采购合同价”指根据合同规定供方在正确地完全履行政府采购合同义务后需方应支付给供方的价格。</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3 </w:t>
      </w:r>
      <w:r>
        <w:rPr>
          <w:rFonts w:ascii="宋体" w:hAnsi="宋体" w:hint="eastAsia"/>
          <w:sz w:val="24"/>
        </w:rPr>
        <w:t>“政府采购合同货物”指政府采购合同货物清单（同投标文件中报价一览表及其附表，下同）中所规定的硬件、软件、安装材料、备件及专用器具、文件资料等内容。</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4 </w:t>
      </w:r>
      <w:r>
        <w:rPr>
          <w:rFonts w:ascii="宋体" w:hAnsi="宋体" w:hint="eastAsia"/>
          <w:sz w:val="24"/>
        </w:rPr>
        <w:t>“服务”指根据政府采购合同规定供方应承担的与供货有关的伴随服务，包括（但不限于）政府采购合同货物的运输、保险、安装、测试、调试、培训、维修、提供技术指导和支持、保修期外的维护以及其它类似的义务。</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5 </w:t>
      </w:r>
      <w:r>
        <w:rPr>
          <w:rFonts w:ascii="宋体" w:hAnsi="宋体" w:hint="eastAsia"/>
          <w:sz w:val="24"/>
        </w:rPr>
        <w:t>“需方”指项目基本内容及要求中所述取得货物和服务的采购单位。</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6 </w:t>
      </w:r>
      <w:r>
        <w:rPr>
          <w:rFonts w:ascii="宋体" w:hAnsi="宋体" w:hint="eastAsia"/>
          <w:sz w:val="24"/>
        </w:rPr>
        <w:t>“供方”指项目基本内容及要求中所述提供产品和服务的成交供应商。</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7 </w:t>
      </w:r>
      <w:r>
        <w:rPr>
          <w:rFonts w:ascii="宋体" w:hAnsi="宋体" w:hint="eastAsia"/>
          <w:sz w:val="24"/>
        </w:rPr>
        <w:t>“检验”指</w:t>
      </w:r>
      <w:r>
        <w:rPr>
          <w:rFonts w:ascii="宋体" w:hAnsi="宋体" w:hint="eastAsia"/>
          <w:sz w:val="24"/>
        </w:rPr>
        <w:t>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 xml:space="preserve">8 </w:t>
      </w:r>
      <w:r>
        <w:rPr>
          <w:rFonts w:ascii="宋体" w:hAnsi="宋体" w:hint="eastAsia"/>
          <w:sz w:val="24"/>
        </w:rPr>
        <w:t>“检验合格证书”指检验完成后由需方的最终用户和供方双方签署的检验合格确认书。</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9 </w:t>
      </w:r>
      <w:r>
        <w:rPr>
          <w:rFonts w:ascii="宋体" w:hAnsi="宋体" w:hint="eastAsia"/>
          <w:sz w:val="24"/>
        </w:rPr>
        <w:t>“辽宁省省直单位政府采购合同履约验收报告单”指采购单位或政府采购代理机构根据合同履约验收意见书形成反映采购单位和组织验收机构意见的文件。</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 xml:space="preserve">10 </w:t>
      </w:r>
      <w:r>
        <w:rPr>
          <w:rFonts w:ascii="宋体" w:hAnsi="宋体" w:hint="eastAsia"/>
          <w:sz w:val="24"/>
        </w:rPr>
        <w:t>“技术资料”指安装、调试、使用、维修政府采购合同货物所应具备的产品使用说明书和／或使用指南、操作手册、维修指南、服务手册、电路图、产品演示等文件及音像资料。</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w:t>
      </w:r>
      <w:r>
        <w:rPr>
          <w:rFonts w:ascii="宋体" w:hAnsi="宋体" w:hint="eastAsia"/>
          <w:sz w:val="24"/>
        </w:rPr>
        <w:t>“保修期</w:t>
      </w:r>
      <w:r>
        <w:rPr>
          <w:rFonts w:ascii="宋体" w:hAnsi="宋体" w:hint="eastAsia"/>
          <w:sz w:val="24"/>
        </w:rPr>
        <w:t>”指自《辽宁省省直单位政府采购合同履约验收报告单》签署之日起，供方以自担费用方式保证政府采购合同货物正常运行的时期。</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w:t>
      </w:r>
      <w:r>
        <w:rPr>
          <w:rFonts w:ascii="宋体" w:hAnsi="宋体" w:hint="eastAsia"/>
          <w:sz w:val="24"/>
        </w:rPr>
        <w:t>“第三人”是指本政府采购合同双方以外的任何中国境内、外的自然人、法人或其它经济组织。</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w:t>
      </w:r>
      <w:r>
        <w:rPr>
          <w:rFonts w:ascii="宋体" w:hAnsi="宋体" w:hint="eastAsia"/>
          <w:sz w:val="24"/>
        </w:rPr>
        <w:t>“法律、法规”是指由中国各级政府及有关部门制定的法律、行政法规、地方性法规、规章及其它规范性文件的有关规定。</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w:t>
      </w:r>
      <w:r>
        <w:rPr>
          <w:rFonts w:ascii="宋体" w:hAnsi="宋体" w:hint="eastAsia"/>
          <w:sz w:val="24"/>
        </w:rPr>
        <w:t>“采购文件”指采购代理机构发布的采购文件。</w:t>
      </w:r>
    </w:p>
    <w:p w:rsidR="00CF2E09" w:rsidRDefault="0054100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w:t>
      </w:r>
      <w:r>
        <w:rPr>
          <w:rFonts w:ascii="宋体" w:hAnsi="宋体" w:hint="eastAsia"/>
          <w:sz w:val="24"/>
        </w:rPr>
        <w:t>“投标文件”指供方按照采购代理机构采购文件的要求编制和递交，并最终被评标委员会接受的投标文件。</w:t>
      </w:r>
    </w:p>
    <w:p w:rsidR="00CF2E09" w:rsidRDefault="00541001">
      <w:pPr>
        <w:ind w:firstLineChars="199" w:firstLine="479"/>
        <w:rPr>
          <w:rFonts w:ascii="宋体" w:hAnsi="宋体"/>
          <w:b/>
          <w:sz w:val="24"/>
        </w:rPr>
      </w:pPr>
      <w:r>
        <w:rPr>
          <w:rFonts w:ascii="宋体" w:hAnsi="宋体" w:hint="eastAsia"/>
          <w:b/>
          <w:sz w:val="24"/>
        </w:rPr>
        <w:t>2.</w:t>
      </w:r>
      <w:r>
        <w:rPr>
          <w:rFonts w:ascii="宋体" w:hAnsi="宋体" w:hint="eastAsia"/>
          <w:b/>
          <w:sz w:val="24"/>
        </w:rPr>
        <w:t>技术指标</w:t>
      </w:r>
      <w:r>
        <w:rPr>
          <w:rFonts w:ascii="宋体" w:hAnsi="宋体" w:hint="eastAsia"/>
          <w:b/>
          <w:sz w:val="24"/>
        </w:rPr>
        <w:cr/>
      </w:r>
      <w:r>
        <w:rPr>
          <w:rFonts w:ascii="宋体" w:hAnsi="宋体" w:hint="eastAsia"/>
          <w:sz w:val="24"/>
        </w:rPr>
        <w:t xml:space="preserve">    2.</w:t>
      </w:r>
      <w:r>
        <w:rPr>
          <w:rFonts w:ascii="宋体" w:hAnsi="宋体" w:hint="eastAsia"/>
          <w:sz w:val="24"/>
        </w:rPr>
        <w:t>1</w:t>
      </w:r>
      <w:r>
        <w:rPr>
          <w:rFonts w:ascii="宋体" w:hAnsi="宋体" w:hint="eastAsia"/>
          <w:sz w:val="24"/>
        </w:rPr>
        <w:t>交付产品的技术指标应与采购文件规定的技术指标要求及投标文件中的“项目要求及投标响应表”的承诺内容相一致。</w:t>
      </w:r>
      <w:r>
        <w:rPr>
          <w:rFonts w:ascii="宋体" w:hAnsi="宋体" w:hint="eastAsia"/>
          <w:sz w:val="24"/>
        </w:rPr>
        <w:cr/>
        <w:t xml:space="preserve">    2.2 </w:t>
      </w:r>
      <w:r>
        <w:rPr>
          <w:rFonts w:ascii="宋体" w:hAnsi="宋体" w:hint="eastAsia"/>
          <w:sz w:val="24"/>
        </w:rPr>
        <w:t>除技术指标另有规定外，计量单位应该使用公制。</w:t>
      </w:r>
      <w:r>
        <w:rPr>
          <w:rFonts w:ascii="宋体" w:hAnsi="宋体" w:hint="eastAsia"/>
          <w:sz w:val="24"/>
        </w:rPr>
        <w:cr/>
      </w:r>
      <w:r>
        <w:rPr>
          <w:rFonts w:ascii="宋体" w:hAnsi="宋体" w:hint="eastAsia"/>
          <w:b/>
          <w:sz w:val="24"/>
        </w:rPr>
        <w:t xml:space="preserve">    3.</w:t>
      </w:r>
      <w:r>
        <w:rPr>
          <w:rFonts w:ascii="宋体" w:hAnsi="宋体" w:hint="eastAsia"/>
          <w:b/>
          <w:sz w:val="24"/>
        </w:rPr>
        <w:t>交货</w:t>
      </w:r>
    </w:p>
    <w:p w:rsidR="00CF2E09" w:rsidRDefault="00541001">
      <w:pPr>
        <w:ind w:firstLineChars="199" w:firstLine="478"/>
        <w:rPr>
          <w:rFonts w:ascii="宋体" w:hAnsi="宋体"/>
          <w:sz w:val="24"/>
        </w:rPr>
      </w:pPr>
      <w:r>
        <w:rPr>
          <w:rFonts w:ascii="宋体" w:hAnsi="宋体" w:hint="eastAsia"/>
          <w:sz w:val="24"/>
        </w:rPr>
        <w:t>供方按照合同约定的时间、地点交货。</w:t>
      </w:r>
    </w:p>
    <w:p w:rsidR="00CF2E09" w:rsidRDefault="00541001">
      <w:pPr>
        <w:ind w:firstLineChars="199" w:firstLine="479"/>
        <w:rPr>
          <w:rFonts w:ascii="宋体" w:hAnsi="宋体"/>
          <w:sz w:val="24"/>
        </w:rPr>
      </w:pPr>
      <w:r>
        <w:rPr>
          <w:rFonts w:ascii="宋体" w:hAnsi="宋体" w:hint="eastAsia"/>
          <w:b/>
          <w:sz w:val="24"/>
        </w:rPr>
        <w:t>4.</w:t>
      </w:r>
      <w:r>
        <w:rPr>
          <w:rFonts w:ascii="宋体" w:hAnsi="宋体" w:hint="eastAsia"/>
          <w:b/>
          <w:sz w:val="24"/>
        </w:rPr>
        <w:t>付款</w:t>
      </w:r>
      <w:r>
        <w:rPr>
          <w:rFonts w:ascii="宋体" w:hAnsi="宋体" w:hint="eastAsia"/>
          <w:b/>
          <w:sz w:val="24"/>
        </w:rPr>
        <w:cr/>
      </w:r>
      <w:r>
        <w:rPr>
          <w:rFonts w:ascii="宋体" w:hAnsi="宋体" w:hint="eastAsia"/>
          <w:sz w:val="24"/>
        </w:rPr>
        <w:lastRenderedPageBreak/>
        <w:t xml:space="preserve">    4.1</w:t>
      </w:r>
      <w:r>
        <w:rPr>
          <w:rFonts w:ascii="宋体" w:hAnsi="宋体" w:hint="eastAsia"/>
          <w:sz w:val="24"/>
        </w:rPr>
        <w:t>供方交货的同时应提交下列文件：销售发票，制造厂商出具的质量检验证书、产品合格证等。</w:t>
      </w:r>
      <w:r>
        <w:rPr>
          <w:rFonts w:ascii="宋体" w:hAnsi="宋体" w:hint="eastAsia"/>
          <w:sz w:val="24"/>
        </w:rPr>
        <w:cr/>
        <w:t xml:space="preserve">    4.2</w:t>
      </w:r>
      <w:r>
        <w:rPr>
          <w:rFonts w:ascii="宋体" w:hAnsi="宋体" w:hint="eastAsia"/>
          <w:sz w:val="24"/>
        </w:rPr>
        <w:t>付款方式、条件：需方按照合同约定的方式和条件付款。</w:t>
      </w:r>
    </w:p>
    <w:p w:rsidR="00CF2E09" w:rsidRDefault="00541001">
      <w:pPr>
        <w:ind w:firstLineChars="199" w:firstLine="479"/>
        <w:rPr>
          <w:rFonts w:ascii="宋体" w:hAnsi="宋体"/>
          <w:b/>
          <w:sz w:val="24"/>
        </w:rPr>
      </w:pPr>
      <w:r>
        <w:rPr>
          <w:rFonts w:ascii="宋体" w:hAnsi="宋体" w:hint="eastAsia"/>
          <w:b/>
          <w:sz w:val="24"/>
        </w:rPr>
        <w:t>5.</w:t>
      </w:r>
      <w:r>
        <w:rPr>
          <w:rFonts w:ascii="宋体" w:hAnsi="宋体" w:hint="eastAsia"/>
          <w:b/>
          <w:sz w:val="24"/>
        </w:rPr>
        <w:t>验收</w:t>
      </w:r>
      <w:r>
        <w:rPr>
          <w:rFonts w:ascii="宋体" w:hAnsi="宋体" w:hint="eastAsia"/>
          <w:b/>
          <w:sz w:val="24"/>
        </w:rPr>
        <w:t xml:space="preserve">    </w:t>
      </w:r>
    </w:p>
    <w:p w:rsidR="00CF2E09" w:rsidRDefault="00541001">
      <w:pPr>
        <w:ind w:firstLineChars="199" w:firstLine="478"/>
        <w:rPr>
          <w:rFonts w:ascii="宋体" w:hAnsi="宋体"/>
          <w:sz w:val="24"/>
        </w:rPr>
      </w:pPr>
      <w:r>
        <w:rPr>
          <w:rFonts w:ascii="宋体" w:hAnsi="宋体" w:hint="eastAsia"/>
          <w:sz w:val="24"/>
        </w:rPr>
        <w:t>5.1</w:t>
      </w:r>
      <w:r>
        <w:rPr>
          <w:rFonts w:ascii="宋体" w:hAnsi="宋体" w:hint="eastAsia"/>
          <w:sz w:val="24"/>
        </w:rPr>
        <w:t>供方提交的货物由需方负责验收。</w:t>
      </w:r>
    </w:p>
    <w:p w:rsidR="00CF2E09" w:rsidRDefault="00541001">
      <w:pPr>
        <w:tabs>
          <w:tab w:val="left" w:pos="0"/>
        </w:tabs>
        <w:ind w:firstLineChars="196" w:firstLine="470"/>
        <w:rPr>
          <w:rFonts w:ascii="宋体" w:hAnsi="宋体"/>
          <w:sz w:val="24"/>
        </w:rPr>
      </w:pPr>
      <w:r>
        <w:rPr>
          <w:rFonts w:ascii="宋体" w:hAnsi="宋体" w:cs="Arial" w:hint="eastAsia"/>
          <w:sz w:val="24"/>
        </w:rPr>
        <w:t>5.2</w:t>
      </w:r>
      <w:r>
        <w:rPr>
          <w:rFonts w:ascii="宋体" w:hAnsi="宋体" w:cs="Arial" w:hint="eastAsia"/>
          <w:sz w:val="24"/>
        </w:rPr>
        <w:t>需方根据政府采购合同的规定接收货物，在接收时对货物的</w:t>
      </w:r>
      <w:r>
        <w:rPr>
          <w:rFonts w:ascii="宋体" w:hAnsi="宋体" w:cs="Arial" w:hint="eastAsia"/>
          <w:sz w:val="24"/>
        </w:rPr>
        <w:t>品种、规格、性能、质量、数量、外观以及配件等进行验收。需方对货物的规格技术指标如有异议，应从验收结束之日起</w:t>
      </w:r>
      <w:r>
        <w:rPr>
          <w:rFonts w:ascii="宋体" w:hAnsi="宋体" w:cs="Arial" w:hint="eastAsia"/>
          <w:sz w:val="24"/>
        </w:rPr>
        <w:t>10</w:t>
      </w:r>
      <w:r>
        <w:rPr>
          <w:rFonts w:ascii="宋体" w:hAnsi="宋体" w:cs="Arial" w:hint="eastAsia"/>
          <w:sz w:val="24"/>
        </w:rPr>
        <w:t>日内按照政府采购合同规定的方式提出。验收通过后，需方向供方收取本政府采购合同第</w:t>
      </w:r>
      <w:r>
        <w:rPr>
          <w:rFonts w:ascii="宋体" w:hAnsi="宋体" w:cs="Arial" w:hint="eastAsia"/>
          <w:sz w:val="24"/>
        </w:rPr>
        <w:t>4.1</w:t>
      </w:r>
      <w:r>
        <w:rPr>
          <w:rFonts w:ascii="宋体" w:hAnsi="宋体" w:cs="Arial" w:hint="eastAsia"/>
          <w:sz w:val="24"/>
        </w:rPr>
        <w:t>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w:t>
      </w:r>
      <w:r>
        <w:rPr>
          <w:rFonts w:ascii="宋体" w:hAnsi="宋体" w:hint="eastAsia"/>
          <w:sz w:val="24"/>
        </w:rPr>
        <w:t>货物保修期自《辽宁省省直单位政府采购合同履约验收报告单》签署之日起计算。</w:t>
      </w:r>
    </w:p>
    <w:p w:rsidR="00CF2E09" w:rsidRDefault="00541001">
      <w:pPr>
        <w:ind w:firstLineChars="196" w:firstLine="472"/>
        <w:jc w:val="left"/>
        <w:rPr>
          <w:rFonts w:ascii="宋体" w:hAnsi="宋体"/>
          <w:sz w:val="24"/>
        </w:rPr>
      </w:pPr>
      <w:r>
        <w:rPr>
          <w:rFonts w:ascii="宋体" w:hAnsi="宋体" w:hint="eastAsia"/>
          <w:b/>
          <w:sz w:val="24"/>
        </w:rPr>
        <w:t>6.</w:t>
      </w:r>
      <w:r>
        <w:rPr>
          <w:rFonts w:ascii="宋体" w:hAnsi="宋体" w:hint="eastAsia"/>
          <w:b/>
          <w:sz w:val="24"/>
        </w:rPr>
        <w:t>知识产权及有关规定</w:t>
      </w:r>
      <w:r>
        <w:rPr>
          <w:rFonts w:ascii="宋体" w:hAnsi="宋体" w:hint="eastAsia"/>
          <w:b/>
          <w:sz w:val="24"/>
        </w:rPr>
        <w:cr/>
      </w:r>
      <w:r>
        <w:rPr>
          <w:rFonts w:ascii="宋体" w:hAnsi="宋体" w:hint="eastAsia"/>
          <w:sz w:val="24"/>
        </w:rPr>
        <w:t xml:space="preserve">    6.1</w:t>
      </w:r>
      <w:r>
        <w:rPr>
          <w:rFonts w:ascii="宋体" w:hAnsi="宋体" w:hint="eastAsia"/>
          <w:sz w:val="24"/>
        </w:rPr>
        <w:t>供方应保证需方在使用本政府采购合同项下的货物或其任何一部分时免受第</w:t>
      </w:r>
      <w:r>
        <w:rPr>
          <w:rFonts w:ascii="宋体" w:hAnsi="宋体" w:hint="eastAsia"/>
          <w:sz w:val="24"/>
        </w:rPr>
        <w:t>三方提出侵犯其知识产权、商标权或工业设计权的起诉。如果发生此类问题，供方负责交涉、处理并承担由此引起的全部法律及经济责任。</w:t>
      </w:r>
      <w:r>
        <w:rPr>
          <w:rFonts w:ascii="宋体" w:hAnsi="宋体" w:hint="eastAsia"/>
          <w:sz w:val="24"/>
        </w:rPr>
        <w:cr/>
        <w:t xml:space="preserve">    6.2</w:t>
      </w:r>
      <w:r>
        <w:rPr>
          <w:rFonts w:ascii="宋体" w:hAnsi="宋体" w:hint="eastAsia"/>
          <w:sz w:val="24"/>
        </w:rPr>
        <w:t>供方应保证所供货物符合国家的有关规定。</w:t>
      </w:r>
    </w:p>
    <w:p w:rsidR="00CF2E09" w:rsidRDefault="00541001">
      <w:pPr>
        <w:tabs>
          <w:tab w:val="left" w:pos="360"/>
        </w:tabs>
        <w:ind w:firstLineChars="199" w:firstLine="478"/>
        <w:rPr>
          <w:rFonts w:ascii="宋体" w:hAnsi="宋体"/>
          <w:sz w:val="24"/>
        </w:rPr>
      </w:pPr>
      <w:r>
        <w:rPr>
          <w:rFonts w:ascii="宋体" w:hAnsi="宋体" w:hint="eastAsia"/>
          <w:sz w:val="24"/>
        </w:rPr>
        <w:t>6.3</w:t>
      </w:r>
      <w:r>
        <w:rPr>
          <w:rFonts w:ascii="宋体" w:hAnsi="宋体" w:hint="eastAsia"/>
          <w:sz w:val="24"/>
        </w:rPr>
        <w:t>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CF2E09" w:rsidRDefault="00541001">
      <w:pPr>
        <w:ind w:leftChars="-1" w:left="-2" w:firstLineChars="196" w:firstLine="472"/>
        <w:rPr>
          <w:rFonts w:ascii="宋体" w:hAnsi="宋体"/>
          <w:b/>
          <w:sz w:val="24"/>
        </w:rPr>
      </w:pPr>
      <w:r>
        <w:rPr>
          <w:rFonts w:ascii="宋体" w:hAnsi="宋体" w:hint="eastAsia"/>
          <w:b/>
          <w:sz w:val="24"/>
        </w:rPr>
        <w:t>7.</w:t>
      </w:r>
      <w:r>
        <w:rPr>
          <w:rFonts w:ascii="宋体" w:hAnsi="宋体" w:hint="eastAsia"/>
          <w:b/>
          <w:sz w:val="24"/>
        </w:rPr>
        <w:t>包装要求</w:t>
      </w:r>
    </w:p>
    <w:p w:rsidR="00CF2E09" w:rsidRDefault="00541001">
      <w:pPr>
        <w:ind w:firstLineChars="200" w:firstLine="480"/>
        <w:rPr>
          <w:rFonts w:ascii="宋体" w:hAnsi="宋体" w:cs="Arial"/>
          <w:sz w:val="24"/>
        </w:rPr>
      </w:pPr>
      <w:r>
        <w:rPr>
          <w:rFonts w:ascii="宋体" w:hAnsi="宋体" w:hint="eastAsia"/>
          <w:sz w:val="24"/>
        </w:rPr>
        <w:t>7.1</w:t>
      </w:r>
      <w:r>
        <w:rPr>
          <w:rFonts w:ascii="宋体" w:hAnsi="宋体" w:hint="eastAsia"/>
          <w:sz w:val="24"/>
        </w:rPr>
        <w:t>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w:t>
      </w:r>
      <w:r>
        <w:rPr>
          <w:rFonts w:ascii="宋体" w:hAnsi="宋体" w:hint="eastAsia"/>
          <w:sz w:val="24"/>
        </w:rPr>
        <w:t>每一个包装箱内应附一份详细的装箱单和质量合格证书。</w:t>
      </w:r>
      <w:r>
        <w:rPr>
          <w:rFonts w:ascii="宋体" w:hAnsi="宋体" w:hint="eastAsia"/>
          <w:sz w:val="24"/>
        </w:rPr>
        <w:cr/>
      </w:r>
      <w:r>
        <w:rPr>
          <w:rFonts w:ascii="宋体" w:hAnsi="宋体" w:hint="eastAsia"/>
          <w:b/>
          <w:sz w:val="24"/>
        </w:rPr>
        <w:t xml:space="preserve">    8.</w:t>
      </w:r>
      <w:r>
        <w:rPr>
          <w:rFonts w:ascii="宋体" w:hAnsi="宋体" w:hint="eastAsia"/>
          <w:b/>
          <w:sz w:val="24"/>
        </w:rPr>
        <w:t>伴随服务</w:t>
      </w:r>
      <w:r>
        <w:rPr>
          <w:rFonts w:ascii="宋体" w:hAnsi="宋体" w:hint="eastAsia"/>
          <w:b/>
          <w:sz w:val="24"/>
        </w:rPr>
        <w:cr/>
      </w:r>
      <w:r>
        <w:rPr>
          <w:rFonts w:ascii="宋体" w:hAnsi="宋体" w:cs="Arial" w:hint="eastAsia"/>
          <w:sz w:val="24"/>
        </w:rPr>
        <w:t xml:space="preserve">    8.1</w:t>
      </w:r>
      <w:r>
        <w:rPr>
          <w:rFonts w:ascii="宋体" w:hAnsi="宋体" w:cs="Arial" w:hint="eastAsia"/>
          <w:sz w:val="24"/>
        </w:rPr>
        <w:t>供方应提供所交付货物的全套技术文件资料，包括产品目录、图纸、操作手册、使用说明、维护手册和服务指南等。</w:t>
      </w:r>
      <w:r>
        <w:rPr>
          <w:rFonts w:ascii="宋体" w:hAnsi="宋体" w:cs="Arial" w:hint="eastAsia"/>
          <w:sz w:val="24"/>
        </w:rPr>
        <w:cr/>
        <w:t xml:space="preserve">    8.2</w:t>
      </w:r>
      <w:r>
        <w:rPr>
          <w:rFonts w:ascii="宋体" w:hAnsi="宋体" w:cs="Arial" w:hint="eastAsia"/>
          <w:sz w:val="24"/>
        </w:rPr>
        <w:t>供方还应提供下列服务：</w:t>
      </w:r>
      <w:r>
        <w:rPr>
          <w:rFonts w:ascii="宋体" w:hAnsi="宋体" w:cs="Arial" w:hint="eastAsia"/>
          <w:sz w:val="24"/>
        </w:rPr>
        <w:cr/>
        <w:t xml:space="preserve">    8.2.1</w:t>
      </w:r>
      <w:r>
        <w:rPr>
          <w:rFonts w:ascii="宋体" w:hAnsi="宋体" w:cs="Arial" w:hint="eastAsia"/>
          <w:sz w:val="24"/>
        </w:rPr>
        <w:t>货物的现场安装、启动</w:t>
      </w:r>
      <w:r>
        <w:rPr>
          <w:rFonts w:ascii="宋体" w:hAnsi="宋体" w:cs="Arial" w:hint="eastAsia"/>
          <w:sz w:val="24"/>
        </w:rPr>
        <w:t>和试运行；</w:t>
      </w:r>
    </w:p>
    <w:p w:rsidR="00CF2E09" w:rsidRDefault="00541001">
      <w:pPr>
        <w:ind w:firstLineChars="200" w:firstLine="480"/>
        <w:rPr>
          <w:rFonts w:ascii="宋体" w:hAnsi="宋体" w:cs="Arial"/>
          <w:sz w:val="24"/>
        </w:rPr>
      </w:pPr>
      <w:r>
        <w:rPr>
          <w:rFonts w:ascii="宋体" w:hAnsi="宋体" w:cs="Arial" w:hint="eastAsia"/>
          <w:sz w:val="24"/>
        </w:rPr>
        <w:t>8.2.2</w:t>
      </w:r>
      <w:r>
        <w:rPr>
          <w:rFonts w:ascii="宋体" w:hAnsi="宋体" w:cs="Arial" w:hint="eastAsia"/>
          <w:sz w:val="24"/>
        </w:rPr>
        <w:t>提供货物组装和维修所需的工具；</w:t>
      </w:r>
      <w:r>
        <w:rPr>
          <w:rFonts w:ascii="宋体" w:hAnsi="宋体" w:cs="Arial" w:hint="eastAsia"/>
          <w:sz w:val="24"/>
        </w:rPr>
        <w:cr/>
        <w:t xml:space="preserve">    8.2.3</w:t>
      </w:r>
      <w:r>
        <w:rPr>
          <w:rFonts w:ascii="宋体" w:hAnsi="宋体" w:cs="Arial" w:hint="eastAsia"/>
          <w:sz w:val="24"/>
        </w:rPr>
        <w:t>在质量保证期内对所交付货物提供运行监督、维修、保养等</w:t>
      </w:r>
      <w:r>
        <w:rPr>
          <w:rFonts w:ascii="宋体" w:hAnsi="宋体" w:cs="Arial" w:hint="eastAsia"/>
          <w:sz w:val="24"/>
        </w:rPr>
        <w:t>,</w:t>
      </w:r>
      <w:r>
        <w:rPr>
          <w:rFonts w:ascii="宋体" w:hAnsi="宋体" w:cs="Arial" w:hint="eastAsia"/>
          <w:sz w:val="24"/>
        </w:rPr>
        <w:t>如果采购文件没有特别要求，以供方在投标文件中提交的售后服务承诺书为准。如果上述文件规定有不一致之处，以对需方有利的为准。</w:t>
      </w:r>
    </w:p>
    <w:p w:rsidR="00CF2E09" w:rsidRDefault="00541001">
      <w:pPr>
        <w:ind w:firstLineChars="200" w:firstLine="480"/>
        <w:rPr>
          <w:rFonts w:ascii="宋体" w:hAnsi="宋体" w:cs="Arial"/>
          <w:sz w:val="24"/>
        </w:rPr>
      </w:pPr>
      <w:r>
        <w:rPr>
          <w:rFonts w:ascii="宋体" w:hAnsi="宋体" w:cs="Arial" w:hint="eastAsia"/>
          <w:sz w:val="24"/>
        </w:rPr>
        <w:t>8.2.4</w:t>
      </w:r>
      <w:r>
        <w:rPr>
          <w:rFonts w:ascii="宋体" w:hAnsi="宋体" w:cs="Arial" w:hint="eastAsia"/>
          <w:sz w:val="24"/>
        </w:rPr>
        <w:t>在制造厂家或在项目现场就货物的安装、启动、运行、维护等对需方人员进行培训。</w:t>
      </w:r>
      <w:r>
        <w:rPr>
          <w:rFonts w:ascii="宋体" w:hAnsi="宋体" w:cs="Arial" w:hint="eastAsia"/>
          <w:sz w:val="24"/>
        </w:rPr>
        <w:cr/>
        <w:t xml:space="preserve">    8.3</w:t>
      </w:r>
      <w:r>
        <w:rPr>
          <w:rFonts w:ascii="宋体" w:hAnsi="宋体" w:cs="Arial" w:hint="eastAsia"/>
          <w:sz w:val="24"/>
        </w:rPr>
        <w:t>伴随服务的费用应含在合同价中，不单独进行支付。</w:t>
      </w:r>
    </w:p>
    <w:p w:rsidR="00CF2E09" w:rsidRDefault="00541001">
      <w:pPr>
        <w:ind w:firstLineChars="200" w:firstLine="482"/>
        <w:rPr>
          <w:rFonts w:ascii="宋体" w:hAnsi="宋体" w:cs="Arial"/>
          <w:b/>
          <w:sz w:val="24"/>
        </w:rPr>
      </w:pPr>
      <w:r>
        <w:rPr>
          <w:rFonts w:ascii="宋体" w:hAnsi="宋体" w:hint="eastAsia"/>
          <w:b/>
          <w:sz w:val="24"/>
        </w:rPr>
        <w:t>9.</w:t>
      </w:r>
      <w:r>
        <w:rPr>
          <w:rFonts w:ascii="宋体" w:hAnsi="宋体" w:hint="eastAsia"/>
          <w:b/>
          <w:sz w:val="24"/>
        </w:rPr>
        <w:t>质量保证期</w:t>
      </w:r>
      <w:r>
        <w:rPr>
          <w:rFonts w:ascii="宋体" w:hAnsi="宋体" w:hint="eastAsia"/>
          <w:b/>
          <w:sz w:val="24"/>
        </w:rPr>
        <w:cr/>
      </w:r>
      <w:r>
        <w:rPr>
          <w:rFonts w:ascii="宋体" w:hAnsi="宋体" w:cs="Arial" w:hint="eastAsia"/>
          <w:sz w:val="24"/>
        </w:rPr>
        <w:t xml:space="preserve">    9.1</w:t>
      </w:r>
      <w:r>
        <w:rPr>
          <w:rFonts w:ascii="宋体" w:hAnsi="宋体" w:cs="Arial" w:hint="eastAsia"/>
          <w:sz w:val="24"/>
        </w:rPr>
        <w:t>以采购文件中的规定为准，如果投标文件中的承诺优于采购文件规定，则以投标文件为准。</w:t>
      </w:r>
    </w:p>
    <w:p w:rsidR="00CF2E09" w:rsidRDefault="00541001">
      <w:pPr>
        <w:ind w:firstLineChars="200" w:firstLine="480"/>
        <w:rPr>
          <w:rFonts w:ascii="宋体" w:hAnsi="宋体" w:cs="Arial"/>
          <w:sz w:val="24"/>
        </w:rPr>
      </w:pPr>
      <w:r>
        <w:rPr>
          <w:rFonts w:ascii="宋体" w:hAnsi="宋体" w:cs="Arial" w:hint="eastAsia"/>
          <w:sz w:val="24"/>
        </w:rPr>
        <w:t>9.</w:t>
      </w:r>
      <w:r>
        <w:rPr>
          <w:rFonts w:ascii="宋体" w:hAnsi="宋体" w:cs="Arial" w:hint="eastAsia"/>
          <w:sz w:val="24"/>
        </w:rPr>
        <w:t>2</w:t>
      </w:r>
      <w:r>
        <w:rPr>
          <w:rFonts w:ascii="宋体" w:hAnsi="宋体" w:cs="Arial" w:hint="eastAsia"/>
          <w:sz w:val="24"/>
        </w:rPr>
        <w:t>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w:t>
      </w:r>
      <w:r>
        <w:rPr>
          <w:rFonts w:ascii="宋体" w:hAnsi="宋体" w:hint="eastAsia"/>
          <w:b/>
          <w:sz w:val="24"/>
        </w:rPr>
        <w:t>质量保证</w:t>
      </w:r>
      <w:r>
        <w:rPr>
          <w:rFonts w:ascii="宋体" w:hAnsi="宋体" w:hint="eastAsia"/>
          <w:b/>
          <w:sz w:val="24"/>
        </w:rPr>
        <w:cr/>
      </w:r>
      <w:r>
        <w:rPr>
          <w:rFonts w:ascii="宋体" w:hAnsi="宋体" w:cs="Arial" w:hint="eastAsia"/>
          <w:sz w:val="24"/>
        </w:rPr>
        <w:t xml:space="preserve">    10.1</w:t>
      </w:r>
      <w:r>
        <w:rPr>
          <w:rFonts w:ascii="宋体" w:hAnsi="宋体" w:cs="Arial" w:hint="eastAsia"/>
          <w:sz w:val="24"/>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w:t>
      </w:r>
      <w:r>
        <w:rPr>
          <w:rFonts w:ascii="宋体" w:hAnsi="宋体" w:cs="Arial" w:hint="eastAsia"/>
          <w:sz w:val="24"/>
        </w:rPr>
        <w:t>9</w:t>
      </w:r>
      <w:r>
        <w:rPr>
          <w:rFonts w:ascii="宋体" w:hAnsi="宋体" w:cs="Arial" w:hint="eastAsia"/>
          <w:sz w:val="24"/>
        </w:rPr>
        <w:t>条规定的质量保证期内，供方应对其交付的货物由于设计</w:t>
      </w:r>
      <w:r>
        <w:rPr>
          <w:rFonts w:ascii="宋体" w:hAnsi="宋体" w:cs="Arial" w:hint="eastAsia"/>
          <w:sz w:val="24"/>
        </w:rPr>
        <w:t>、工艺或材料的缺陷而产生的故障负责。</w:t>
      </w:r>
      <w:r>
        <w:rPr>
          <w:rFonts w:ascii="宋体" w:hAnsi="宋体" w:cs="Arial" w:hint="eastAsia"/>
          <w:sz w:val="24"/>
        </w:rPr>
        <w:cr/>
        <w:t xml:space="preserve">    10.2</w:t>
      </w:r>
      <w:r>
        <w:rPr>
          <w:rFonts w:ascii="宋体" w:hAnsi="宋体" w:cs="Arial" w:hint="eastAsia"/>
          <w:sz w:val="24"/>
        </w:rPr>
        <w:t>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w:t>
      </w:r>
      <w:r>
        <w:rPr>
          <w:rFonts w:ascii="宋体" w:hAnsi="宋体" w:cs="Arial" w:hint="eastAsia"/>
          <w:sz w:val="24"/>
        </w:rPr>
        <w:t>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w:t>
      </w:r>
      <w:r>
        <w:rPr>
          <w:rFonts w:ascii="宋体" w:hAnsi="宋体" w:hint="eastAsia"/>
          <w:b/>
          <w:sz w:val="24"/>
        </w:rPr>
        <w:t>技术服务和保修责任</w:t>
      </w:r>
    </w:p>
    <w:p w:rsidR="00CF2E09" w:rsidRDefault="00541001">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w:t>
      </w:r>
      <w:r>
        <w:rPr>
          <w:rFonts w:ascii="宋体" w:hAnsi="宋体" w:cs="Arial" w:hint="eastAsia"/>
          <w:sz w:val="24"/>
        </w:rPr>
        <w:t>供方对政府采购合同货物的质量保修期，以采购文件中的规定为准，如果投标文件中的承诺优于采购文件规定，则以投标文件为准。</w:t>
      </w:r>
    </w:p>
    <w:p w:rsidR="00CF2E09" w:rsidRDefault="00541001">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CF2E09" w:rsidRDefault="00541001">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CF2E09" w:rsidRDefault="00541001">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w:t>
      </w:r>
      <w:r>
        <w:rPr>
          <w:rFonts w:ascii="宋体" w:hAnsi="宋体" w:hint="eastAsia"/>
          <w:b/>
          <w:sz w:val="24"/>
        </w:rPr>
        <w:t>直单位政府采购合同履约验收管理暂行办法的通知》</w:t>
      </w:r>
      <w:r>
        <w:rPr>
          <w:rFonts w:ascii="宋体" w:hAnsi="宋体" w:hint="eastAsia"/>
          <w:b/>
          <w:sz w:val="24"/>
        </w:rPr>
        <w:t>[</w:t>
      </w:r>
      <w:r>
        <w:rPr>
          <w:rFonts w:ascii="宋体" w:hAnsi="宋体" w:hint="eastAsia"/>
          <w:b/>
          <w:sz w:val="24"/>
        </w:rPr>
        <w:t>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w:t>
      </w:r>
      <w:r>
        <w:rPr>
          <w:rFonts w:ascii="宋体" w:hAnsi="宋体" w:hint="eastAsia"/>
          <w:b/>
          <w:sz w:val="24"/>
        </w:rPr>
        <w:t>]</w:t>
      </w:r>
      <w:r>
        <w:rPr>
          <w:rFonts w:ascii="宋体" w:hAnsi="宋体" w:hint="eastAsia"/>
          <w:b/>
          <w:sz w:val="24"/>
        </w:rPr>
        <w:t>规定签署最终验收文件。</w:t>
      </w:r>
    </w:p>
    <w:p w:rsidR="00CF2E09" w:rsidRDefault="00541001">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CF2E09" w:rsidRDefault="00541001">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t>
      </w:r>
      <w:r>
        <w:rPr>
          <w:rFonts w:ascii="宋体" w:hAnsi="宋体" w:hint="eastAsia"/>
          <w:sz w:val="24"/>
        </w:rPr>
        <w:t>Web</w:t>
      </w:r>
      <w:r>
        <w:rPr>
          <w:rFonts w:ascii="宋体" w:hAnsi="宋体" w:hint="eastAsia"/>
          <w:sz w:val="24"/>
        </w:rPr>
        <w:t>、现场服务等方式的技术支持，对用户的现场服务要求，供方必须按投标文件做出的承诺进行响应。</w:t>
      </w:r>
    </w:p>
    <w:p w:rsidR="00CF2E09" w:rsidRDefault="00541001">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w:t>
      </w:r>
      <w:r>
        <w:rPr>
          <w:rFonts w:ascii="宋体" w:hAnsi="宋体" w:hint="eastAsia"/>
          <w:sz w:val="24"/>
        </w:rPr>
        <w:t>系统的正常工作。</w:t>
      </w:r>
    </w:p>
    <w:p w:rsidR="00CF2E09" w:rsidRDefault="00541001">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CF2E09" w:rsidRDefault="00541001">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CF2E09" w:rsidRDefault="00541001">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CF2E09" w:rsidRDefault="00541001">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w:t>
      </w:r>
      <w:r>
        <w:rPr>
          <w:rFonts w:ascii="宋体" w:hAnsi="宋体" w:hint="eastAsia"/>
          <w:sz w:val="24"/>
        </w:rPr>
        <w:t>采购单位有权向供方提出索赔。</w:t>
      </w:r>
    </w:p>
    <w:p w:rsidR="00CF2E09" w:rsidRDefault="00541001">
      <w:pPr>
        <w:tabs>
          <w:tab w:val="left" w:pos="360"/>
        </w:tabs>
        <w:ind w:firstLineChars="218" w:firstLine="525"/>
        <w:rPr>
          <w:rFonts w:ascii="宋体" w:hAnsi="宋体"/>
          <w:b/>
          <w:sz w:val="24"/>
        </w:rPr>
      </w:pPr>
      <w:r>
        <w:rPr>
          <w:rFonts w:ascii="宋体" w:hAnsi="宋体" w:hint="eastAsia"/>
          <w:b/>
          <w:sz w:val="24"/>
        </w:rPr>
        <w:t>12.</w:t>
      </w:r>
      <w:r>
        <w:rPr>
          <w:rFonts w:ascii="宋体" w:hAnsi="宋体" w:hint="eastAsia"/>
          <w:b/>
          <w:sz w:val="24"/>
        </w:rPr>
        <w:t>违约责任</w:t>
      </w:r>
    </w:p>
    <w:p w:rsidR="00CF2E09" w:rsidRDefault="00541001">
      <w:pPr>
        <w:ind w:firstLineChars="218" w:firstLine="523"/>
        <w:rPr>
          <w:rFonts w:ascii="宋体" w:hAnsi="宋体" w:cs="Arial"/>
          <w:sz w:val="24"/>
        </w:rPr>
      </w:pPr>
      <w:r>
        <w:rPr>
          <w:rFonts w:ascii="宋体" w:hAnsi="宋体" w:cs="Arial" w:hint="eastAsia"/>
          <w:sz w:val="24"/>
        </w:rPr>
        <w:t>12.1</w:t>
      </w:r>
      <w:r>
        <w:rPr>
          <w:rFonts w:ascii="宋体" w:hAnsi="宋体" w:cs="Arial" w:hint="eastAsia"/>
          <w:sz w:val="24"/>
        </w:rPr>
        <w:t>如果供方未按照政府采购合同规定的要求交付政府采购合同货物和提供服务；或供方在收到需方要求更换有缺陷的货物或部件的通知后</w:t>
      </w:r>
      <w:r>
        <w:rPr>
          <w:rFonts w:ascii="宋体" w:hAnsi="宋体" w:cs="Arial" w:hint="eastAsia"/>
          <w:sz w:val="24"/>
        </w:rPr>
        <w:t>10</w:t>
      </w:r>
      <w:r>
        <w:rPr>
          <w:rFonts w:ascii="宋体" w:hAnsi="宋体" w:cs="Arial" w:hint="eastAsia"/>
          <w:sz w:val="24"/>
        </w:rPr>
        <w:t>日内或在供方签署货</w:t>
      </w:r>
      <w:r>
        <w:rPr>
          <w:rFonts w:ascii="宋体" w:hAnsi="宋体" w:cs="Arial" w:hint="eastAsia"/>
          <w:sz w:val="24"/>
        </w:rPr>
        <w:lastRenderedPageBreak/>
        <w:t>损证明后</w:t>
      </w:r>
      <w:r>
        <w:rPr>
          <w:rFonts w:ascii="宋体" w:hAnsi="宋体" w:cs="Arial" w:hint="eastAsia"/>
          <w:sz w:val="24"/>
        </w:rPr>
        <w:t>10</w:t>
      </w:r>
      <w:r>
        <w:rPr>
          <w:rFonts w:ascii="宋体" w:hAnsi="宋体" w:cs="Arial" w:hint="eastAsia"/>
          <w:sz w:val="24"/>
        </w:rPr>
        <w:t>日内没有补足或更换货物、或交货仍不符合要求；或供方未能履行政府采购合同规定的任何其它义务时，需方有权向供方发出违约通知书，供方应按照需方选择的下列一种或多种方式承担赔偿责任：</w:t>
      </w:r>
    </w:p>
    <w:p w:rsidR="00CF2E09" w:rsidRDefault="00541001">
      <w:pPr>
        <w:ind w:firstLineChars="200" w:firstLine="480"/>
        <w:rPr>
          <w:rFonts w:ascii="宋体" w:hAnsi="宋体" w:cs="Arial"/>
          <w:sz w:val="24"/>
        </w:rPr>
      </w:pPr>
      <w:r>
        <w:rPr>
          <w:rFonts w:ascii="宋体" w:hAnsi="宋体" w:cs="Arial" w:hint="eastAsia"/>
          <w:sz w:val="24"/>
        </w:rPr>
        <w:t>12.1.1</w:t>
      </w:r>
      <w:r>
        <w:rPr>
          <w:rFonts w:ascii="宋体" w:hAnsi="宋体" w:cs="Arial" w:hint="eastAsia"/>
          <w:sz w:val="24"/>
        </w:rPr>
        <w:t>在需方同意延长的期限内交付全部货物、提供服务并承担由此给需方造成的一切损失；</w:t>
      </w:r>
    </w:p>
    <w:p w:rsidR="00CF2E09" w:rsidRDefault="00541001">
      <w:pPr>
        <w:ind w:firstLineChars="200" w:firstLine="480"/>
        <w:rPr>
          <w:rFonts w:ascii="宋体" w:hAnsi="宋体" w:cs="Arial"/>
          <w:sz w:val="24"/>
        </w:rPr>
      </w:pPr>
      <w:r>
        <w:rPr>
          <w:rFonts w:ascii="宋体" w:hAnsi="宋体" w:cs="Arial" w:hint="eastAsia"/>
          <w:sz w:val="24"/>
        </w:rPr>
        <w:t>12.1.2</w:t>
      </w:r>
      <w:r>
        <w:rPr>
          <w:rFonts w:ascii="宋体" w:hAnsi="宋体" w:cs="Arial" w:hint="eastAsia"/>
          <w:sz w:val="24"/>
        </w:rPr>
        <w:t>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CF2E09" w:rsidRDefault="00541001">
      <w:pPr>
        <w:ind w:firstLineChars="200" w:firstLine="480"/>
        <w:rPr>
          <w:rFonts w:ascii="宋体" w:hAnsi="宋体" w:cs="Arial"/>
          <w:sz w:val="24"/>
        </w:rPr>
      </w:pPr>
      <w:r>
        <w:rPr>
          <w:rFonts w:ascii="宋体" w:hAnsi="宋体" w:cs="Arial" w:hint="eastAsia"/>
          <w:sz w:val="24"/>
        </w:rPr>
        <w:t>12.1.3</w:t>
      </w:r>
      <w:r>
        <w:rPr>
          <w:rFonts w:ascii="宋体" w:hAnsi="宋体" w:cs="Arial" w:hint="eastAsia"/>
          <w:sz w:val="24"/>
        </w:rPr>
        <w:t>根据货物低劣程度、损坏程度以及使需方所遭受的损失，经双方商定降低货物的价格或赔偿需方所遭受的损失；</w:t>
      </w:r>
    </w:p>
    <w:p w:rsidR="00CF2E09" w:rsidRDefault="00541001">
      <w:pPr>
        <w:ind w:firstLineChars="200" w:firstLine="480"/>
        <w:rPr>
          <w:rFonts w:ascii="宋体" w:hAnsi="宋体" w:cs="Arial"/>
          <w:sz w:val="24"/>
        </w:rPr>
      </w:pPr>
      <w:r>
        <w:rPr>
          <w:rFonts w:ascii="宋体" w:hAnsi="宋体" w:cs="Arial" w:hint="eastAsia"/>
          <w:sz w:val="24"/>
        </w:rPr>
        <w:t>12.1.4</w:t>
      </w:r>
      <w:r>
        <w:rPr>
          <w:rFonts w:ascii="宋体" w:hAnsi="宋体" w:cs="Arial" w:hint="eastAsia"/>
          <w:sz w:val="24"/>
        </w:rPr>
        <w:t>供方同意退货，并按政府采购合同规定的同种货币将需方所退货物的全部价款退还给需方，并承担由此发生的一切损失和费用，包括利息、银行手续费、运费、</w:t>
      </w:r>
      <w:r>
        <w:rPr>
          <w:rFonts w:ascii="宋体" w:hAnsi="宋体" w:cs="Arial" w:hint="eastAsia"/>
          <w:sz w:val="24"/>
        </w:rPr>
        <w:t>保险费、检验费、仓储费、装卸费以及需方为保护货物所支出的其它必要费用；</w:t>
      </w:r>
    </w:p>
    <w:p w:rsidR="00CF2E09" w:rsidRDefault="00541001">
      <w:pPr>
        <w:ind w:firstLineChars="200" w:firstLine="480"/>
        <w:rPr>
          <w:rFonts w:ascii="宋体" w:hAnsi="宋体" w:cs="Arial"/>
          <w:sz w:val="24"/>
        </w:rPr>
      </w:pPr>
      <w:r>
        <w:rPr>
          <w:rFonts w:ascii="宋体" w:hAnsi="宋体" w:cs="Arial" w:hint="eastAsia"/>
          <w:sz w:val="24"/>
        </w:rPr>
        <w:t>12.1.5</w:t>
      </w:r>
      <w:r>
        <w:rPr>
          <w:rFonts w:ascii="宋体" w:hAnsi="宋体" w:cs="Arial" w:hint="eastAsia"/>
          <w:sz w:val="24"/>
        </w:rPr>
        <w:t>需方有权部分或全部解除政府采购合同并要求供方赔偿由此造成的损失。此时需方可采取必要的补救措施，相关费用由供方承担。</w:t>
      </w:r>
    </w:p>
    <w:p w:rsidR="00CF2E09" w:rsidRDefault="00541001">
      <w:pPr>
        <w:ind w:firstLineChars="200" w:firstLine="480"/>
        <w:rPr>
          <w:rFonts w:ascii="宋体" w:hAnsi="宋体" w:cs="Arial"/>
          <w:sz w:val="24"/>
        </w:rPr>
      </w:pPr>
      <w:r>
        <w:rPr>
          <w:rFonts w:ascii="宋体" w:hAnsi="宋体" w:cs="Arial" w:hint="eastAsia"/>
          <w:sz w:val="24"/>
        </w:rPr>
        <w:t>12.2</w:t>
      </w:r>
      <w:r>
        <w:rPr>
          <w:rFonts w:ascii="宋体" w:hAnsi="宋体" w:cs="Arial" w:hint="eastAsia"/>
          <w:sz w:val="24"/>
        </w:rPr>
        <w:t>如果供方在收到需方的违约通知书后</w:t>
      </w:r>
      <w:r>
        <w:rPr>
          <w:rFonts w:ascii="宋体" w:hAnsi="宋体" w:cs="Arial" w:hint="eastAsia"/>
          <w:sz w:val="24"/>
        </w:rPr>
        <w:t>10</w:t>
      </w:r>
      <w:r>
        <w:rPr>
          <w:rFonts w:ascii="宋体" w:hAnsi="宋体" w:cs="Arial" w:hint="eastAsia"/>
          <w:sz w:val="24"/>
        </w:rPr>
        <w:t>日内未作答复也没有按照需方选择的方式承担违约责任，则需方有权从尚未支付的政府采购合同价款中扣回索赔金额。如果这些金额不足以补偿，需方有权向供方提出不足部分的赔偿要求。</w:t>
      </w:r>
    </w:p>
    <w:p w:rsidR="00CF2E09" w:rsidRDefault="00541001">
      <w:pPr>
        <w:ind w:firstLineChars="200" w:firstLine="480"/>
        <w:rPr>
          <w:rFonts w:ascii="宋体" w:hAnsi="宋体" w:cs="Arial"/>
          <w:sz w:val="24"/>
        </w:rPr>
      </w:pPr>
      <w:r>
        <w:rPr>
          <w:rFonts w:ascii="宋体" w:hAnsi="宋体" w:cs="Arial" w:hint="eastAsia"/>
          <w:sz w:val="24"/>
        </w:rPr>
        <w:t>12.3</w:t>
      </w:r>
      <w:r>
        <w:rPr>
          <w:rFonts w:ascii="宋体" w:hAnsi="宋体" w:cs="Arial" w:hint="eastAsia"/>
          <w:sz w:val="24"/>
        </w:rPr>
        <w:t>延期交货的违约责任</w:t>
      </w:r>
    </w:p>
    <w:p w:rsidR="00CF2E09" w:rsidRDefault="00541001">
      <w:pPr>
        <w:ind w:firstLineChars="200" w:firstLine="480"/>
        <w:rPr>
          <w:rFonts w:ascii="宋体" w:hAnsi="宋体" w:cs="Arial"/>
          <w:sz w:val="24"/>
        </w:rPr>
      </w:pPr>
      <w:r>
        <w:rPr>
          <w:rFonts w:ascii="宋体" w:hAnsi="宋体" w:cs="Arial" w:hint="eastAsia"/>
          <w:sz w:val="24"/>
        </w:rPr>
        <w:t>12.3.1</w:t>
      </w:r>
      <w:r>
        <w:rPr>
          <w:rFonts w:ascii="宋体" w:hAnsi="宋体" w:cs="Arial" w:hint="eastAsia"/>
          <w:sz w:val="24"/>
        </w:rPr>
        <w:t>供方未按政府采购合同规定的交货日期向需方交货时，则每逾期一日</w:t>
      </w:r>
      <w:r>
        <w:rPr>
          <w:rFonts w:ascii="宋体" w:hAnsi="宋体" w:cs="Arial" w:hint="eastAsia"/>
          <w:sz w:val="24"/>
        </w:rPr>
        <w:t>，供方应按逾期交付货物价款总值的</w:t>
      </w:r>
      <w:r>
        <w:rPr>
          <w:rFonts w:ascii="宋体" w:hAnsi="宋体" w:cs="Arial" w:hint="eastAsia"/>
          <w:sz w:val="24"/>
        </w:rPr>
        <w:t>1%</w:t>
      </w:r>
      <w:r>
        <w:rPr>
          <w:rFonts w:ascii="宋体" w:hAnsi="宋体" w:cs="Arial" w:hint="eastAsia"/>
          <w:sz w:val="24"/>
        </w:rPr>
        <w:t>计算，向需方支付逾期交货违约金，但不超过政府采购合同总金额的</w:t>
      </w:r>
      <w:r>
        <w:rPr>
          <w:rFonts w:ascii="宋体" w:hAnsi="宋体" w:cs="Arial" w:hint="eastAsia"/>
          <w:sz w:val="24"/>
        </w:rPr>
        <w:t>10%</w:t>
      </w:r>
      <w:r>
        <w:rPr>
          <w:rFonts w:ascii="宋体" w:hAnsi="宋体" w:cs="Arial" w:hint="eastAsia"/>
          <w:sz w:val="24"/>
        </w:rPr>
        <w:t>。供方支付逾期交货违约金并不免除供方交货的责任。</w:t>
      </w:r>
    </w:p>
    <w:p w:rsidR="00CF2E09" w:rsidRDefault="00541001">
      <w:pPr>
        <w:ind w:firstLineChars="200" w:firstLine="480"/>
        <w:rPr>
          <w:rFonts w:ascii="宋体" w:hAnsi="宋体" w:cs="Arial"/>
          <w:sz w:val="24"/>
        </w:rPr>
      </w:pPr>
      <w:r>
        <w:rPr>
          <w:rFonts w:ascii="宋体" w:hAnsi="宋体" w:cs="Arial" w:hint="eastAsia"/>
          <w:sz w:val="24"/>
        </w:rPr>
        <w:t>12.3.2</w:t>
      </w:r>
      <w:r>
        <w:rPr>
          <w:rFonts w:ascii="宋体" w:hAnsi="宋体" w:cs="Arial" w:hint="eastAsia"/>
          <w:sz w:val="24"/>
        </w:rPr>
        <w:t>如供方在政府采购合同规定的交货日期后</w:t>
      </w:r>
      <w:r>
        <w:rPr>
          <w:rFonts w:ascii="宋体" w:hAnsi="宋体" w:cs="Arial" w:hint="eastAsia"/>
          <w:sz w:val="24"/>
        </w:rPr>
        <w:t>10</w:t>
      </w:r>
      <w:r>
        <w:rPr>
          <w:rFonts w:ascii="宋体" w:hAnsi="宋体" w:cs="Arial" w:hint="eastAsia"/>
          <w:sz w:val="24"/>
        </w:rPr>
        <w:t>天内仍未能交货，则视为供方不能交货，需方有权解除政府采购合同，供方除退还已收取的货款外，还应向需方偿付全部货款</w:t>
      </w:r>
      <w:r>
        <w:rPr>
          <w:rFonts w:ascii="宋体" w:hAnsi="宋体" w:cs="Arial" w:hint="eastAsia"/>
          <w:sz w:val="24"/>
        </w:rPr>
        <w:t>10%</w:t>
      </w:r>
      <w:r>
        <w:rPr>
          <w:rFonts w:ascii="宋体" w:hAnsi="宋体" w:cs="Arial" w:hint="eastAsia"/>
          <w:sz w:val="24"/>
        </w:rPr>
        <w:t>的违约金。</w:t>
      </w:r>
    </w:p>
    <w:p w:rsidR="00CF2E09" w:rsidRDefault="00541001">
      <w:pPr>
        <w:ind w:firstLineChars="196" w:firstLine="470"/>
        <w:rPr>
          <w:rFonts w:ascii="宋体" w:hAnsi="宋体" w:cs="Arial"/>
          <w:sz w:val="24"/>
        </w:rPr>
      </w:pPr>
      <w:r>
        <w:rPr>
          <w:rFonts w:ascii="宋体" w:hAnsi="宋体" w:cs="Arial" w:hint="eastAsia"/>
          <w:sz w:val="24"/>
        </w:rPr>
        <w:t>12.4</w:t>
      </w:r>
      <w:r>
        <w:rPr>
          <w:rFonts w:ascii="宋体" w:hAnsi="宋体" w:cs="Arial" w:hint="eastAsia"/>
          <w:sz w:val="24"/>
        </w:rPr>
        <w:t>以上各项交付的违约金并不影响违约方履行政府采购合同的各项义务。</w:t>
      </w:r>
    </w:p>
    <w:p w:rsidR="00CF2E09" w:rsidRDefault="00541001">
      <w:pPr>
        <w:ind w:left="420"/>
        <w:rPr>
          <w:rFonts w:ascii="宋体" w:hAnsi="宋体" w:cs="Arial"/>
          <w:b/>
          <w:sz w:val="24"/>
        </w:rPr>
      </w:pPr>
      <w:r>
        <w:rPr>
          <w:rFonts w:ascii="宋体" w:hAnsi="宋体" w:cs="Arial" w:hint="eastAsia"/>
          <w:b/>
          <w:sz w:val="24"/>
        </w:rPr>
        <w:t>13.</w:t>
      </w:r>
      <w:r>
        <w:rPr>
          <w:rFonts w:ascii="宋体" w:hAnsi="宋体" w:cs="Arial" w:hint="eastAsia"/>
          <w:b/>
          <w:sz w:val="24"/>
        </w:rPr>
        <w:t>不可抗力</w:t>
      </w:r>
    </w:p>
    <w:p w:rsidR="00CF2E09" w:rsidRDefault="00541001">
      <w:pPr>
        <w:ind w:firstLineChars="196" w:firstLine="470"/>
        <w:rPr>
          <w:rFonts w:ascii="宋体" w:hAnsi="宋体" w:cs="Arial"/>
          <w:sz w:val="24"/>
        </w:rPr>
      </w:pPr>
      <w:r>
        <w:rPr>
          <w:rFonts w:ascii="宋体" w:hAnsi="宋体" w:cs="Arial" w:hint="eastAsia"/>
          <w:sz w:val="24"/>
        </w:rPr>
        <w:t>13.1</w:t>
      </w:r>
      <w:r>
        <w:rPr>
          <w:rFonts w:ascii="宋体" w:hAnsi="宋体" w:cs="Arial" w:hint="eastAsia"/>
          <w:sz w:val="24"/>
        </w:rPr>
        <w:t>如果供方和需方因不可抗力而导致政府采购合同实施延误或不能履行政府采购合同义务，不应该</w:t>
      </w:r>
      <w:r>
        <w:rPr>
          <w:rFonts w:ascii="宋体" w:hAnsi="宋体" w:cs="Arial" w:hint="eastAsia"/>
          <w:sz w:val="24"/>
        </w:rPr>
        <w:t>承担误期赔偿或不能履行政府采购合同义务的责任。因供方或需方先延误或不能履行政府采购合同而后遇不可抗力的情形除外。</w:t>
      </w:r>
      <w:r>
        <w:rPr>
          <w:rFonts w:ascii="宋体" w:hAnsi="宋体" w:cs="Arial" w:hint="eastAsia"/>
          <w:sz w:val="24"/>
        </w:rPr>
        <w:cr/>
        <w:t xml:space="preserve">    13.2</w:t>
      </w:r>
      <w:r>
        <w:rPr>
          <w:rFonts w:ascii="宋体" w:hAnsi="宋体" w:cs="Arial" w:hint="eastAsia"/>
          <w:sz w:val="24"/>
        </w:rPr>
        <w:t>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w:t>
      </w:r>
      <w:r>
        <w:rPr>
          <w:rFonts w:ascii="宋体" w:hAnsi="宋体" w:cs="Arial" w:hint="eastAsia"/>
          <w:sz w:val="24"/>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w:t>
      </w:r>
      <w:r>
        <w:rPr>
          <w:rFonts w:ascii="宋体" w:hAnsi="宋体" w:cs="Arial" w:hint="eastAsia"/>
          <w:sz w:val="24"/>
        </w:rPr>
        <w:t>时间内达成进一步履行合同的协议。</w:t>
      </w:r>
      <w:r>
        <w:rPr>
          <w:rFonts w:ascii="宋体" w:hAnsi="宋体" w:cs="Arial" w:hint="eastAsia"/>
          <w:sz w:val="24"/>
        </w:rPr>
        <w:cr/>
      </w:r>
      <w:r>
        <w:rPr>
          <w:rFonts w:ascii="宋体" w:hAnsi="宋体" w:cs="Arial" w:hint="eastAsia"/>
          <w:b/>
          <w:sz w:val="24"/>
        </w:rPr>
        <w:t xml:space="preserve">    14.</w:t>
      </w:r>
      <w:r>
        <w:rPr>
          <w:rFonts w:ascii="宋体" w:hAnsi="宋体" w:cs="Arial" w:hint="eastAsia"/>
          <w:b/>
          <w:sz w:val="24"/>
        </w:rPr>
        <w:t>争端的解决</w:t>
      </w:r>
      <w:r>
        <w:rPr>
          <w:rFonts w:ascii="宋体" w:hAnsi="宋体" w:cs="Arial" w:hint="eastAsia"/>
          <w:b/>
          <w:sz w:val="24"/>
        </w:rPr>
        <w:cr/>
      </w:r>
      <w:r>
        <w:rPr>
          <w:rFonts w:ascii="宋体" w:hAnsi="宋体" w:cs="Arial" w:hint="eastAsia"/>
          <w:sz w:val="24"/>
        </w:rPr>
        <w:t xml:space="preserve">    14.1</w:t>
      </w:r>
      <w:r>
        <w:rPr>
          <w:rFonts w:ascii="宋体" w:hAnsi="宋体" w:cs="Arial" w:hint="eastAsia"/>
          <w:sz w:val="24"/>
        </w:rPr>
        <w:t>需方和供方应通过友好协商，解决在执行本政府采购合同过程中所发生的或与本政府采购合同有关的一切争端。如从协商开始</w:t>
      </w:r>
      <w:r>
        <w:rPr>
          <w:rFonts w:ascii="宋体" w:hAnsi="宋体" w:cs="Arial" w:hint="eastAsia"/>
          <w:sz w:val="24"/>
        </w:rPr>
        <w:t xml:space="preserve">10 </w:t>
      </w:r>
      <w:r>
        <w:rPr>
          <w:rFonts w:ascii="宋体" w:hAnsi="宋体" w:cs="Arial" w:hint="eastAsia"/>
          <w:sz w:val="24"/>
        </w:rPr>
        <w:t>天内仍不能解决，可向有关政府采购合同管理部门提请调解。</w:t>
      </w:r>
      <w:r>
        <w:rPr>
          <w:rFonts w:ascii="宋体" w:hAnsi="宋体" w:cs="Arial" w:hint="eastAsia"/>
          <w:sz w:val="24"/>
        </w:rPr>
        <w:cr/>
        <w:t xml:space="preserve">    14.2</w:t>
      </w:r>
      <w:r>
        <w:rPr>
          <w:rFonts w:ascii="宋体" w:hAnsi="宋体" w:cs="Arial" w:hint="eastAsia"/>
          <w:sz w:val="24"/>
        </w:rPr>
        <w:t>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w:t>
      </w:r>
      <w:r>
        <w:rPr>
          <w:rFonts w:ascii="宋体" w:hAnsi="宋体" w:cs="Arial" w:hint="eastAsia"/>
          <w:sz w:val="24"/>
        </w:rPr>
        <w:t>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w:t>
      </w:r>
      <w:r>
        <w:rPr>
          <w:rFonts w:ascii="宋体" w:hAnsi="宋体" w:cs="Arial" w:hint="eastAsia"/>
          <w:b/>
          <w:sz w:val="24"/>
        </w:rPr>
        <w:t>违约终止政府采购合同</w:t>
      </w:r>
      <w:r>
        <w:rPr>
          <w:rFonts w:ascii="宋体" w:hAnsi="宋体" w:cs="Arial" w:hint="eastAsia"/>
          <w:b/>
          <w:sz w:val="24"/>
        </w:rPr>
        <w:cr/>
      </w:r>
      <w:r>
        <w:rPr>
          <w:rFonts w:ascii="宋体" w:hAnsi="宋体" w:cs="Arial" w:hint="eastAsia"/>
          <w:sz w:val="24"/>
        </w:rPr>
        <w:t xml:space="preserve">    15.</w:t>
      </w:r>
      <w:r>
        <w:rPr>
          <w:rFonts w:ascii="宋体" w:hAnsi="宋体" w:cs="Arial" w:hint="eastAsia"/>
          <w:sz w:val="24"/>
        </w:rPr>
        <w:t>1</w:t>
      </w:r>
      <w:r>
        <w:rPr>
          <w:rFonts w:ascii="宋体" w:hAnsi="宋体" w:cs="Arial" w:hint="eastAsia"/>
          <w:sz w:val="24"/>
        </w:rPr>
        <w:t>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w:t>
      </w:r>
      <w:r>
        <w:rPr>
          <w:rFonts w:ascii="宋体" w:hAnsi="宋体" w:cs="Arial" w:hint="eastAsia"/>
          <w:sz w:val="24"/>
        </w:rPr>
        <w:t>如果供方未能在政府采购合同规定的限期或需方同意延长的限期内提供部分或全部货物和服务；</w:t>
      </w:r>
      <w:r>
        <w:rPr>
          <w:rFonts w:ascii="宋体" w:hAnsi="宋体" w:cs="Arial" w:hint="eastAsia"/>
          <w:sz w:val="24"/>
        </w:rPr>
        <w:cr/>
        <w:t xml:space="preserve">    15.1.2</w:t>
      </w:r>
      <w:r>
        <w:rPr>
          <w:rFonts w:ascii="宋体" w:hAnsi="宋体" w:cs="Arial" w:hint="eastAsia"/>
          <w:sz w:val="24"/>
        </w:rPr>
        <w:t>如果供方未能履行政府采购合同规定的其它任何义务。</w:t>
      </w:r>
    </w:p>
    <w:p w:rsidR="00CF2E09" w:rsidRDefault="00541001">
      <w:pPr>
        <w:ind w:firstLineChars="196" w:firstLine="470"/>
        <w:rPr>
          <w:rFonts w:ascii="宋体" w:hAnsi="宋体"/>
          <w:sz w:val="24"/>
        </w:rPr>
      </w:pPr>
      <w:r>
        <w:rPr>
          <w:rFonts w:ascii="宋体" w:hAnsi="宋体" w:cs="Arial" w:hint="eastAsia"/>
          <w:sz w:val="24"/>
        </w:rPr>
        <w:t xml:space="preserve">15.2 </w:t>
      </w:r>
      <w:r>
        <w:rPr>
          <w:rFonts w:ascii="宋体" w:hAnsi="宋体" w:cs="Arial" w:hint="eastAsia"/>
          <w:sz w:val="24"/>
        </w:rPr>
        <w:t>如果需方根据上述规定，终止了全部或部分政府采购合同，需方可以依其认为适当的条件和方法购买与未交货物类似的货物，供方应对购买类似货物所超出的那部分费用负责。供方应继续履行政府采购合同</w:t>
      </w:r>
      <w:r>
        <w:rPr>
          <w:rFonts w:ascii="宋体" w:hAnsi="宋体" w:cs="Arial" w:hint="eastAsia"/>
          <w:sz w:val="24"/>
        </w:rPr>
        <w:t>中未终止的部分。</w:t>
      </w:r>
      <w:r>
        <w:rPr>
          <w:rFonts w:ascii="宋体" w:hAnsi="宋体" w:cs="Arial" w:hint="eastAsia"/>
          <w:sz w:val="24"/>
        </w:rPr>
        <w:cr/>
        <w:t xml:space="preserve">    15.3</w:t>
      </w:r>
      <w:r>
        <w:rPr>
          <w:rFonts w:ascii="宋体" w:hAnsi="宋体" w:cs="Arial" w:hint="eastAsia"/>
          <w:sz w:val="24"/>
        </w:rPr>
        <w:t>如果需方违约，应承担相应的违约责任。</w:t>
      </w:r>
      <w:r>
        <w:rPr>
          <w:rFonts w:ascii="宋体" w:hAnsi="宋体" w:cs="Arial" w:hint="eastAsia"/>
          <w:sz w:val="24"/>
        </w:rPr>
        <w:cr/>
        <w:t xml:space="preserve">    </w:t>
      </w:r>
      <w:r>
        <w:rPr>
          <w:rFonts w:ascii="宋体" w:hAnsi="宋体" w:cs="Arial" w:hint="eastAsia"/>
          <w:b/>
          <w:sz w:val="24"/>
        </w:rPr>
        <w:t>16.</w:t>
      </w:r>
      <w:r>
        <w:rPr>
          <w:rFonts w:ascii="宋体" w:hAnsi="宋体" w:cs="Arial" w:hint="eastAsia"/>
          <w:b/>
          <w:sz w:val="24"/>
        </w:rPr>
        <w:t>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w:t>
      </w:r>
      <w:r>
        <w:rPr>
          <w:rFonts w:ascii="宋体" w:hAnsi="宋体" w:cs="Arial" w:hint="eastAsia"/>
          <w:sz w:val="24"/>
        </w:rPr>
        <w:t>(</w:t>
      </w:r>
      <w:r>
        <w:rPr>
          <w:rFonts w:ascii="宋体" w:hAnsi="宋体" w:cs="Arial" w:hint="eastAsia"/>
          <w:sz w:val="24"/>
        </w:rPr>
        <w:t>指供需双方</w:t>
      </w:r>
      <w:r>
        <w:rPr>
          <w:rFonts w:ascii="宋体" w:hAnsi="宋体" w:cs="Arial" w:hint="eastAsia"/>
          <w:sz w:val="24"/>
        </w:rPr>
        <w:t>)</w:t>
      </w:r>
      <w:r>
        <w:rPr>
          <w:rFonts w:ascii="宋体" w:hAnsi="宋体" w:cs="Arial" w:hint="eastAsia"/>
          <w:sz w:val="24"/>
        </w:rPr>
        <w:t>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w:t>
      </w:r>
      <w:r>
        <w:rPr>
          <w:rFonts w:ascii="宋体" w:hAnsi="宋体" w:cs="Arial" w:hint="eastAsia"/>
          <w:b/>
          <w:sz w:val="24"/>
        </w:rPr>
        <w:t>政府采购合同转让和分包</w:t>
      </w:r>
      <w:r>
        <w:rPr>
          <w:rFonts w:ascii="宋体" w:hAnsi="宋体" w:cs="Arial" w:hint="eastAsia"/>
          <w:b/>
          <w:sz w:val="24"/>
        </w:rPr>
        <w:cr/>
      </w:r>
      <w:r>
        <w:rPr>
          <w:rFonts w:ascii="宋体" w:hAnsi="宋体" w:cs="Arial" w:hint="eastAsia"/>
          <w:sz w:val="24"/>
        </w:rPr>
        <w:t>除采购文件规定</w:t>
      </w:r>
      <w:r>
        <w:rPr>
          <w:rFonts w:ascii="宋体" w:hAnsi="宋体" w:cs="Arial" w:hint="eastAsia"/>
          <w:sz w:val="24"/>
        </w:rPr>
        <w:t>,</w:t>
      </w:r>
      <w:r>
        <w:rPr>
          <w:rFonts w:ascii="宋体" w:hAnsi="宋体" w:cs="Arial" w:hint="eastAsia"/>
          <w:sz w:val="24"/>
        </w:rPr>
        <w:t>并经需方事先书面同意外，供方不得部分转让和分包或全部转让和分包其应履行的政府采购</w:t>
      </w:r>
      <w:r>
        <w:rPr>
          <w:rFonts w:ascii="宋体" w:hAnsi="宋体" w:cs="Arial" w:hint="eastAsia"/>
          <w:sz w:val="24"/>
        </w:rPr>
        <w:t>合同义务。</w:t>
      </w:r>
      <w:r>
        <w:rPr>
          <w:rFonts w:ascii="宋体" w:hAnsi="宋体" w:cs="Arial" w:hint="eastAsia"/>
          <w:sz w:val="24"/>
        </w:rPr>
        <w:cr/>
        <w:t xml:space="preserve">   </w:t>
      </w:r>
      <w:r>
        <w:rPr>
          <w:rFonts w:ascii="宋体" w:hAnsi="宋体" w:cs="Arial" w:hint="eastAsia"/>
          <w:b/>
          <w:sz w:val="24"/>
        </w:rPr>
        <w:t xml:space="preserve"> 18.</w:t>
      </w:r>
      <w:r>
        <w:rPr>
          <w:rFonts w:ascii="宋体" w:hAnsi="宋体" w:cs="Arial" w:hint="eastAsia"/>
          <w:b/>
          <w:sz w:val="24"/>
        </w:rPr>
        <w:t>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w:t>
      </w:r>
      <w:r>
        <w:rPr>
          <w:rFonts w:ascii="宋体" w:hAnsi="宋体" w:cs="Arial" w:hint="eastAsia"/>
          <w:b/>
          <w:sz w:val="24"/>
        </w:rPr>
        <w:t>政府采购合同生效</w:t>
      </w:r>
      <w:r>
        <w:rPr>
          <w:rFonts w:ascii="宋体" w:hAnsi="宋体" w:cs="Arial" w:hint="eastAsia"/>
          <w:b/>
          <w:sz w:val="24"/>
        </w:rPr>
        <w:cr/>
      </w:r>
      <w:r>
        <w:rPr>
          <w:rFonts w:ascii="宋体" w:hAnsi="宋体" w:cs="Arial" w:hint="eastAsia"/>
          <w:sz w:val="24"/>
        </w:rPr>
        <w:t xml:space="preserve">    19.1</w:t>
      </w:r>
      <w:r>
        <w:rPr>
          <w:rFonts w:ascii="宋体" w:hAnsi="宋体" w:cs="Arial" w:hint="eastAsia"/>
          <w:sz w:val="24"/>
        </w:rPr>
        <w:t>本政府采购合同在需方、供方法定代表人签字和加盖公章后生效。</w:t>
      </w:r>
      <w:r>
        <w:rPr>
          <w:rFonts w:ascii="宋体" w:hAnsi="宋体" w:cs="Arial" w:hint="eastAsia"/>
          <w:sz w:val="24"/>
        </w:rPr>
        <w:cr/>
        <w:t xml:space="preserve">    19.2</w:t>
      </w:r>
      <w:r>
        <w:rPr>
          <w:rFonts w:ascii="宋体" w:hAnsi="宋体" w:cs="Arial" w:hint="eastAsia"/>
          <w:sz w:val="24"/>
        </w:rPr>
        <w:t>本政府采购合同一式五份，需方执四份，供方执一份。</w:t>
      </w:r>
      <w:r>
        <w:rPr>
          <w:rFonts w:ascii="宋体" w:hAnsi="宋体" w:cs="Arial" w:hint="eastAsia"/>
          <w:sz w:val="24"/>
        </w:rPr>
        <w:t xml:space="preserve"> </w:t>
      </w:r>
      <w:r>
        <w:rPr>
          <w:rFonts w:ascii="宋体" w:hAnsi="宋体" w:cs="Arial" w:hint="eastAsia"/>
          <w:sz w:val="24"/>
        </w:rPr>
        <w:cr/>
        <w:t xml:space="preserve">    </w:t>
      </w:r>
      <w:r>
        <w:rPr>
          <w:rFonts w:ascii="宋体" w:hAnsi="宋体" w:cs="Arial" w:hint="eastAsia"/>
          <w:b/>
          <w:sz w:val="24"/>
        </w:rPr>
        <w:t>20.</w:t>
      </w:r>
      <w:r>
        <w:rPr>
          <w:rFonts w:ascii="宋体" w:hAnsi="宋体" w:cs="Arial" w:hint="eastAsia"/>
          <w:b/>
          <w:sz w:val="24"/>
        </w:rPr>
        <w:t>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CF2E09" w:rsidRDefault="00541001">
      <w:pPr>
        <w:ind w:firstLineChars="200" w:firstLine="480"/>
        <w:jc w:val="left"/>
        <w:rPr>
          <w:rFonts w:ascii="宋体" w:hAnsi="宋体" w:cs="Arial"/>
          <w:sz w:val="24"/>
        </w:rPr>
      </w:pPr>
      <w:r>
        <w:rPr>
          <w:rFonts w:ascii="宋体" w:hAnsi="宋体" w:cs="Arial" w:hint="eastAsia"/>
          <w:sz w:val="24"/>
        </w:rPr>
        <w:t>20.2</w:t>
      </w:r>
      <w:r>
        <w:rPr>
          <w:rFonts w:ascii="宋体" w:hAnsi="宋体" w:cs="Arial" w:hint="eastAsia"/>
          <w:sz w:val="24"/>
        </w:rPr>
        <w:t>采购文件的更正公告、变更公告；</w:t>
      </w:r>
    </w:p>
    <w:p w:rsidR="00CF2E09" w:rsidRDefault="00541001">
      <w:pPr>
        <w:ind w:firstLineChars="200" w:firstLine="480"/>
        <w:jc w:val="left"/>
        <w:rPr>
          <w:rFonts w:ascii="宋体" w:hAnsi="宋体"/>
          <w:sz w:val="24"/>
        </w:rPr>
      </w:pPr>
      <w:r>
        <w:rPr>
          <w:rFonts w:ascii="宋体" w:hAnsi="宋体" w:cs="Arial" w:hint="eastAsia"/>
          <w:sz w:val="24"/>
        </w:rPr>
        <w:t>20.3</w:t>
      </w:r>
      <w:r>
        <w:rPr>
          <w:rFonts w:ascii="宋体" w:hAnsi="宋体" w:cs="Arial" w:hint="eastAsia"/>
          <w:sz w:val="24"/>
        </w:rPr>
        <w:t>成交供应商提交的投标文件；</w:t>
      </w:r>
      <w:r>
        <w:rPr>
          <w:rFonts w:ascii="宋体" w:hAnsi="宋体" w:cs="Arial" w:hint="eastAsia"/>
          <w:sz w:val="24"/>
        </w:rPr>
        <w:t xml:space="preserve">        </w:t>
      </w:r>
      <w:r>
        <w:rPr>
          <w:rFonts w:ascii="宋体" w:hAnsi="宋体" w:cs="Arial" w:hint="eastAsia"/>
          <w:sz w:val="24"/>
        </w:rPr>
        <w:cr/>
        <w:t xml:space="preserve">  </w:t>
      </w:r>
      <w:r>
        <w:rPr>
          <w:rFonts w:ascii="宋体" w:hAnsi="宋体" w:cs="Arial" w:hint="eastAsia"/>
          <w:sz w:val="24"/>
        </w:rPr>
        <w:t xml:space="preserve">  20.4</w:t>
      </w:r>
      <w:r>
        <w:rPr>
          <w:rFonts w:ascii="宋体" w:hAnsi="宋体" w:hint="eastAsia"/>
          <w:sz w:val="24"/>
        </w:rPr>
        <w:t>政府采购合同条款；</w:t>
      </w:r>
    </w:p>
    <w:p w:rsidR="00CF2E09" w:rsidRDefault="00541001">
      <w:pPr>
        <w:ind w:firstLineChars="196" w:firstLine="470"/>
        <w:rPr>
          <w:rFonts w:ascii="宋体" w:hAnsi="宋体" w:cs="Arial"/>
          <w:sz w:val="24"/>
        </w:rPr>
      </w:pPr>
      <w:r>
        <w:rPr>
          <w:rFonts w:ascii="宋体" w:hAnsi="宋体" w:cs="Arial" w:hint="eastAsia"/>
          <w:sz w:val="24"/>
        </w:rPr>
        <w:t>20.5</w:t>
      </w:r>
      <w:r>
        <w:rPr>
          <w:rFonts w:ascii="宋体" w:hAnsi="宋体" w:cs="Arial" w:hint="eastAsia"/>
          <w:sz w:val="24"/>
        </w:rPr>
        <w:t>成交通知书；</w:t>
      </w:r>
    </w:p>
    <w:p w:rsidR="00CF2E09" w:rsidRDefault="00541001">
      <w:pPr>
        <w:ind w:firstLineChars="200" w:firstLine="480"/>
        <w:jc w:val="left"/>
        <w:rPr>
          <w:rFonts w:ascii="宋体" w:hAnsi="宋体"/>
          <w:sz w:val="24"/>
        </w:rPr>
      </w:pPr>
      <w:r>
        <w:rPr>
          <w:rFonts w:ascii="宋体" w:hAnsi="宋体" w:cs="Arial" w:hint="eastAsia"/>
          <w:sz w:val="24"/>
        </w:rPr>
        <w:t>20.6</w:t>
      </w:r>
      <w:r>
        <w:rPr>
          <w:rFonts w:ascii="宋体" w:hAnsi="宋体" w:cs="Arial" w:hint="eastAsia"/>
          <w:sz w:val="24"/>
        </w:rPr>
        <w:t>政府采购合同的其它附件。</w:t>
      </w:r>
    </w:p>
    <w:p w:rsidR="00CF2E09" w:rsidRDefault="00541001">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CF2E09" w:rsidRDefault="00541001">
      <w:pPr>
        <w:rPr>
          <w:rFonts w:ascii="宋体" w:hAnsi="宋体"/>
          <w:sz w:val="24"/>
        </w:rPr>
      </w:pPr>
      <w:r>
        <w:rPr>
          <w:rFonts w:ascii="宋体" w:hAnsi="宋体" w:cs="Arial" w:hint="eastAsia"/>
          <w:sz w:val="24"/>
        </w:rPr>
        <w:br w:type="page"/>
      </w:r>
      <w:r>
        <w:rPr>
          <w:rFonts w:ascii="宋体" w:hAnsi="宋体" w:hint="eastAsia"/>
          <w:sz w:val="24"/>
        </w:rPr>
        <w:lastRenderedPageBreak/>
        <w:t>采购文件附件</w:t>
      </w:r>
      <w:r>
        <w:rPr>
          <w:rFonts w:ascii="宋体" w:hAnsi="宋体" w:hint="eastAsia"/>
          <w:sz w:val="24"/>
        </w:rPr>
        <w:t xml:space="preserve">4                     </w:t>
      </w:r>
    </w:p>
    <w:p w:rsidR="00CF2E09" w:rsidRDefault="00541001">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CF2E09" w:rsidRDefault="00541001">
      <w:pPr>
        <w:spacing w:line="380" w:lineRule="exact"/>
        <w:ind w:firstLineChars="200" w:firstLine="480"/>
        <w:jc w:val="left"/>
        <w:rPr>
          <w:rFonts w:ascii="宋体" w:hAnsi="宋体"/>
          <w:sz w:val="24"/>
        </w:rPr>
      </w:pPr>
      <w:r>
        <w:rPr>
          <w:rFonts w:ascii="宋体" w:hAnsi="宋体" w:hint="eastAsia"/>
          <w:sz w:val="24"/>
        </w:rPr>
        <w:t>政府采购合同编号：</w:t>
      </w:r>
    </w:p>
    <w:p w:rsidR="00CF2E09" w:rsidRDefault="00541001">
      <w:pPr>
        <w:spacing w:line="380" w:lineRule="exact"/>
        <w:ind w:firstLineChars="200" w:firstLine="480"/>
        <w:jc w:val="left"/>
        <w:rPr>
          <w:rFonts w:ascii="宋体" w:hAnsi="宋体"/>
          <w:sz w:val="24"/>
        </w:rPr>
      </w:pPr>
      <w:r>
        <w:rPr>
          <w:rFonts w:ascii="宋体" w:hAnsi="宋体" w:hint="eastAsia"/>
          <w:sz w:val="24"/>
        </w:rPr>
        <w:t>签订地点：</w:t>
      </w:r>
    </w:p>
    <w:p w:rsidR="00CF2E09" w:rsidRDefault="00541001">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CF2E09" w:rsidRDefault="00541001">
      <w:pPr>
        <w:spacing w:line="380" w:lineRule="exact"/>
        <w:ind w:firstLine="640"/>
        <w:jc w:val="left"/>
        <w:rPr>
          <w:rFonts w:ascii="宋体" w:hAnsi="宋体"/>
          <w:sz w:val="24"/>
        </w:rPr>
      </w:pPr>
      <w:r>
        <w:rPr>
          <w:rFonts w:ascii="宋体" w:hAnsi="宋体" w:hint="eastAsia"/>
          <w:sz w:val="24"/>
          <w:u w:val="single"/>
        </w:rPr>
        <w:t xml:space="preserve">    (</w:t>
      </w:r>
      <w:r>
        <w:rPr>
          <w:rFonts w:ascii="宋体" w:hAnsi="宋体" w:hint="eastAsia"/>
          <w:sz w:val="24"/>
          <w:u w:val="single"/>
        </w:rPr>
        <w:t>需方名称</w:t>
      </w:r>
      <w:r>
        <w:rPr>
          <w:rFonts w:ascii="宋体" w:hAnsi="宋体" w:hint="eastAsia"/>
          <w:sz w:val="24"/>
        </w:rPr>
        <w:t xml:space="preserve">) </w:t>
      </w:r>
      <w:r>
        <w:rPr>
          <w:rFonts w:ascii="宋体" w:hAnsi="宋体" w:hint="eastAsia"/>
          <w:sz w:val="24"/>
        </w:rPr>
        <w:t>（以下简称需方）和</w:t>
      </w:r>
      <w:r>
        <w:rPr>
          <w:rFonts w:ascii="宋体" w:hAnsi="宋体" w:hint="eastAsia"/>
          <w:sz w:val="24"/>
          <w:u w:val="single"/>
        </w:rPr>
        <w:t xml:space="preserve">   (</w:t>
      </w:r>
      <w:r>
        <w:rPr>
          <w:rFonts w:ascii="宋体" w:hAnsi="宋体" w:hint="eastAsia"/>
          <w:sz w:val="24"/>
          <w:u w:val="single"/>
        </w:rPr>
        <w:t>供方名称</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（以下简称供方）根据《中华人民共和国民法典》和有关法律法规，遵循平等、自愿、公平和诚实信用原则，同意按照下面的条款和条件订立本政府采购合同，共同信守。</w:t>
      </w:r>
    </w:p>
    <w:p w:rsidR="00CF2E09" w:rsidRDefault="00541001">
      <w:pPr>
        <w:spacing w:line="380" w:lineRule="exact"/>
        <w:jc w:val="left"/>
        <w:outlineLvl w:val="0"/>
        <w:rPr>
          <w:rFonts w:ascii="宋体" w:hAnsi="宋体"/>
          <w:b/>
          <w:sz w:val="24"/>
        </w:rPr>
      </w:pPr>
      <w:r>
        <w:rPr>
          <w:rFonts w:ascii="宋体" w:hAnsi="宋体" w:hint="eastAsia"/>
          <w:b/>
          <w:sz w:val="24"/>
        </w:rPr>
        <w:t xml:space="preserve">　　一、政府采购合同文件</w:t>
      </w:r>
    </w:p>
    <w:p w:rsidR="00CF2E09" w:rsidRDefault="00541001">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本政府采购合同所附下列文件是构成本政府采购合同不可分割的部分：</w:t>
      </w:r>
    </w:p>
    <w:p w:rsidR="00CF2E09" w:rsidRDefault="00541001">
      <w:pPr>
        <w:spacing w:line="38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采购文件（采购文件编号）；</w:t>
      </w:r>
    </w:p>
    <w:p w:rsidR="00CF2E09" w:rsidRDefault="00541001">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CF2E09" w:rsidRDefault="00541001">
      <w:pPr>
        <w:spacing w:line="38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成交供应商提交的投标文件；</w:t>
      </w:r>
    </w:p>
    <w:p w:rsidR="00CF2E09" w:rsidRDefault="00541001">
      <w:pPr>
        <w:spacing w:line="38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政府采购合同条款；</w:t>
      </w:r>
    </w:p>
    <w:p w:rsidR="00CF2E09" w:rsidRDefault="00541001">
      <w:pPr>
        <w:spacing w:line="38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成交通知书；</w:t>
      </w:r>
    </w:p>
    <w:p w:rsidR="00CF2E09" w:rsidRDefault="00541001">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CF2E09" w:rsidRDefault="00541001">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CF2E09" w:rsidRDefault="00541001">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本政府采购合同的范围和条件与上述政府采购合同文件的规定相一致。</w:t>
      </w:r>
    </w:p>
    <w:p w:rsidR="00CF2E09" w:rsidRDefault="00541001">
      <w:pPr>
        <w:spacing w:line="380" w:lineRule="exact"/>
        <w:jc w:val="left"/>
        <w:outlineLvl w:val="0"/>
        <w:rPr>
          <w:rFonts w:ascii="宋体" w:hAnsi="宋体"/>
          <w:b/>
          <w:sz w:val="24"/>
        </w:rPr>
      </w:pPr>
      <w:r>
        <w:rPr>
          <w:rFonts w:ascii="宋体" w:hAnsi="宋体" w:hint="eastAsia"/>
          <w:b/>
          <w:sz w:val="24"/>
        </w:rPr>
        <w:t xml:space="preserve">　　三、政府采购合同标的</w:t>
      </w:r>
    </w:p>
    <w:p w:rsidR="00CF2E09" w:rsidRDefault="00541001">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本政府采购合同的标的为政府采购合同货物清单</w:t>
      </w:r>
      <w:r>
        <w:rPr>
          <w:rFonts w:ascii="宋体" w:hAnsi="宋体" w:hint="eastAsia"/>
          <w:sz w:val="24"/>
        </w:rPr>
        <w:t>(</w:t>
      </w:r>
      <w:r>
        <w:rPr>
          <w:rFonts w:ascii="宋体" w:hAnsi="宋体" w:hint="eastAsia"/>
          <w:sz w:val="24"/>
        </w:rPr>
        <w:t>同投标文件中投标产品价格明细表</w:t>
      </w:r>
      <w:r>
        <w:rPr>
          <w:rFonts w:ascii="宋体" w:hAnsi="宋体" w:hint="eastAsia"/>
          <w:sz w:val="24"/>
        </w:rPr>
        <w:t>)</w:t>
      </w:r>
      <w:r>
        <w:rPr>
          <w:rFonts w:ascii="宋体" w:hAnsi="宋体" w:hint="eastAsia"/>
          <w:sz w:val="24"/>
        </w:rPr>
        <w:t>中所列货物及相关服务。</w:t>
      </w:r>
    </w:p>
    <w:p w:rsidR="00CF2E09" w:rsidRDefault="00541001">
      <w:pPr>
        <w:spacing w:line="380" w:lineRule="exact"/>
        <w:jc w:val="left"/>
        <w:outlineLvl w:val="0"/>
        <w:rPr>
          <w:rFonts w:ascii="宋体" w:hAnsi="宋体"/>
          <w:b/>
          <w:sz w:val="24"/>
        </w:rPr>
      </w:pPr>
      <w:r>
        <w:rPr>
          <w:rFonts w:ascii="宋体" w:hAnsi="宋体" w:hint="eastAsia"/>
          <w:b/>
          <w:sz w:val="24"/>
        </w:rPr>
        <w:t xml:space="preserve">　　四、政府采购合同金额</w:t>
      </w:r>
    </w:p>
    <w:p w:rsidR="00CF2E09" w:rsidRDefault="00541001">
      <w:pPr>
        <w:spacing w:line="380" w:lineRule="exact"/>
        <w:jc w:val="left"/>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CF2E09" w:rsidRDefault="00541001">
      <w:pPr>
        <w:spacing w:line="380" w:lineRule="exact"/>
        <w:jc w:val="left"/>
        <w:outlineLvl w:val="0"/>
        <w:rPr>
          <w:rFonts w:ascii="宋体" w:hAnsi="宋体"/>
          <w:b/>
          <w:sz w:val="24"/>
        </w:rPr>
      </w:pPr>
      <w:r>
        <w:rPr>
          <w:rFonts w:ascii="宋体" w:hAnsi="宋体" w:hint="eastAsia"/>
          <w:b/>
          <w:sz w:val="24"/>
        </w:rPr>
        <w:t xml:space="preserve">　　五、付款方式及条件</w:t>
      </w:r>
    </w:p>
    <w:p w:rsidR="00CF2E09" w:rsidRDefault="00CF2E09"/>
    <w:p w:rsidR="00CF2E09" w:rsidRDefault="00541001">
      <w:pPr>
        <w:spacing w:line="380" w:lineRule="exact"/>
        <w:ind w:firstLine="495"/>
        <w:jc w:val="left"/>
        <w:outlineLvl w:val="0"/>
        <w:rPr>
          <w:rFonts w:ascii="宋体" w:hAnsi="宋体"/>
          <w:b/>
          <w:sz w:val="24"/>
        </w:rPr>
      </w:pPr>
      <w:r>
        <w:rPr>
          <w:rFonts w:ascii="宋体" w:hAnsi="宋体" w:hint="eastAsia"/>
          <w:b/>
          <w:sz w:val="24"/>
        </w:rPr>
        <w:t>六、交货时间和交货地点</w:t>
      </w:r>
    </w:p>
    <w:p w:rsidR="00CF2E09" w:rsidRDefault="00CF2E09">
      <w:pPr>
        <w:spacing w:line="380" w:lineRule="exact"/>
        <w:ind w:firstLine="495"/>
        <w:jc w:val="left"/>
        <w:outlineLvl w:val="0"/>
        <w:rPr>
          <w:rFonts w:ascii="宋体" w:hAnsi="宋体"/>
          <w:b/>
          <w:sz w:val="24"/>
        </w:rPr>
      </w:pPr>
    </w:p>
    <w:p w:rsidR="00CF2E09" w:rsidRDefault="00541001">
      <w:pPr>
        <w:spacing w:line="380" w:lineRule="exact"/>
        <w:ind w:firstLine="495"/>
        <w:jc w:val="left"/>
        <w:outlineLvl w:val="0"/>
        <w:rPr>
          <w:rFonts w:ascii="宋体" w:hAnsi="宋体"/>
          <w:b/>
          <w:sz w:val="24"/>
        </w:rPr>
      </w:pPr>
      <w:r>
        <w:rPr>
          <w:rFonts w:ascii="宋体" w:hAnsi="宋体"/>
          <w:b/>
          <w:sz w:val="24"/>
        </w:rPr>
        <w:t>七</w:t>
      </w:r>
      <w:r>
        <w:rPr>
          <w:rFonts w:ascii="宋体" w:hAnsi="宋体" w:hint="eastAsia"/>
          <w:b/>
          <w:sz w:val="24"/>
        </w:rPr>
        <w:t>、</w:t>
      </w:r>
      <w:r>
        <w:rPr>
          <w:rFonts w:ascii="宋体" w:hAnsi="宋体"/>
          <w:b/>
          <w:sz w:val="24"/>
        </w:rPr>
        <w:t>争端的解决</w:t>
      </w:r>
    </w:p>
    <w:p w:rsidR="00CF2E09" w:rsidRDefault="00541001">
      <w:pPr>
        <w:spacing w:line="380" w:lineRule="exact"/>
        <w:ind w:firstLine="495"/>
        <w:jc w:val="left"/>
        <w:outlineLvl w:val="0"/>
        <w:rPr>
          <w:rFonts w:asciiTheme="minorEastAsia" w:eastAsiaTheme="minorEastAsia" w:hAnsiTheme="minorEastAsia"/>
          <w:sz w:val="24"/>
        </w:rPr>
      </w:pPr>
      <w:r>
        <w:rPr>
          <w:rFonts w:asciiTheme="minorEastAsia" w:eastAsiaTheme="minorEastAsia" w:hAnsiTheme="minorEastAsia" w:hint="eastAsia"/>
          <w:sz w:val="24"/>
        </w:rPr>
        <w:t>本合同履行过程中出现的争议，依照招标文件所列内容解决。</w:t>
      </w:r>
    </w:p>
    <w:p w:rsidR="00CF2E09" w:rsidRDefault="00CF2E09">
      <w:pPr>
        <w:spacing w:line="380" w:lineRule="exact"/>
        <w:jc w:val="left"/>
        <w:rPr>
          <w:rFonts w:ascii="宋体" w:hAnsi="宋体"/>
          <w:sz w:val="24"/>
        </w:rPr>
      </w:pPr>
    </w:p>
    <w:p w:rsidR="00CF2E09" w:rsidRDefault="00541001">
      <w:pPr>
        <w:spacing w:line="380" w:lineRule="exact"/>
        <w:jc w:val="left"/>
        <w:outlineLvl w:val="0"/>
        <w:rPr>
          <w:rFonts w:ascii="宋体" w:hAnsi="宋体"/>
          <w:b/>
          <w:sz w:val="24"/>
        </w:rPr>
      </w:pPr>
      <w:r>
        <w:rPr>
          <w:rFonts w:ascii="宋体" w:hAnsi="宋体" w:hint="eastAsia"/>
          <w:b/>
          <w:sz w:val="24"/>
        </w:rPr>
        <w:t xml:space="preserve">　　八、政府采购合同生效</w:t>
      </w:r>
    </w:p>
    <w:p w:rsidR="00CF2E09" w:rsidRDefault="00541001">
      <w:pPr>
        <w:spacing w:line="380" w:lineRule="exact"/>
        <w:ind w:firstLine="480"/>
        <w:jc w:val="left"/>
        <w:rPr>
          <w:rFonts w:ascii="宋体" w:hAnsi="宋体"/>
          <w:sz w:val="24"/>
        </w:rPr>
      </w:pPr>
      <w:r>
        <w:rPr>
          <w:rFonts w:ascii="宋体" w:hAnsi="宋体" w:hint="eastAsia"/>
          <w:sz w:val="24"/>
        </w:rPr>
        <w:t>本政府采购合同经双方授权代表签字或加盖法人章及公章后生效。合同一式五份，需方执四份，供方执一份，具有同等法律效力。</w:t>
      </w:r>
    </w:p>
    <w:p w:rsidR="00CF2E09" w:rsidRDefault="00541001">
      <w:pPr>
        <w:spacing w:line="380" w:lineRule="exact"/>
        <w:ind w:firstLine="480"/>
        <w:jc w:val="left"/>
        <w:rPr>
          <w:rFonts w:ascii="宋体" w:hAnsi="宋体"/>
          <w:sz w:val="24"/>
        </w:rPr>
      </w:pPr>
      <w:r>
        <w:rPr>
          <w:rFonts w:ascii="宋体" w:hAnsi="宋体" w:hint="eastAsia"/>
          <w:sz w:val="24"/>
        </w:rPr>
        <w:t>以下无正文，为签字、盖章页。</w:t>
      </w:r>
    </w:p>
    <w:p w:rsidR="00CF2E09" w:rsidRDefault="00CF2E09">
      <w:pPr>
        <w:spacing w:line="380" w:lineRule="exact"/>
        <w:ind w:firstLine="480"/>
        <w:jc w:val="left"/>
        <w:rPr>
          <w:rFonts w:ascii="宋体" w:hAnsi="宋体"/>
          <w:sz w:val="24"/>
        </w:rPr>
      </w:pPr>
    </w:p>
    <w:p w:rsidR="00CF2E09" w:rsidRDefault="00CF2E09">
      <w:pPr>
        <w:spacing w:line="380" w:lineRule="exact"/>
        <w:ind w:firstLine="480"/>
        <w:jc w:val="left"/>
        <w:rPr>
          <w:rFonts w:ascii="宋体" w:hAnsi="宋体"/>
          <w:sz w:val="24"/>
        </w:rPr>
      </w:pPr>
    </w:p>
    <w:p w:rsidR="00CF2E09" w:rsidRDefault="00541001">
      <w:pPr>
        <w:spacing w:line="240" w:lineRule="exact"/>
        <w:ind w:firstLineChars="200" w:firstLine="480"/>
        <w:jc w:val="left"/>
        <w:rPr>
          <w:rFonts w:ascii="宋体" w:hAnsi="宋体"/>
          <w:sz w:val="24"/>
        </w:rPr>
      </w:pPr>
      <w:r>
        <w:rPr>
          <w:rFonts w:ascii="宋体" w:hAnsi="宋体" w:hint="eastAsia"/>
          <w:sz w:val="24"/>
        </w:rPr>
        <w:t>需方（公章）</w:t>
      </w:r>
      <w:r>
        <w:rPr>
          <w:rFonts w:ascii="宋体" w:hAnsi="宋体" w:hint="eastAsia"/>
          <w:sz w:val="24"/>
        </w:rPr>
        <w:t xml:space="preserve">:                       </w:t>
      </w:r>
      <w:r>
        <w:rPr>
          <w:rFonts w:ascii="宋体" w:hAnsi="宋体" w:hint="eastAsia"/>
          <w:sz w:val="24"/>
        </w:rPr>
        <w:t>供方</w:t>
      </w:r>
      <w:r>
        <w:rPr>
          <w:rFonts w:ascii="宋体" w:hAnsi="宋体" w:hint="eastAsia"/>
          <w:sz w:val="24"/>
        </w:rPr>
        <w:t>(</w:t>
      </w:r>
      <w:r>
        <w:rPr>
          <w:rFonts w:ascii="宋体" w:hAnsi="宋体" w:hint="eastAsia"/>
          <w:sz w:val="24"/>
        </w:rPr>
        <w:t>公章</w:t>
      </w:r>
      <w:r>
        <w:rPr>
          <w:rFonts w:ascii="宋体" w:hAnsi="宋体" w:hint="eastAsia"/>
          <w:sz w:val="24"/>
        </w:rPr>
        <w:t>):</w:t>
      </w:r>
    </w:p>
    <w:p w:rsidR="00CF2E09" w:rsidRDefault="00541001">
      <w:pPr>
        <w:spacing w:line="240" w:lineRule="exact"/>
        <w:ind w:firstLineChars="200" w:firstLine="480"/>
        <w:jc w:val="left"/>
        <w:rPr>
          <w:rFonts w:ascii="宋体" w:hAnsi="宋体"/>
          <w:sz w:val="24"/>
        </w:rPr>
      </w:pPr>
      <w:r>
        <w:rPr>
          <w:rFonts w:ascii="宋体" w:hAnsi="宋体" w:hint="eastAsia"/>
          <w:sz w:val="24"/>
        </w:rPr>
        <w:t>法定代表人或授权代表</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法定代表人或授权代表</w:t>
      </w:r>
      <w:r>
        <w:rPr>
          <w:rFonts w:ascii="宋体" w:hAnsi="宋体" w:hint="eastAsia"/>
          <w:sz w:val="24"/>
        </w:rPr>
        <w:t>:</w:t>
      </w:r>
    </w:p>
    <w:p w:rsidR="00CF2E09" w:rsidRDefault="00541001">
      <w:pPr>
        <w:spacing w:line="240" w:lineRule="exact"/>
        <w:ind w:firstLineChars="200" w:firstLine="480"/>
        <w:rPr>
          <w:rFonts w:ascii="宋体" w:hAnsi="宋体" w:cs="Lucida Sans Unicode"/>
          <w:sz w:val="24"/>
          <w:u w:val="single"/>
        </w:rPr>
      </w:pPr>
      <w:r>
        <w:rPr>
          <w:rFonts w:ascii="宋体" w:hAnsi="宋体" w:cs="Lucida Sans Unicode" w:hint="eastAsia"/>
          <w:sz w:val="24"/>
        </w:rPr>
        <w:t>地址：</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地址：</w:t>
      </w:r>
    </w:p>
    <w:p w:rsidR="00CF2E09" w:rsidRDefault="00541001">
      <w:pPr>
        <w:spacing w:line="240" w:lineRule="exact"/>
        <w:ind w:firstLineChars="200" w:firstLine="480"/>
        <w:rPr>
          <w:rFonts w:ascii="宋体" w:hAnsi="宋体" w:cs="Lucida Sans Unicode"/>
          <w:sz w:val="24"/>
        </w:rPr>
      </w:pPr>
      <w:r>
        <w:rPr>
          <w:rFonts w:ascii="宋体" w:hAnsi="宋体" w:cs="Lucida Sans Unicode" w:hint="eastAsia"/>
          <w:sz w:val="24"/>
        </w:rPr>
        <w:t>联系人：</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联系人：</w:t>
      </w:r>
    </w:p>
    <w:p w:rsidR="00CF2E09" w:rsidRDefault="00541001">
      <w:pPr>
        <w:spacing w:line="240" w:lineRule="exact"/>
        <w:ind w:firstLineChars="200" w:firstLine="480"/>
        <w:rPr>
          <w:rFonts w:ascii="宋体" w:hAnsi="宋体" w:cs="Lucida Sans Unicode"/>
          <w:sz w:val="24"/>
          <w:u w:val="single"/>
        </w:rPr>
      </w:pPr>
      <w:r>
        <w:rPr>
          <w:rFonts w:ascii="宋体" w:hAnsi="宋体" w:cs="Lucida Sans Unicode" w:hint="eastAsia"/>
          <w:sz w:val="24"/>
        </w:rPr>
        <w:t>电话：</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hint="eastAsia"/>
          <w:sz w:val="24"/>
        </w:rPr>
        <w:t>电话：</w:t>
      </w:r>
    </w:p>
    <w:p w:rsidR="00CF2E09" w:rsidRDefault="00CF2E09">
      <w:pPr>
        <w:spacing w:line="240" w:lineRule="exact"/>
        <w:ind w:firstLineChars="200" w:firstLine="420"/>
        <w:jc w:val="left"/>
        <w:rPr>
          <w:rFonts w:ascii="宋体" w:hAnsi="宋体"/>
        </w:rPr>
      </w:pPr>
    </w:p>
    <w:sectPr w:rsidR="00CF2E09">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01" w:rsidRDefault="00541001">
      <w:r>
        <w:separator/>
      </w:r>
    </w:p>
  </w:endnote>
  <w:endnote w:type="continuationSeparator" w:id="0">
    <w:p w:rsidR="00541001" w:rsidRDefault="0054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54100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F2E09" w:rsidRDefault="00CF2E0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54100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12DA6">
      <w:rPr>
        <w:rStyle w:val="af2"/>
        <w:noProof/>
      </w:rPr>
      <w:t>6</w:t>
    </w:r>
    <w:r>
      <w:rPr>
        <w:rStyle w:val="af2"/>
      </w:rPr>
      <w:fldChar w:fldCharType="end"/>
    </w:r>
  </w:p>
  <w:p w:rsidR="00CF2E09" w:rsidRDefault="00CF2E0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541001">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612DA6">
      <w:rPr>
        <w:rStyle w:val="af2"/>
        <w:noProof/>
      </w:rPr>
      <w:t>1</w:t>
    </w:r>
    <w:r>
      <w:rPr>
        <w:rStyle w:val="af2"/>
      </w:rPr>
      <w:fldChar w:fldCharType="end"/>
    </w:r>
  </w:p>
  <w:p w:rsidR="00CF2E09" w:rsidRDefault="00CF2E0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541001">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01" w:rsidRDefault="00541001">
      <w:r>
        <w:separator/>
      </w:r>
    </w:p>
  </w:footnote>
  <w:footnote w:type="continuationSeparator" w:id="0">
    <w:p w:rsidR="00541001" w:rsidRDefault="0054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54100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CF2E09" w:rsidRDefault="00CF2E0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CF2E0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CF2E0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4570"/>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001"/>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2DA6"/>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2E09"/>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529"/>
    <w:rsid w:val="00FA0AB0"/>
    <w:rsid w:val="00FA4841"/>
    <w:rsid w:val="00FA5C0A"/>
    <w:rsid w:val="00FA5CF1"/>
    <w:rsid w:val="00FA706D"/>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B6A79C-9DF6-44AA-BF6D-7540246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7C519E" w:rsidRDefault="00F866A5">
          <w:pPr>
            <w:pStyle w:val="DF36F1BE05EA4DA2B8F7D0F0CB769E63"/>
          </w:pPr>
          <w:r>
            <w:rPr>
              <w:rStyle w:val="a3"/>
              <w:rFonts w:hint="eastAsia"/>
            </w:rPr>
            <w:t>选择一项。</w:t>
          </w:r>
        </w:p>
      </w:docPartBody>
    </w:docPart>
    <w:docPart>
      <w:docPartPr>
        <w:name w:val="0C02AB467D924A5597E177B6634F95F6"/>
        <w:category>
          <w:name w:val="常规"/>
          <w:gallery w:val="placeholder"/>
        </w:category>
        <w:types>
          <w:type w:val="bbPlcHdr"/>
        </w:types>
        <w:behaviors>
          <w:behavior w:val="content"/>
        </w:behaviors>
        <w:guid w:val="{F199259B-CB6B-4CB2-AC3F-C1644EEFB781}"/>
      </w:docPartPr>
      <w:docPartBody>
        <w:p w:rsidR="007C519E" w:rsidRDefault="00F866A5">
          <w:pPr>
            <w:pStyle w:val="0C02AB467D924A5597E177B6634F95F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D2751"/>
    <w:rsid w:val="000F7E63"/>
    <w:rsid w:val="001C2397"/>
    <w:rsid w:val="001E2F01"/>
    <w:rsid w:val="002D31E5"/>
    <w:rsid w:val="002F283E"/>
    <w:rsid w:val="00331A03"/>
    <w:rsid w:val="00361F8C"/>
    <w:rsid w:val="00426A74"/>
    <w:rsid w:val="00434306"/>
    <w:rsid w:val="004B2E75"/>
    <w:rsid w:val="00506C44"/>
    <w:rsid w:val="00512665"/>
    <w:rsid w:val="0051717F"/>
    <w:rsid w:val="005374A1"/>
    <w:rsid w:val="00563C22"/>
    <w:rsid w:val="005640E3"/>
    <w:rsid w:val="00574E26"/>
    <w:rsid w:val="005A36A3"/>
    <w:rsid w:val="005E4374"/>
    <w:rsid w:val="00606C4F"/>
    <w:rsid w:val="006725C1"/>
    <w:rsid w:val="007673A6"/>
    <w:rsid w:val="007C519E"/>
    <w:rsid w:val="008B0B20"/>
    <w:rsid w:val="008E6A37"/>
    <w:rsid w:val="00937819"/>
    <w:rsid w:val="009743E2"/>
    <w:rsid w:val="009A012B"/>
    <w:rsid w:val="009E261C"/>
    <w:rsid w:val="00A730CD"/>
    <w:rsid w:val="00B31B3D"/>
    <w:rsid w:val="00BB51C7"/>
    <w:rsid w:val="00BF5649"/>
    <w:rsid w:val="00C06BFB"/>
    <w:rsid w:val="00D31625"/>
    <w:rsid w:val="00D61C35"/>
    <w:rsid w:val="00DC2576"/>
    <w:rsid w:val="00F86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1ED76-E4AC-4B00-B087-D99CE99E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48</Pages>
  <Words>4173</Words>
  <Characters>23790</Characters>
  <Application>Microsoft Office Word</Application>
  <DocSecurity>0</DocSecurity>
  <Lines>198</Lines>
  <Paragraphs>55</Paragraphs>
  <ScaleCrop>false</ScaleCrop>
  <Company>Strong</Company>
  <LinksUpToDate>false</LinksUpToDate>
  <CharactersWithSpaces>27908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57</cp:revision>
  <cp:lastPrinted>2021-10-27T01:18:00Z</cp:lastPrinted>
  <dcterms:created xsi:type="dcterms:W3CDTF">2017-11-06T01:02:00Z</dcterms:created>
  <dcterms:modified xsi:type="dcterms:W3CDTF">2022-02-28T02:23:00Z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