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56" w:rsidRDefault="00F62156" w:rsidP="00FC2457">
      <w:pPr>
        <w:rPr>
          <w:rFonts w:ascii="仿宋_GB2312" w:eastAsia="仿宋_GB2312" w:hAnsi="仿宋"/>
          <w:b/>
          <w:sz w:val="32"/>
          <w:szCs w:val="32"/>
        </w:rPr>
      </w:pPr>
      <w:r w:rsidRPr="008376E8">
        <w:rPr>
          <w:rFonts w:ascii="仿宋_GB2312" w:eastAsia="仿宋_GB2312" w:hAnsi="仿宋" w:hint="eastAsia"/>
          <w:b/>
          <w:sz w:val="32"/>
          <w:szCs w:val="32"/>
        </w:rPr>
        <w:t>附件：</w:t>
      </w:r>
      <w:r w:rsidR="00FC2457" w:rsidRPr="00FC2457">
        <w:rPr>
          <w:rFonts w:ascii="仿宋_GB2312" w:eastAsia="仿宋_GB2312" w:hAnsi="仿宋" w:hint="eastAsia"/>
          <w:b/>
          <w:sz w:val="32"/>
          <w:szCs w:val="32"/>
        </w:rPr>
        <w:t>辽宁省教育厅2021年度</w:t>
      </w:r>
      <w:r w:rsidR="00E33D5B">
        <w:rPr>
          <w:rFonts w:ascii="仿宋_GB2312" w:eastAsia="仿宋_GB2312" w:hAnsi="仿宋" w:hint="eastAsia"/>
          <w:b/>
          <w:sz w:val="32"/>
          <w:szCs w:val="32"/>
        </w:rPr>
        <w:t>青年</w:t>
      </w:r>
      <w:r w:rsidR="00FC2457" w:rsidRPr="00FC2457">
        <w:rPr>
          <w:rFonts w:ascii="仿宋_GB2312" w:eastAsia="仿宋_GB2312" w:hAnsi="仿宋" w:hint="eastAsia"/>
          <w:b/>
          <w:sz w:val="32"/>
          <w:szCs w:val="32"/>
        </w:rPr>
        <w:t>项目推荐申报项目名单</w:t>
      </w:r>
    </w:p>
    <w:p w:rsidR="00FC2457" w:rsidRPr="008376E8" w:rsidRDefault="00FC2457" w:rsidP="00896F26">
      <w:pPr>
        <w:jc w:val="center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9073" w:type="dxa"/>
        <w:tblInd w:w="-34" w:type="dxa"/>
        <w:tblLook w:val="04A0" w:firstRow="1" w:lastRow="0" w:firstColumn="1" w:lastColumn="0" w:noHBand="0" w:noVBand="1"/>
      </w:tblPr>
      <w:tblGrid>
        <w:gridCol w:w="880"/>
        <w:gridCol w:w="1247"/>
        <w:gridCol w:w="6946"/>
      </w:tblGrid>
      <w:tr w:rsidR="00F62156" w:rsidTr="000D7C13">
        <w:trPr>
          <w:trHeight w:val="1134"/>
        </w:trPr>
        <w:tc>
          <w:tcPr>
            <w:tcW w:w="880" w:type="dxa"/>
            <w:vAlign w:val="center"/>
          </w:tcPr>
          <w:p w:rsidR="00F62156" w:rsidRPr="008376E8" w:rsidRDefault="00F62156" w:rsidP="003353D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47" w:type="dxa"/>
            <w:vAlign w:val="center"/>
          </w:tcPr>
          <w:p w:rsidR="00F62156" w:rsidRPr="008376E8" w:rsidRDefault="00FC2457" w:rsidP="003353D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申请人</w:t>
            </w:r>
          </w:p>
        </w:tc>
        <w:tc>
          <w:tcPr>
            <w:tcW w:w="6946" w:type="dxa"/>
            <w:vAlign w:val="center"/>
          </w:tcPr>
          <w:p w:rsidR="00F62156" w:rsidRPr="008376E8" w:rsidRDefault="00FC2457" w:rsidP="003353D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项</w:t>
            </w:r>
            <w:r w:rsidR="000D7C13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9B717E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 </w:t>
            </w:r>
            <w:r w:rsidR="000D7C13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目</w:t>
            </w:r>
            <w:r w:rsidR="000D7C13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9B717E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 </w:t>
            </w:r>
            <w:r w:rsidR="000D7C13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="00F62156"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  <w:r w:rsidR="009B717E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9B717E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="000D7C13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0D7C13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="00F62156"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称</w:t>
            </w:r>
          </w:p>
        </w:tc>
      </w:tr>
      <w:tr w:rsidR="000D7C13" w:rsidTr="000D7C13">
        <w:trPr>
          <w:trHeight w:val="1049"/>
        </w:trPr>
        <w:tc>
          <w:tcPr>
            <w:tcW w:w="880" w:type="dxa"/>
            <w:vAlign w:val="center"/>
          </w:tcPr>
          <w:p w:rsidR="000D7C13" w:rsidRPr="000D7C13" w:rsidRDefault="000D7C13" w:rsidP="000D7C1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0D7C13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0D7C13" w:rsidRPr="000D7C13" w:rsidRDefault="00117F53" w:rsidP="000D7C13">
            <w:pPr>
              <w:widowControl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117F53">
              <w:rPr>
                <w:rFonts w:ascii="仿宋_GB2312" w:eastAsia="仿宋_GB2312" w:hAnsiTheme="minorEastAsia" w:hint="eastAsia"/>
                <w:sz w:val="30"/>
                <w:szCs w:val="30"/>
              </w:rPr>
              <w:t>张  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7C13" w:rsidRPr="00704EC3" w:rsidRDefault="00117F53" w:rsidP="00704EC3">
            <w:pPr>
              <w:widowControl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117F53">
              <w:rPr>
                <w:rFonts w:ascii="仿宋_GB2312" w:eastAsia="仿宋_GB2312" w:hAnsiTheme="minorEastAsia" w:hint="eastAsia"/>
                <w:sz w:val="30"/>
                <w:szCs w:val="30"/>
              </w:rPr>
              <w:t>基于产教融合的订单培养实践探索研究</w:t>
            </w:r>
          </w:p>
        </w:tc>
      </w:tr>
      <w:tr w:rsidR="000D7C13" w:rsidTr="000D7C13">
        <w:trPr>
          <w:trHeight w:val="1067"/>
        </w:trPr>
        <w:tc>
          <w:tcPr>
            <w:tcW w:w="880" w:type="dxa"/>
            <w:vAlign w:val="center"/>
          </w:tcPr>
          <w:p w:rsidR="000D7C13" w:rsidRPr="000D7C13" w:rsidRDefault="000D7C13" w:rsidP="000D7C1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0D7C13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0D7C13" w:rsidRPr="000D7C13" w:rsidRDefault="00117F53" w:rsidP="000D7C13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117F53">
              <w:rPr>
                <w:rFonts w:ascii="仿宋_GB2312" w:eastAsia="仿宋_GB2312" w:hAnsiTheme="minorEastAsia" w:hint="eastAsia"/>
                <w:sz w:val="30"/>
                <w:szCs w:val="30"/>
              </w:rPr>
              <w:t>陈海洋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7C13" w:rsidRPr="000D7C13" w:rsidRDefault="00117F53" w:rsidP="00117F53">
            <w:pPr>
              <w:jc w:val="center"/>
              <w:rPr>
                <w:rFonts w:ascii="仿宋_GB2312" w:eastAsia="仿宋_GB2312" w:hAnsiTheme="minorEastAsia"/>
                <w:color w:val="000000"/>
                <w:sz w:val="30"/>
                <w:szCs w:val="30"/>
              </w:rPr>
            </w:pPr>
            <w:r w:rsidRPr="00117F53">
              <w:rPr>
                <w:rFonts w:ascii="仿宋_GB2312" w:eastAsia="仿宋_GB2312" w:hAnsiTheme="minorEastAsia" w:hint="eastAsia"/>
                <w:color w:val="000000"/>
                <w:sz w:val="30"/>
                <w:szCs w:val="30"/>
              </w:rPr>
              <w:t>基于职教集团的高职专业文化与企业文化对接融合的实践研究</w:t>
            </w:r>
          </w:p>
        </w:tc>
      </w:tr>
      <w:tr w:rsidR="000D7C13" w:rsidTr="000D7C13">
        <w:trPr>
          <w:trHeight w:val="983"/>
        </w:trPr>
        <w:tc>
          <w:tcPr>
            <w:tcW w:w="880" w:type="dxa"/>
            <w:vAlign w:val="center"/>
          </w:tcPr>
          <w:p w:rsidR="000D7C13" w:rsidRPr="000D7C13" w:rsidRDefault="000D7C13" w:rsidP="000D7C1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0D7C13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0D7C13" w:rsidRPr="000D7C13" w:rsidRDefault="00117F53" w:rsidP="000D7C13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吴佼佼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7C13" w:rsidRPr="000D7C13" w:rsidRDefault="00117F53" w:rsidP="00117F53">
            <w:pPr>
              <w:jc w:val="center"/>
              <w:rPr>
                <w:rFonts w:ascii="仿宋_GB2312" w:eastAsia="仿宋_GB2312" w:hAnsiTheme="minorEastAsia"/>
                <w:color w:val="000000"/>
                <w:sz w:val="30"/>
                <w:szCs w:val="30"/>
              </w:rPr>
            </w:pPr>
            <w:r w:rsidRPr="00117F53">
              <w:rPr>
                <w:rFonts w:ascii="仿宋_GB2312" w:eastAsia="仿宋_GB2312" w:hAnsiTheme="minorEastAsia" w:hint="eastAsia"/>
                <w:color w:val="000000"/>
                <w:sz w:val="30"/>
                <w:szCs w:val="30"/>
              </w:rPr>
              <w:t>现代学徒制背景下的“鲁班+工匠”校企协同育人体系研究与实践</w:t>
            </w:r>
          </w:p>
        </w:tc>
      </w:tr>
    </w:tbl>
    <w:p w:rsidR="00F813E8" w:rsidRDefault="00F813E8" w:rsidP="00D3703E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sectPr w:rsidR="00F8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69" w:rsidRDefault="00765E69" w:rsidP="00A856F8">
      <w:r>
        <w:separator/>
      </w:r>
    </w:p>
  </w:endnote>
  <w:endnote w:type="continuationSeparator" w:id="0">
    <w:p w:rsidR="00765E69" w:rsidRDefault="00765E69" w:rsidP="00A8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69" w:rsidRDefault="00765E69" w:rsidP="00A856F8">
      <w:r>
        <w:separator/>
      </w:r>
    </w:p>
  </w:footnote>
  <w:footnote w:type="continuationSeparator" w:id="0">
    <w:p w:rsidR="00765E69" w:rsidRDefault="00765E69" w:rsidP="00A8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C"/>
    <w:rsid w:val="00024952"/>
    <w:rsid w:val="00060759"/>
    <w:rsid w:val="000D7C13"/>
    <w:rsid w:val="00117F53"/>
    <w:rsid w:val="001941C6"/>
    <w:rsid w:val="001B1E4E"/>
    <w:rsid w:val="003570BC"/>
    <w:rsid w:val="003B4EFC"/>
    <w:rsid w:val="004033BE"/>
    <w:rsid w:val="004841D5"/>
    <w:rsid w:val="004F3146"/>
    <w:rsid w:val="0062443D"/>
    <w:rsid w:val="0065178E"/>
    <w:rsid w:val="00704EC3"/>
    <w:rsid w:val="00765E69"/>
    <w:rsid w:val="00834712"/>
    <w:rsid w:val="00896F26"/>
    <w:rsid w:val="008D422E"/>
    <w:rsid w:val="00932C54"/>
    <w:rsid w:val="00983CF9"/>
    <w:rsid w:val="009840F2"/>
    <w:rsid w:val="009B717E"/>
    <w:rsid w:val="00A0632E"/>
    <w:rsid w:val="00A856F8"/>
    <w:rsid w:val="00A93BF5"/>
    <w:rsid w:val="00AA52CF"/>
    <w:rsid w:val="00AF38A7"/>
    <w:rsid w:val="00B807E2"/>
    <w:rsid w:val="00BF7AA0"/>
    <w:rsid w:val="00C6524B"/>
    <w:rsid w:val="00D3703E"/>
    <w:rsid w:val="00DB2764"/>
    <w:rsid w:val="00DE32F5"/>
    <w:rsid w:val="00E07650"/>
    <w:rsid w:val="00E33D5B"/>
    <w:rsid w:val="00E974D9"/>
    <w:rsid w:val="00ED2D3D"/>
    <w:rsid w:val="00EF26AB"/>
    <w:rsid w:val="00F37145"/>
    <w:rsid w:val="00F61034"/>
    <w:rsid w:val="00F62156"/>
    <w:rsid w:val="00F813E8"/>
    <w:rsid w:val="00FC2457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754BC-64CD-45D0-891D-A976F6C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6F8"/>
    <w:rPr>
      <w:sz w:val="18"/>
      <w:szCs w:val="18"/>
    </w:rPr>
  </w:style>
  <w:style w:type="table" w:styleId="a5">
    <w:name w:val="Table Grid"/>
    <w:basedOn w:val="a1"/>
    <w:uiPriority w:val="59"/>
    <w:rsid w:val="00F621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52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ASUSPRO</cp:lastModifiedBy>
  <cp:revision>43</cp:revision>
  <cp:lastPrinted>2021-04-21T07:30:00Z</cp:lastPrinted>
  <dcterms:created xsi:type="dcterms:W3CDTF">2021-04-21T04:59:00Z</dcterms:created>
  <dcterms:modified xsi:type="dcterms:W3CDTF">2021-06-29T05:30:00Z</dcterms:modified>
</cp:coreProperties>
</file>